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E30" w:rsidRPr="002831E4" w:rsidRDefault="009A5E30" w:rsidP="009A5E30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1E4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ОБРАЗОВАНИЯ И НАУКИ </w:t>
      </w:r>
    </w:p>
    <w:p w:rsidR="009A5E30" w:rsidRPr="002831E4" w:rsidRDefault="009A5E30" w:rsidP="009A5E30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1E4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9A5E30" w:rsidRPr="002831E4" w:rsidRDefault="009A5E30" w:rsidP="009A5E30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1E4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9A5E30" w:rsidRPr="002831E4" w:rsidRDefault="009A5E30" w:rsidP="009A5E30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1E4">
        <w:rPr>
          <w:rFonts w:ascii="Times New Roman" w:eastAsia="Times New Roman" w:hAnsi="Times New Roman" w:cs="Times New Roman"/>
          <w:sz w:val="24"/>
          <w:szCs w:val="24"/>
        </w:rPr>
        <w:t>учреждение высшего образования</w:t>
      </w:r>
    </w:p>
    <w:p w:rsidR="009A5E30" w:rsidRPr="002831E4" w:rsidRDefault="009A5E30" w:rsidP="009A5E30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1E4">
        <w:rPr>
          <w:rFonts w:ascii="Times New Roman" w:eastAsia="Times New Roman" w:hAnsi="Times New Roman" w:cs="Times New Roman"/>
          <w:sz w:val="24"/>
          <w:szCs w:val="24"/>
        </w:rPr>
        <w:t>«ЧЕЧЕНСКИЙ ГОСУДАРСТВЕННЫЙ УНИВЕРСИТЕТ»</w:t>
      </w:r>
    </w:p>
    <w:p w:rsidR="009A5E30" w:rsidRPr="002831E4" w:rsidRDefault="009A5E30" w:rsidP="009A5E30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1E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9A5E30" w:rsidRPr="002831E4" w:rsidRDefault="009A5E30" w:rsidP="009A5E30">
      <w:pPr>
        <w:widowControl w:val="0"/>
        <w:suppressLineNumbers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831E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ЮРИДИЧЕСКИЙ ФАКУЛЬТЕТ</w:t>
      </w:r>
    </w:p>
    <w:p w:rsidR="009A5E30" w:rsidRPr="002831E4" w:rsidRDefault="009A5E30" w:rsidP="009A5E30">
      <w:pPr>
        <w:keepNext/>
        <w:widowControl w:val="0"/>
        <w:spacing w:after="0" w:line="240" w:lineRule="auto"/>
        <w:jc w:val="center"/>
        <w:outlineLvl w:val="3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  <w:r w:rsidRPr="002831E4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  <w:t>Кафедра теории и технологии социальной работы</w:t>
      </w:r>
    </w:p>
    <w:p w:rsidR="009A5E30" w:rsidRPr="002831E4" w:rsidRDefault="009A5E30" w:rsidP="009A5E30">
      <w:pPr>
        <w:widowControl w:val="0"/>
        <w:tabs>
          <w:tab w:val="left" w:leader="underscore" w:pos="8561"/>
        </w:tabs>
        <w:spacing w:after="0" w:line="240" w:lineRule="auto"/>
        <w:ind w:left="2140" w:right="1320" w:hanging="3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5E30" w:rsidRPr="002831E4" w:rsidRDefault="009A5E30" w:rsidP="009A5E3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9A5E30" w:rsidRPr="002831E4" w:rsidRDefault="009A5E30" w:rsidP="009A5E3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9A5E30" w:rsidRPr="002831E4" w:rsidRDefault="009A5E30" w:rsidP="009A5E3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9A5E30" w:rsidRPr="002831E4" w:rsidRDefault="009A5E30" w:rsidP="009A5E30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1E4">
        <w:rPr>
          <w:rFonts w:ascii="Times New Roman" w:eastAsia="Times New Roman" w:hAnsi="Times New Roman" w:cs="Times New Roman"/>
          <w:b/>
          <w:bCs/>
          <w:sz w:val="24"/>
          <w:szCs w:val="24"/>
        </w:rPr>
        <w:t>ФОНД ОЦЕНОЧНЫХ СРЕДСТВ</w:t>
      </w:r>
    </w:p>
    <w:p w:rsidR="009A5E30" w:rsidRDefault="00741A52" w:rsidP="009A5E30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ПЕДАГОГИЧЕСКОЙ </w:t>
      </w:r>
      <w:r w:rsidR="009A5E30" w:rsidRPr="002831E4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ПРАКТИКИ</w:t>
      </w:r>
    </w:p>
    <w:p w:rsidR="00741A52" w:rsidRPr="002831E4" w:rsidRDefault="00741A52" w:rsidP="009A5E30">
      <w:pPr>
        <w:widowControl w:val="0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820"/>
      </w:tblGrid>
      <w:tr w:rsidR="009A5E30" w:rsidRPr="002831E4" w:rsidTr="001303EA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30" w:rsidRPr="002831E4" w:rsidRDefault="009A5E30" w:rsidP="001303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1E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Код направления подготовки (специальности)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30" w:rsidRPr="002831E4" w:rsidRDefault="009A5E30" w:rsidP="001303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1E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44.06.01</w:t>
            </w:r>
          </w:p>
        </w:tc>
      </w:tr>
      <w:tr w:rsidR="009A5E30" w:rsidRPr="002831E4" w:rsidTr="001303EA">
        <w:trPr>
          <w:trHeight w:val="5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30" w:rsidRPr="002831E4" w:rsidRDefault="009A5E30" w:rsidP="001303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1E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Профиль подготовки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30" w:rsidRPr="002831E4" w:rsidRDefault="009A5E30" w:rsidP="001303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1E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Теория и методика профессионального образования,13.00.08</w:t>
            </w:r>
          </w:p>
        </w:tc>
      </w:tr>
      <w:tr w:rsidR="009A5E30" w:rsidRPr="002831E4" w:rsidTr="001303EA">
        <w:trPr>
          <w:trHeight w:val="74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30" w:rsidRPr="002831E4" w:rsidRDefault="009A5E30" w:rsidP="001303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1E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Квалификация выпускника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30" w:rsidRPr="002831E4" w:rsidRDefault="009A5E30" w:rsidP="001303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1E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Исследователь. Преподаватель-исследователь</w:t>
            </w:r>
          </w:p>
        </w:tc>
      </w:tr>
      <w:tr w:rsidR="009A5E30" w:rsidRPr="002831E4" w:rsidTr="001303EA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30" w:rsidRPr="002831E4" w:rsidRDefault="009A5E30" w:rsidP="001303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1E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Форма обучения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30" w:rsidRPr="002831E4" w:rsidRDefault="009A5E30" w:rsidP="001303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1E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Заочная</w:t>
            </w:r>
          </w:p>
        </w:tc>
      </w:tr>
      <w:tr w:rsidR="009A5E30" w:rsidRPr="002831E4" w:rsidTr="001303EA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30" w:rsidRPr="002831E4" w:rsidRDefault="0092576D" w:rsidP="001303E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Код практики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E30" w:rsidRPr="002831E4" w:rsidRDefault="009A5E30" w:rsidP="001303EA">
            <w:pPr>
              <w:spacing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31E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Б2.1</w:t>
            </w:r>
          </w:p>
        </w:tc>
      </w:tr>
    </w:tbl>
    <w:p w:rsidR="009A5E30" w:rsidRPr="002831E4" w:rsidRDefault="009A5E30" w:rsidP="009A5E30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5E30" w:rsidRPr="002831E4" w:rsidRDefault="009A5E30" w:rsidP="009A5E30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5E30" w:rsidRPr="002831E4" w:rsidRDefault="009A5E30" w:rsidP="009A5E30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5E30" w:rsidRPr="002831E4" w:rsidRDefault="009A5E30" w:rsidP="009A5E30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5E30" w:rsidRPr="002831E4" w:rsidRDefault="009A5E30" w:rsidP="009A5E30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5E30" w:rsidRPr="002831E4" w:rsidRDefault="009A5E30" w:rsidP="009A5E30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5E30" w:rsidRPr="002831E4" w:rsidRDefault="009A5E30" w:rsidP="009A5E30">
      <w:pPr>
        <w:widowControl w:val="0"/>
        <w:spacing w:after="15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5E30" w:rsidRPr="002831E4" w:rsidRDefault="009A5E30" w:rsidP="009A5E30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9A5E30" w:rsidRPr="002831E4" w:rsidRDefault="009A5E30" w:rsidP="009A5E30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9A5E30" w:rsidRPr="002831E4" w:rsidRDefault="009A5E30" w:rsidP="009A5E30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9A5E30" w:rsidRPr="002831E4" w:rsidRDefault="009A5E30" w:rsidP="009A5E30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9A5E30" w:rsidRPr="002831E4" w:rsidRDefault="009A5E30" w:rsidP="009A5E30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831E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Грозный, 2017г.</w:t>
      </w:r>
    </w:p>
    <w:p w:rsidR="009A5E30" w:rsidRPr="002831E4" w:rsidRDefault="009A5E30" w:rsidP="009A5E3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 w:bidi="ru-RU"/>
        </w:rPr>
      </w:pPr>
      <w:r w:rsidRPr="002831E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 w:type="page"/>
      </w:r>
      <w:r w:rsidRPr="002831E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ab/>
      </w:r>
      <w:r w:rsidRPr="002831E4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Ярычев Н.У.</w:t>
      </w:r>
      <w:r w:rsidRPr="002831E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Фонд оценочных средств педагогической практики [Текст] / Сост. Н.У. Ярычев.  –  Грозный: ФГБОУ ВО «Чеченский государственный университет», 2017.</w:t>
      </w:r>
      <w:r w:rsidRPr="002831E4">
        <w:rPr>
          <w:rFonts w:ascii="Times New Roman" w:eastAsia="Courier New" w:hAnsi="Times New Roman" w:cs="Times New Roman"/>
          <w:bCs/>
          <w:color w:val="000000"/>
          <w:kern w:val="36"/>
          <w:sz w:val="24"/>
          <w:szCs w:val="24"/>
          <w:lang w:eastAsia="ru-RU" w:bidi="ru-RU"/>
        </w:rPr>
        <w:t xml:space="preserve"> </w:t>
      </w:r>
    </w:p>
    <w:p w:rsidR="009A5E30" w:rsidRPr="002831E4" w:rsidRDefault="009A5E30" w:rsidP="009A5E30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9A5E30" w:rsidRPr="002831E4" w:rsidRDefault="009A5E30" w:rsidP="009A5E30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9A5E30" w:rsidRPr="002831E4" w:rsidRDefault="009A5E30" w:rsidP="009A5E30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9A5E30" w:rsidRPr="002831E4" w:rsidRDefault="009A5E30" w:rsidP="009A5E30">
      <w:pPr>
        <w:widowControl w:val="0"/>
        <w:suppressLineNumbers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9A5E30" w:rsidRPr="002831E4" w:rsidRDefault="009A5E30" w:rsidP="009A5E3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831E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Фонд оценочных средств практики рассмотрен и одобрен на заседании кафедры теории и технологии социальной работы рекомендована к использованию в учебном процессе (протокол № 1 от «01» сентября 2017г.), составлена в соответствии с ФГОС ВО по направлению подготовки 44.06.01 Образование и педагогические науки (уровень подготовки кадров высшей квалификации-аспирантура) утвержденного приказом Министерства образования и науки Российской Федерации от «30» июля 2014г. №902, (зарегистрирован в Минюсте России 20.08.2014 N 33712) с учетом профиля 13.00.08 «Теория и методика профессионального образования», а также рабочим учебным планом по данному направлению подготовки.</w:t>
      </w:r>
    </w:p>
    <w:p w:rsidR="009A5E30" w:rsidRPr="002831E4" w:rsidRDefault="009A5E30" w:rsidP="009A5E3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9A5E30" w:rsidRPr="002831E4" w:rsidRDefault="009A5E30" w:rsidP="009A5E30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9A5E30" w:rsidRPr="002831E4" w:rsidRDefault="009A5E30" w:rsidP="009A5E30">
      <w:pPr>
        <w:widowControl w:val="0"/>
        <w:tabs>
          <w:tab w:val="left" w:pos="1418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 w:bidi="ru-RU"/>
        </w:rPr>
      </w:pPr>
    </w:p>
    <w:p w:rsidR="009A5E30" w:rsidRPr="002831E4" w:rsidRDefault="009A5E30" w:rsidP="009A5E30">
      <w:pPr>
        <w:widowControl w:val="0"/>
        <w:tabs>
          <w:tab w:val="left" w:pos="1418"/>
        </w:tabs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 w:bidi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9A5E30" w:rsidRPr="002831E4" w:rsidTr="001303EA">
        <w:tc>
          <w:tcPr>
            <w:tcW w:w="9606" w:type="dxa"/>
          </w:tcPr>
          <w:p w:rsidR="009A5E30" w:rsidRPr="002831E4" w:rsidRDefault="009A5E30" w:rsidP="001303EA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A5E30" w:rsidRPr="002831E4" w:rsidRDefault="009A5E30" w:rsidP="001303EA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A5E30" w:rsidRPr="002831E4" w:rsidRDefault="009A5E30" w:rsidP="001303EA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A5E30" w:rsidRPr="002831E4" w:rsidRDefault="009A5E30" w:rsidP="001303EA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A5E30" w:rsidRPr="002831E4" w:rsidRDefault="009A5E30" w:rsidP="001303EA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A5E30" w:rsidRPr="002831E4" w:rsidRDefault="009A5E30" w:rsidP="001303EA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A5E30" w:rsidRPr="002831E4" w:rsidRDefault="009A5E30" w:rsidP="001303EA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A5E30" w:rsidRPr="002831E4" w:rsidRDefault="009A5E30" w:rsidP="001303EA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A5E30" w:rsidRPr="002831E4" w:rsidRDefault="009A5E30" w:rsidP="001303EA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A5E30" w:rsidRPr="002831E4" w:rsidRDefault="009A5E30" w:rsidP="001303EA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A5E30" w:rsidRPr="002831E4" w:rsidRDefault="009A5E30" w:rsidP="001303EA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A5E30" w:rsidRPr="002831E4" w:rsidRDefault="009A5E30" w:rsidP="001303EA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A5E30" w:rsidRPr="002831E4" w:rsidRDefault="009A5E30" w:rsidP="001303EA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A5E30" w:rsidRPr="002831E4" w:rsidRDefault="009A5E30" w:rsidP="001303EA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A5E30" w:rsidRPr="002831E4" w:rsidRDefault="009A5E30" w:rsidP="001303EA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A5E30" w:rsidRPr="002831E4" w:rsidRDefault="009A5E30" w:rsidP="001303EA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A5E30" w:rsidRPr="002831E4" w:rsidRDefault="009A5E30" w:rsidP="001303EA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A5E30" w:rsidRPr="002831E4" w:rsidRDefault="009A5E30" w:rsidP="001303EA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A5E30" w:rsidRPr="002831E4" w:rsidRDefault="009A5E30" w:rsidP="001303EA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A5E30" w:rsidRPr="002831E4" w:rsidRDefault="009A5E30" w:rsidP="001303EA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A5E30" w:rsidRPr="002831E4" w:rsidRDefault="009A5E30" w:rsidP="001303EA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A5E30" w:rsidRPr="002831E4" w:rsidRDefault="009A5E30" w:rsidP="001303EA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A5E30" w:rsidRPr="002831E4" w:rsidRDefault="009A5E30" w:rsidP="001303EA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A5E30" w:rsidRPr="002831E4" w:rsidRDefault="009A5E30" w:rsidP="001303EA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9A5E30" w:rsidRPr="002831E4" w:rsidRDefault="009A5E30" w:rsidP="001303EA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31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ym w:font="Symbol" w:char="F0E3"/>
            </w:r>
            <w:r w:rsidRPr="002831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Ярычев Н.У., 2017</w:t>
            </w:r>
          </w:p>
          <w:p w:rsidR="009A5E30" w:rsidRPr="002831E4" w:rsidRDefault="009A5E30" w:rsidP="001303EA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31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sym w:font="Symbol" w:char="F0E3"/>
            </w:r>
            <w:r w:rsidRPr="002831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ФГБОУ ВО «Чеченский государственный университет», 2017</w:t>
            </w:r>
          </w:p>
          <w:p w:rsidR="009A5E30" w:rsidRPr="002831E4" w:rsidRDefault="009A5E30" w:rsidP="001303EA">
            <w:pPr>
              <w:widowControl w:val="0"/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C95559" w:rsidRPr="00C95559" w:rsidRDefault="00C95559" w:rsidP="00C95559">
      <w:pPr>
        <w:rPr>
          <w:sz w:val="24"/>
          <w:szCs w:val="24"/>
          <w:lang w:bidi="ru-RU"/>
        </w:rPr>
      </w:pPr>
      <w:r w:rsidRPr="00C95559">
        <w:rPr>
          <w:sz w:val="24"/>
          <w:szCs w:val="24"/>
          <w:lang w:bidi="ru-RU"/>
        </w:rPr>
        <w:br w:type="page"/>
      </w:r>
    </w:p>
    <w:p w:rsidR="001B73E6" w:rsidRPr="001B73E6" w:rsidRDefault="001B73E6" w:rsidP="001B73E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73E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</w:t>
      </w:r>
    </w:p>
    <w:p w:rsidR="001B73E6" w:rsidRPr="001B73E6" w:rsidRDefault="001B73E6" w:rsidP="001B73E6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B73E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tbl>
      <w:tblPr>
        <w:tblW w:w="9636" w:type="dxa"/>
        <w:tblLook w:val="01E0" w:firstRow="1" w:lastRow="1" w:firstColumn="1" w:lastColumn="1" w:noHBand="0" w:noVBand="0"/>
      </w:tblPr>
      <w:tblGrid>
        <w:gridCol w:w="576"/>
        <w:gridCol w:w="8604"/>
        <w:gridCol w:w="456"/>
      </w:tblGrid>
      <w:tr w:rsidR="001B73E6" w:rsidRPr="001B73E6" w:rsidTr="001303EA">
        <w:trPr>
          <w:trHeight w:val="636"/>
        </w:trPr>
        <w:tc>
          <w:tcPr>
            <w:tcW w:w="576" w:type="dxa"/>
          </w:tcPr>
          <w:p w:rsidR="001B73E6" w:rsidRPr="001B73E6" w:rsidRDefault="001B73E6" w:rsidP="001B73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4" w:type="dxa"/>
          </w:tcPr>
          <w:p w:rsidR="001B73E6" w:rsidRPr="001B73E6" w:rsidRDefault="001B73E6" w:rsidP="001B73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компетенций с указанием этапов их формирования в процессе освоения </w:t>
            </w:r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 практики</w:t>
            </w:r>
          </w:p>
        </w:tc>
        <w:tc>
          <w:tcPr>
            <w:tcW w:w="456" w:type="dxa"/>
          </w:tcPr>
          <w:p w:rsidR="001B73E6" w:rsidRPr="001B73E6" w:rsidRDefault="001B73E6" w:rsidP="001B7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3E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B73E6" w:rsidRPr="001B73E6" w:rsidTr="001303EA">
        <w:trPr>
          <w:trHeight w:val="729"/>
        </w:trPr>
        <w:tc>
          <w:tcPr>
            <w:tcW w:w="576" w:type="dxa"/>
          </w:tcPr>
          <w:p w:rsidR="001B73E6" w:rsidRPr="001B73E6" w:rsidRDefault="001B73E6" w:rsidP="001B73E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4" w:type="dxa"/>
          </w:tcPr>
          <w:p w:rsidR="001B73E6" w:rsidRPr="001B73E6" w:rsidRDefault="001B73E6" w:rsidP="001B73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3E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показателей и критериев оценивания компетенций на различных этапах их формирования, описание шкал оценивания</w:t>
            </w:r>
          </w:p>
        </w:tc>
        <w:tc>
          <w:tcPr>
            <w:tcW w:w="456" w:type="dxa"/>
          </w:tcPr>
          <w:p w:rsidR="001B73E6" w:rsidRPr="001B73E6" w:rsidRDefault="001B73E6" w:rsidP="001B7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3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B73E6" w:rsidRPr="001B73E6" w:rsidTr="001303EA">
        <w:trPr>
          <w:trHeight w:val="427"/>
        </w:trPr>
        <w:tc>
          <w:tcPr>
            <w:tcW w:w="576" w:type="dxa"/>
          </w:tcPr>
          <w:p w:rsidR="001B73E6" w:rsidRPr="001B73E6" w:rsidRDefault="001B73E6" w:rsidP="001B73E6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4" w:type="dxa"/>
          </w:tcPr>
          <w:p w:rsidR="001B73E6" w:rsidRPr="001B73E6" w:rsidRDefault="001B73E6" w:rsidP="001B73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3E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и критерии оценивания компетенций:</w:t>
            </w:r>
          </w:p>
        </w:tc>
        <w:tc>
          <w:tcPr>
            <w:tcW w:w="456" w:type="dxa"/>
          </w:tcPr>
          <w:p w:rsidR="001B73E6" w:rsidRPr="001B73E6" w:rsidRDefault="001B73E6" w:rsidP="001B73E6">
            <w:pPr>
              <w:ind w:left="-395" w:firstLine="39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3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B73E6" w:rsidRPr="001B73E6" w:rsidTr="001303EA">
        <w:trPr>
          <w:trHeight w:val="335"/>
        </w:trPr>
        <w:tc>
          <w:tcPr>
            <w:tcW w:w="576" w:type="dxa"/>
          </w:tcPr>
          <w:p w:rsidR="001B73E6" w:rsidRPr="001B73E6" w:rsidRDefault="001B73E6" w:rsidP="001B73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3E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04" w:type="dxa"/>
          </w:tcPr>
          <w:p w:rsidR="001B73E6" w:rsidRPr="001B73E6" w:rsidRDefault="001B73E6" w:rsidP="001B73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</w:t>
            </w:r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 практики</w:t>
            </w:r>
          </w:p>
        </w:tc>
        <w:tc>
          <w:tcPr>
            <w:tcW w:w="456" w:type="dxa"/>
          </w:tcPr>
          <w:p w:rsidR="001B73E6" w:rsidRPr="001B73E6" w:rsidRDefault="001B73E6" w:rsidP="001B7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3E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B73E6" w:rsidRPr="001B73E6" w:rsidTr="001303EA">
        <w:trPr>
          <w:trHeight w:val="374"/>
        </w:trPr>
        <w:tc>
          <w:tcPr>
            <w:tcW w:w="576" w:type="dxa"/>
          </w:tcPr>
          <w:p w:rsidR="001B73E6" w:rsidRPr="001B73E6" w:rsidRDefault="001B73E6" w:rsidP="001B73E6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3E6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604" w:type="dxa"/>
          </w:tcPr>
          <w:p w:rsidR="001B73E6" w:rsidRPr="001B73E6" w:rsidRDefault="001B73E6" w:rsidP="001B73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к  собеседованию</w:t>
            </w:r>
          </w:p>
        </w:tc>
        <w:tc>
          <w:tcPr>
            <w:tcW w:w="456" w:type="dxa"/>
          </w:tcPr>
          <w:p w:rsidR="001B73E6" w:rsidRPr="001B73E6" w:rsidRDefault="00C95559" w:rsidP="001B7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B73E6" w:rsidRPr="001B73E6" w:rsidTr="001303EA">
        <w:trPr>
          <w:trHeight w:val="368"/>
        </w:trPr>
        <w:tc>
          <w:tcPr>
            <w:tcW w:w="576" w:type="dxa"/>
          </w:tcPr>
          <w:p w:rsidR="001B73E6" w:rsidRPr="001B73E6" w:rsidRDefault="00126325" w:rsidP="001B73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B73E6" w:rsidRPr="001B73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3E6" w:rsidRPr="001B73E6" w:rsidRDefault="001B73E6" w:rsidP="001B7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73E6" w:rsidRPr="001B73E6" w:rsidRDefault="001B73E6" w:rsidP="001B7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3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4" w:type="dxa"/>
          </w:tcPr>
          <w:p w:rsidR="001B73E6" w:rsidRPr="001B73E6" w:rsidRDefault="001B73E6" w:rsidP="001B73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3E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      </w:r>
          </w:p>
          <w:p w:rsidR="001B73E6" w:rsidRPr="001B73E6" w:rsidRDefault="001B73E6" w:rsidP="001B73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1B73E6" w:rsidRPr="001B73E6" w:rsidRDefault="00C95559" w:rsidP="001B7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B73E6" w:rsidRPr="001B73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73E6" w:rsidRPr="001B73E6" w:rsidRDefault="001B73E6" w:rsidP="001B7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3E6" w:rsidRPr="001B73E6" w:rsidRDefault="001B73E6" w:rsidP="001B73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303AA" w:rsidRPr="002831E4" w:rsidRDefault="00C95559">
      <w:pPr>
        <w:rPr>
          <w:sz w:val="24"/>
          <w:szCs w:val="24"/>
          <w:lang w:bidi="ru-RU"/>
        </w:rPr>
      </w:pPr>
      <w:r w:rsidRPr="00C95559">
        <w:rPr>
          <w:sz w:val="24"/>
          <w:szCs w:val="24"/>
          <w:lang w:bidi="ru-RU"/>
        </w:rPr>
        <w:br w:type="page"/>
      </w:r>
    </w:p>
    <w:p w:rsidR="00F303AA" w:rsidRPr="00C95559" w:rsidRDefault="00F303AA" w:rsidP="00C95559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555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</w:t>
      </w:r>
      <w:r w:rsidRPr="001B73E6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компетенций с указанием этапов их формирования в процессе освоения </w:t>
      </w:r>
      <w:r w:rsidRPr="00C95559">
        <w:rPr>
          <w:rFonts w:ascii="Times New Roman" w:eastAsia="Times New Roman" w:hAnsi="Times New Roman" w:cs="Times New Roman"/>
          <w:b/>
          <w:sz w:val="24"/>
          <w:szCs w:val="24"/>
        </w:rPr>
        <w:t>педагогической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242"/>
        <w:gridCol w:w="2827"/>
        <w:gridCol w:w="2545"/>
        <w:gridCol w:w="1831"/>
      </w:tblGrid>
      <w:tr w:rsidR="00B3289A" w:rsidRPr="002831E4" w:rsidTr="001303EA">
        <w:tc>
          <w:tcPr>
            <w:tcW w:w="900" w:type="dxa"/>
            <w:shd w:val="clear" w:color="auto" w:fill="auto"/>
          </w:tcPr>
          <w:p w:rsidR="00B3289A" w:rsidRPr="002831E4" w:rsidRDefault="00B3289A" w:rsidP="001303E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:rsidR="00B3289A" w:rsidRPr="002831E4" w:rsidRDefault="00B3289A" w:rsidP="001303E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Семестр</w:t>
            </w:r>
            <w:proofErr w:type="spellEnd"/>
          </w:p>
        </w:tc>
        <w:tc>
          <w:tcPr>
            <w:tcW w:w="2827" w:type="dxa"/>
            <w:shd w:val="clear" w:color="auto" w:fill="auto"/>
          </w:tcPr>
          <w:p w:rsidR="00B3289A" w:rsidRPr="002831E4" w:rsidRDefault="00B3289A" w:rsidP="001303E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Код</w:t>
            </w:r>
            <w:proofErr w:type="spellEnd"/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  <w:proofErr w:type="spellEnd"/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компетенции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3289A" w:rsidRPr="002831E4" w:rsidRDefault="002831E4" w:rsidP="001303E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Результаты</w:t>
            </w:r>
            <w:proofErr w:type="spellEnd"/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практики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:rsidR="00B3289A" w:rsidRPr="002831E4" w:rsidRDefault="00B3289A" w:rsidP="00B3289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Оценочные</w:t>
            </w:r>
            <w:proofErr w:type="spellEnd"/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средства</w:t>
            </w:r>
            <w:proofErr w:type="spellEnd"/>
          </w:p>
        </w:tc>
      </w:tr>
      <w:tr w:rsidR="00B3289A" w:rsidRPr="002831E4" w:rsidTr="001303EA">
        <w:tc>
          <w:tcPr>
            <w:tcW w:w="900" w:type="dxa"/>
            <w:shd w:val="clear" w:color="auto" w:fill="auto"/>
          </w:tcPr>
          <w:p w:rsidR="00B3289A" w:rsidRPr="002831E4" w:rsidRDefault="00B3289A" w:rsidP="001303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289A" w:rsidRPr="002831E4" w:rsidRDefault="00B3289A" w:rsidP="001303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289A" w:rsidRPr="002831E4" w:rsidRDefault="00B3289A" w:rsidP="001303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:rsidR="00B3289A" w:rsidRPr="002831E4" w:rsidRDefault="00B3289A" w:rsidP="001303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289A" w:rsidRPr="002831E4" w:rsidRDefault="00B3289A" w:rsidP="001303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</w:rPr>
              <w:t>Сем. №3</w:t>
            </w:r>
          </w:p>
          <w:p w:rsidR="00B3289A" w:rsidRPr="002831E4" w:rsidRDefault="00B3289A" w:rsidP="001303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289A" w:rsidRPr="002831E4" w:rsidRDefault="00B3289A" w:rsidP="001303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289A" w:rsidRPr="002831E4" w:rsidRDefault="00B3289A" w:rsidP="001303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</w:rPr>
              <w:t>Сем.№4</w:t>
            </w:r>
          </w:p>
        </w:tc>
        <w:tc>
          <w:tcPr>
            <w:tcW w:w="2827" w:type="dxa"/>
            <w:shd w:val="clear" w:color="auto" w:fill="auto"/>
          </w:tcPr>
          <w:p w:rsidR="00B3289A" w:rsidRPr="002831E4" w:rsidRDefault="003B0980" w:rsidP="00B3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E4">
              <w:rPr>
                <w:rFonts w:ascii="Times New Roman" w:hAnsi="Times New Roman" w:cs="Times New Roman"/>
                <w:sz w:val="24"/>
                <w:szCs w:val="24"/>
              </w:rPr>
              <w:t>(ОПК-3)</w:t>
            </w:r>
            <w:r w:rsidR="00B3289A" w:rsidRPr="002831E4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способностью интерпретировать результаты педагогического исследования, оценивать границы их применимости, возможные риски их внедрения в образовательной и социокультурной среде, перспективы дальнейших исследований. </w:t>
            </w:r>
          </w:p>
        </w:tc>
        <w:tc>
          <w:tcPr>
            <w:tcW w:w="2545" w:type="dxa"/>
            <w:shd w:val="clear" w:color="auto" w:fill="auto"/>
          </w:tcPr>
          <w:p w:rsidR="00B3289A" w:rsidRPr="00B3289A" w:rsidRDefault="00B3289A" w:rsidP="00B32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28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89A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профессионально-педагогической деятельности преподавателя вуза, принципы 3 построения федерального государственного образовательного стандарта по соответствующему образовательному направлению.</w:t>
            </w:r>
          </w:p>
          <w:p w:rsidR="00B3289A" w:rsidRPr="00B3289A" w:rsidRDefault="00B3289A" w:rsidP="00B32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9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B3289A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программы учебных дисциплин (модулей); по назначению использовать современные средства обучения в организации высшего образования; проектировать традиционные (классические) образовательные технологии; организовывать учебную и самостоятельную деятельность студентов; учитывать индивидуальные особенности обучающихся в процессе преподавания.</w:t>
            </w:r>
          </w:p>
          <w:p w:rsidR="00B3289A" w:rsidRPr="002831E4" w:rsidRDefault="00B3289A" w:rsidP="00B32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4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2831E4">
              <w:rPr>
                <w:rFonts w:ascii="Times New Roman" w:hAnsi="Times New Roman" w:cs="Times New Roman"/>
                <w:sz w:val="24"/>
                <w:szCs w:val="24"/>
              </w:rPr>
              <w:t xml:space="preserve">: методами проведения занятий в высшей школе; традиционными (классическими) образовательными технологиями; принципами отбора </w:t>
            </w:r>
            <w:r w:rsidRPr="00283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для учебного занятия; способами организации самостоятельной учебной деятельности студентов; средствами педагогической коммуникации</w:t>
            </w:r>
          </w:p>
        </w:tc>
        <w:tc>
          <w:tcPr>
            <w:tcW w:w="1831" w:type="dxa"/>
            <w:shd w:val="clear" w:color="auto" w:fill="auto"/>
          </w:tcPr>
          <w:p w:rsidR="00B3289A" w:rsidRPr="002831E4" w:rsidRDefault="00B3289A" w:rsidP="00B32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С-собеседование;</w:t>
            </w:r>
          </w:p>
          <w:p w:rsidR="00B3289A" w:rsidRPr="002831E4" w:rsidRDefault="00B3289A" w:rsidP="00B32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</w:rPr>
              <w:t>З-зачет</w:t>
            </w:r>
          </w:p>
        </w:tc>
        <w:bookmarkStart w:id="0" w:name="_GoBack"/>
        <w:bookmarkEnd w:id="0"/>
      </w:tr>
    </w:tbl>
    <w:p w:rsidR="00B3289A" w:rsidRPr="002831E4" w:rsidRDefault="00B3289A" w:rsidP="00B3289A">
      <w:pPr>
        <w:spacing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831E4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2. Описание показателей и критериев оценивания компетенций на различных этапах их формирования, описание шкал оценивания</w:t>
      </w:r>
    </w:p>
    <w:p w:rsidR="00B3289A" w:rsidRPr="002831E4" w:rsidRDefault="00B3289A" w:rsidP="00B3289A">
      <w:pPr>
        <w:keepNext/>
        <w:keepLines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31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2.1. Показатели и критерии оценивания компетенций: </w:t>
      </w:r>
    </w:p>
    <w:tbl>
      <w:tblPr>
        <w:tblW w:w="9907" w:type="dxa"/>
        <w:tblInd w:w="-15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576"/>
        <w:gridCol w:w="2243"/>
        <w:gridCol w:w="2297"/>
        <w:gridCol w:w="2200"/>
        <w:gridCol w:w="1864"/>
        <w:gridCol w:w="585"/>
      </w:tblGrid>
      <w:tr w:rsidR="00B3289A" w:rsidRPr="002831E4" w:rsidTr="00ED43D1">
        <w:trPr>
          <w:trHeight w:val="752"/>
        </w:trPr>
        <w:tc>
          <w:tcPr>
            <w:tcW w:w="2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B3289A" w:rsidRPr="002831E4" w:rsidRDefault="00B3289A" w:rsidP="001303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1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ЗУН, составляющие компетенцию 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B3289A" w:rsidRPr="002831E4" w:rsidRDefault="00B3289A" w:rsidP="001303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1E4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оценивания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B3289A" w:rsidRPr="002831E4" w:rsidRDefault="00B3289A" w:rsidP="001303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1E4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B3289A" w:rsidRPr="002831E4" w:rsidRDefault="00B3289A" w:rsidP="001303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1E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оценивания</w:t>
            </w:r>
          </w:p>
        </w:tc>
      </w:tr>
      <w:tr w:rsidR="0050254B" w:rsidRPr="002831E4" w:rsidTr="00ED43D1">
        <w:trPr>
          <w:trHeight w:val="316"/>
        </w:trPr>
        <w:tc>
          <w:tcPr>
            <w:tcW w:w="99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50254B" w:rsidRPr="002831E4" w:rsidRDefault="0050254B" w:rsidP="0050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1E4">
              <w:rPr>
                <w:rFonts w:ascii="Times New Roman" w:hAnsi="Times New Roman" w:cs="Times New Roman"/>
                <w:sz w:val="24"/>
                <w:szCs w:val="24"/>
              </w:rPr>
              <w:t xml:space="preserve">(ОПК-3) - способностью интерпретировать результаты педагогического исследования, оценивать границы их применимости, возможные риски их внедрения в образовательной и социокультурной среде, перспективы дальнейших исследований. </w:t>
            </w:r>
          </w:p>
        </w:tc>
      </w:tr>
      <w:tr w:rsidR="0050254B" w:rsidRPr="002831E4" w:rsidTr="00ED43D1">
        <w:trPr>
          <w:trHeight w:val="1666"/>
        </w:trPr>
        <w:tc>
          <w:tcPr>
            <w:tcW w:w="2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50254B" w:rsidRPr="002831E4" w:rsidRDefault="0050254B" w:rsidP="0050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831E4">
              <w:rPr>
                <w:rFonts w:ascii="Times New Roman" w:hAnsi="Times New Roman" w:cs="Times New Roman"/>
                <w:sz w:val="24"/>
                <w:szCs w:val="24"/>
              </w:rPr>
              <w:t xml:space="preserve">: цели использования общепедагогических, </w:t>
            </w:r>
            <w:proofErr w:type="spellStart"/>
            <w:r w:rsidRPr="002831E4">
              <w:rPr>
                <w:rFonts w:ascii="Times New Roman" w:hAnsi="Times New Roman" w:cs="Times New Roman"/>
                <w:sz w:val="24"/>
                <w:szCs w:val="24"/>
              </w:rPr>
              <w:t>частнометодических</w:t>
            </w:r>
            <w:proofErr w:type="spellEnd"/>
            <w:r w:rsidRPr="002831E4">
              <w:rPr>
                <w:rFonts w:ascii="Times New Roman" w:hAnsi="Times New Roman" w:cs="Times New Roman"/>
                <w:sz w:val="24"/>
                <w:szCs w:val="24"/>
              </w:rPr>
              <w:t xml:space="preserve"> (предметных) и локальных (модульных) технологий,  сущность и цели использования технологий по научной концепции усвоения опыта, сущность и цели использования технологий по ориентации на личностные структуры, цели и задачи технологии по характеру модернизации традиционной системы обучения, цели и задачи технологии по доминированию целей и решаемых задач, цели и задачи технологии по применяемой форме организации обучения и воспитания.</w:t>
            </w:r>
          </w:p>
          <w:p w:rsidR="0050254B" w:rsidRPr="002831E4" w:rsidRDefault="0050254B" w:rsidP="005025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831E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задачи технологии; выбирать технологию в зависимости от целей и задач, решаемых в </w:t>
            </w:r>
            <w:r w:rsidRPr="00283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педагогическом процессе и уровня </w:t>
            </w:r>
            <w:proofErr w:type="spellStart"/>
            <w:r w:rsidRPr="002831E4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2831E4">
              <w:rPr>
                <w:rFonts w:ascii="Times New Roman" w:hAnsi="Times New Roman" w:cs="Times New Roman"/>
                <w:sz w:val="24"/>
                <w:szCs w:val="24"/>
              </w:rPr>
              <w:t>, воспитанности школьников; анализировать различные педагогические технологии.</w:t>
            </w:r>
          </w:p>
          <w:p w:rsidR="0050254B" w:rsidRPr="002831E4" w:rsidRDefault="0050254B" w:rsidP="00502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E4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  <w:r w:rsidRPr="002831E4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методиками изучения уровня </w:t>
            </w:r>
            <w:proofErr w:type="spellStart"/>
            <w:r w:rsidRPr="002831E4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2831E4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воспитанности обучающихся в группах и коллективах в целях использования результатов изучения в учебной и воспитательной работе; методами и методиками проектирования и организации совместной деятельности педагогов и обучающихся методикой использования педагогических технологий в образовательной практике.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50254B" w:rsidRPr="002831E4" w:rsidRDefault="0050254B" w:rsidP="005025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профессиональный отбор пси- </w:t>
            </w:r>
            <w:proofErr w:type="spellStart"/>
            <w:r w:rsidRPr="002831E4">
              <w:rPr>
                <w:rFonts w:ascii="Times New Roman" w:hAnsi="Times New Roman" w:cs="Times New Roman"/>
                <w:sz w:val="24"/>
                <w:szCs w:val="24"/>
              </w:rPr>
              <w:t>хологических</w:t>
            </w:r>
            <w:proofErr w:type="spellEnd"/>
            <w:r w:rsidRPr="002831E4">
              <w:rPr>
                <w:rFonts w:ascii="Times New Roman" w:hAnsi="Times New Roman" w:cs="Times New Roman"/>
                <w:sz w:val="24"/>
                <w:szCs w:val="24"/>
              </w:rPr>
              <w:t xml:space="preserve"> методов эмоциональной и когнитивной регуляции психических; Разрабатывает </w:t>
            </w:r>
            <w:proofErr w:type="spellStart"/>
            <w:r w:rsidRPr="002831E4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2831E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развития навыков эмоциональной и когнитивной регуляции психических состояний личности; применяет методы эмоциональной и когнитивной регуляции (для оптимизации) собственной деятельности и психического состояния. Владение системой научно </w:t>
            </w:r>
            <w:r w:rsidRPr="00283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упорядоченных базовых представлений об особенностях применения методов эмоциональной и 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нитивной регуляции (для оптимизации) собственной деятельности и психического состояния в практической деятельности; на</w:t>
            </w:r>
            <w:r w:rsidRPr="002831E4">
              <w:rPr>
                <w:rFonts w:ascii="Times New Roman" w:hAnsi="Times New Roman" w:cs="Times New Roman"/>
                <w:sz w:val="24"/>
                <w:szCs w:val="24"/>
              </w:rPr>
              <w:t>выками анализа и оценки собственной психологи- ческой деятельности и психических состояний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50254B" w:rsidRPr="002831E4" w:rsidRDefault="0050254B" w:rsidP="005025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овладению навыками анализа своей деятельности как профессионального психолога и умению применять методы эмоциональной и когнитивной регуляции (для оптимизации) собственной деятельности и психического состояния</w:t>
            </w:r>
          </w:p>
        </w:tc>
        <w:tc>
          <w:tcPr>
            <w:tcW w:w="2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50254B" w:rsidRDefault="0050254B" w:rsidP="00502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С-собеседование;</w:t>
            </w:r>
          </w:p>
          <w:p w:rsidR="0050254B" w:rsidRPr="002831E4" w:rsidRDefault="0050254B" w:rsidP="005025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1E4">
              <w:rPr>
                <w:rFonts w:ascii="Times New Roman" w:eastAsia="Times New Roman" w:hAnsi="Times New Roman" w:cs="Times New Roman"/>
                <w:sz w:val="24"/>
                <w:szCs w:val="24"/>
              </w:rPr>
              <w:t>З-зачет</w:t>
            </w:r>
          </w:p>
          <w:p w:rsidR="0050254B" w:rsidRPr="002831E4" w:rsidRDefault="0050254B" w:rsidP="0050254B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0254B" w:rsidRPr="002831E4" w:rsidRDefault="0050254B" w:rsidP="0050254B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D43D1" w:rsidRPr="00ED43D1" w:rsidTr="00ED43D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42" w:type="dxa"/>
          <w:wAfter w:w="585" w:type="dxa"/>
          <w:trHeight w:val="335"/>
        </w:trPr>
        <w:tc>
          <w:tcPr>
            <w:tcW w:w="576" w:type="dxa"/>
          </w:tcPr>
          <w:p w:rsidR="00ED43D1" w:rsidRPr="001B73E6" w:rsidRDefault="00ED43D1" w:rsidP="00ED43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604" w:type="dxa"/>
            <w:gridSpan w:val="4"/>
          </w:tcPr>
          <w:p w:rsidR="00ED43D1" w:rsidRPr="001B73E6" w:rsidRDefault="00ED43D1" w:rsidP="00ED43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</w:t>
            </w:r>
            <w:r w:rsidRPr="00ED4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педагогической практики</w:t>
            </w:r>
          </w:p>
        </w:tc>
      </w:tr>
      <w:tr w:rsidR="00ED43D1" w:rsidRPr="00ED43D1" w:rsidTr="00ED43D1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42" w:type="dxa"/>
          <w:wAfter w:w="585" w:type="dxa"/>
          <w:trHeight w:val="374"/>
        </w:trPr>
        <w:tc>
          <w:tcPr>
            <w:tcW w:w="576" w:type="dxa"/>
          </w:tcPr>
          <w:p w:rsidR="00ED43D1" w:rsidRPr="001B73E6" w:rsidRDefault="00ED43D1" w:rsidP="00ED43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3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8604" w:type="dxa"/>
            <w:gridSpan w:val="4"/>
          </w:tcPr>
          <w:p w:rsidR="00ED43D1" w:rsidRPr="001B73E6" w:rsidRDefault="00ED43D1" w:rsidP="00ED43D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к  собеседованию</w:t>
            </w:r>
          </w:p>
        </w:tc>
      </w:tr>
    </w:tbl>
    <w:p w:rsidR="00ED43D1" w:rsidRPr="00ED43D1" w:rsidRDefault="00ED43D1" w:rsidP="00ED4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3D1">
        <w:rPr>
          <w:rFonts w:ascii="Times New Roman" w:hAnsi="Times New Roman" w:cs="Times New Roman"/>
          <w:sz w:val="24"/>
          <w:szCs w:val="24"/>
        </w:rPr>
        <w:t>1. Предмет регулирования Федерального закона «Об образовании в РФ».</w:t>
      </w:r>
    </w:p>
    <w:p w:rsidR="00ED43D1" w:rsidRPr="00ED43D1" w:rsidRDefault="00ED43D1" w:rsidP="00ED4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3D1">
        <w:rPr>
          <w:rFonts w:ascii="Times New Roman" w:hAnsi="Times New Roman" w:cs="Times New Roman"/>
          <w:sz w:val="24"/>
          <w:szCs w:val="24"/>
        </w:rPr>
        <w:t>2. Основные понятия, используемые в Федеральном законе «Об образовании в</w:t>
      </w:r>
    </w:p>
    <w:p w:rsidR="00ED43D1" w:rsidRPr="00ED43D1" w:rsidRDefault="00ED43D1" w:rsidP="00ED4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3D1">
        <w:rPr>
          <w:rFonts w:ascii="Times New Roman" w:hAnsi="Times New Roman" w:cs="Times New Roman"/>
          <w:sz w:val="24"/>
          <w:szCs w:val="24"/>
        </w:rPr>
        <w:t>РФ».</w:t>
      </w:r>
    </w:p>
    <w:p w:rsidR="00ED43D1" w:rsidRPr="00ED43D1" w:rsidRDefault="00ED43D1" w:rsidP="00ED4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3D1">
        <w:rPr>
          <w:rFonts w:ascii="Times New Roman" w:hAnsi="Times New Roman" w:cs="Times New Roman"/>
          <w:sz w:val="24"/>
          <w:szCs w:val="24"/>
        </w:rPr>
        <w:t>3. Основные принципы государственной политики и правового регулирования</w:t>
      </w:r>
    </w:p>
    <w:p w:rsidR="00ED43D1" w:rsidRPr="00ED43D1" w:rsidRDefault="00ED43D1" w:rsidP="00ED4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3D1">
        <w:rPr>
          <w:rFonts w:ascii="Times New Roman" w:hAnsi="Times New Roman" w:cs="Times New Roman"/>
          <w:sz w:val="24"/>
          <w:szCs w:val="24"/>
        </w:rPr>
        <w:t>отношений в сфере образования.</w:t>
      </w:r>
    </w:p>
    <w:p w:rsidR="00ED43D1" w:rsidRPr="00ED43D1" w:rsidRDefault="00ED43D1" w:rsidP="00ED4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3D1">
        <w:rPr>
          <w:rFonts w:ascii="Times New Roman" w:hAnsi="Times New Roman" w:cs="Times New Roman"/>
          <w:sz w:val="24"/>
          <w:szCs w:val="24"/>
        </w:rPr>
        <w:t>4. Правовое регулирование отношений в сфере образования.</w:t>
      </w:r>
    </w:p>
    <w:p w:rsidR="00ED43D1" w:rsidRPr="00ED43D1" w:rsidRDefault="00ED43D1" w:rsidP="00ED4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3D1">
        <w:rPr>
          <w:rFonts w:ascii="Times New Roman" w:hAnsi="Times New Roman" w:cs="Times New Roman"/>
          <w:sz w:val="24"/>
          <w:szCs w:val="24"/>
        </w:rPr>
        <w:t xml:space="preserve">5. Структура системы образования. </w:t>
      </w:r>
    </w:p>
    <w:p w:rsidR="00ED43D1" w:rsidRPr="00ED43D1" w:rsidRDefault="00ED43D1" w:rsidP="00ED4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3D1">
        <w:rPr>
          <w:rFonts w:ascii="Times New Roman" w:hAnsi="Times New Roman" w:cs="Times New Roman"/>
          <w:sz w:val="24"/>
          <w:szCs w:val="24"/>
        </w:rPr>
        <w:t>6. Федеральные государственные образовательные стандарты и федеральные</w:t>
      </w:r>
    </w:p>
    <w:p w:rsidR="00ED43D1" w:rsidRPr="00ED43D1" w:rsidRDefault="00ED43D1" w:rsidP="00ED4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3D1">
        <w:rPr>
          <w:rFonts w:ascii="Times New Roman" w:hAnsi="Times New Roman" w:cs="Times New Roman"/>
          <w:sz w:val="24"/>
          <w:szCs w:val="24"/>
        </w:rPr>
        <w:t xml:space="preserve">государственные требования. Образовательные стандарты. </w:t>
      </w:r>
    </w:p>
    <w:p w:rsidR="00ED43D1" w:rsidRPr="00ED43D1" w:rsidRDefault="00ED43D1" w:rsidP="00ED4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3D1">
        <w:rPr>
          <w:rFonts w:ascii="Times New Roman" w:hAnsi="Times New Roman" w:cs="Times New Roman"/>
          <w:sz w:val="24"/>
          <w:szCs w:val="24"/>
        </w:rPr>
        <w:t>7. Образовательные программы.</w:t>
      </w:r>
    </w:p>
    <w:p w:rsidR="00ED43D1" w:rsidRPr="00ED43D1" w:rsidRDefault="00ED43D1" w:rsidP="00ED4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3D1">
        <w:rPr>
          <w:rFonts w:ascii="Times New Roman" w:hAnsi="Times New Roman" w:cs="Times New Roman"/>
          <w:sz w:val="24"/>
          <w:szCs w:val="24"/>
        </w:rPr>
        <w:t xml:space="preserve"> 8. Общие требования к реализации образовательных программ.</w:t>
      </w:r>
    </w:p>
    <w:p w:rsidR="00ED43D1" w:rsidRPr="00ED43D1" w:rsidRDefault="00ED43D1" w:rsidP="00ED4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3D1">
        <w:rPr>
          <w:rFonts w:ascii="Times New Roman" w:hAnsi="Times New Roman" w:cs="Times New Roman"/>
          <w:sz w:val="24"/>
          <w:szCs w:val="24"/>
        </w:rPr>
        <w:t>9. Сетевая форма реализации образовательных программ.</w:t>
      </w:r>
    </w:p>
    <w:p w:rsidR="00ED43D1" w:rsidRPr="00ED43D1" w:rsidRDefault="00ED43D1" w:rsidP="00ED4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3D1">
        <w:rPr>
          <w:rFonts w:ascii="Times New Roman" w:hAnsi="Times New Roman" w:cs="Times New Roman"/>
          <w:sz w:val="24"/>
          <w:szCs w:val="24"/>
        </w:rPr>
        <w:t>10. Реализация образовательных программ с применением электронного обучения</w:t>
      </w:r>
    </w:p>
    <w:p w:rsidR="00ED43D1" w:rsidRPr="00ED43D1" w:rsidRDefault="00ED43D1" w:rsidP="00ED4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3D1">
        <w:rPr>
          <w:rFonts w:ascii="Times New Roman" w:hAnsi="Times New Roman" w:cs="Times New Roman"/>
          <w:sz w:val="24"/>
          <w:szCs w:val="24"/>
        </w:rPr>
        <w:t>и дистанционных образовательных технологий.</w:t>
      </w:r>
    </w:p>
    <w:p w:rsidR="00ED43D1" w:rsidRPr="00ED43D1" w:rsidRDefault="00ED43D1" w:rsidP="00ED4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3D1">
        <w:rPr>
          <w:rFonts w:ascii="Times New Roman" w:hAnsi="Times New Roman" w:cs="Times New Roman"/>
          <w:sz w:val="24"/>
          <w:szCs w:val="24"/>
        </w:rPr>
        <w:t>11. Формы получения образования и формы обучения.</w:t>
      </w:r>
    </w:p>
    <w:p w:rsidR="00ED43D1" w:rsidRPr="00ED43D1" w:rsidRDefault="00ED43D1" w:rsidP="00ED4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3D1">
        <w:rPr>
          <w:rFonts w:ascii="Times New Roman" w:hAnsi="Times New Roman" w:cs="Times New Roman"/>
          <w:sz w:val="24"/>
          <w:szCs w:val="24"/>
        </w:rPr>
        <w:t>12. Печатные и электронные образовательные и информационные ресурсы.</w:t>
      </w:r>
    </w:p>
    <w:p w:rsidR="00ED43D1" w:rsidRPr="00ED43D1" w:rsidRDefault="00ED43D1" w:rsidP="00ED4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3D1">
        <w:rPr>
          <w:rFonts w:ascii="Times New Roman" w:hAnsi="Times New Roman" w:cs="Times New Roman"/>
          <w:sz w:val="24"/>
          <w:szCs w:val="24"/>
        </w:rPr>
        <w:t>13. Научно-методическое и ресурсное обеспечение системы образования.</w:t>
      </w:r>
    </w:p>
    <w:p w:rsidR="00ED43D1" w:rsidRPr="00ED43D1" w:rsidRDefault="00ED43D1" w:rsidP="00ED4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3D1">
        <w:rPr>
          <w:rFonts w:ascii="Times New Roman" w:hAnsi="Times New Roman" w:cs="Times New Roman"/>
          <w:sz w:val="24"/>
          <w:szCs w:val="24"/>
        </w:rPr>
        <w:t>14. Экспериментальная и инновационная деятельность в сфере образования.</w:t>
      </w:r>
    </w:p>
    <w:p w:rsidR="00ED43D1" w:rsidRPr="00ED43D1" w:rsidRDefault="00ED43D1" w:rsidP="00ED4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3D1">
        <w:rPr>
          <w:rFonts w:ascii="Times New Roman" w:hAnsi="Times New Roman" w:cs="Times New Roman"/>
          <w:sz w:val="24"/>
          <w:szCs w:val="24"/>
        </w:rPr>
        <w:t xml:space="preserve">15. Типы образовательных организаций. </w:t>
      </w:r>
    </w:p>
    <w:p w:rsidR="00ED43D1" w:rsidRPr="00ED43D1" w:rsidRDefault="00ED43D1" w:rsidP="00ED4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3D1">
        <w:rPr>
          <w:rFonts w:ascii="Times New Roman" w:hAnsi="Times New Roman" w:cs="Times New Roman"/>
          <w:sz w:val="24"/>
          <w:szCs w:val="24"/>
        </w:rPr>
        <w:t xml:space="preserve">16. Устав образовательной организации. </w:t>
      </w:r>
    </w:p>
    <w:p w:rsidR="00ED43D1" w:rsidRPr="00ED43D1" w:rsidRDefault="00ED43D1" w:rsidP="00ED43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3D1">
        <w:rPr>
          <w:rFonts w:ascii="Times New Roman" w:hAnsi="Times New Roman" w:cs="Times New Roman"/>
          <w:sz w:val="24"/>
          <w:szCs w:val="24"/>
        </w:rPr>
        <w:t>17. Структура образовательной организации.</w:t>
      </w:r>
    </w:p>
    <w:p w:rsidR="00ED43D1" w:rsidRPr="00ED43D1" w:rsidRDefault="00ED43D1" w:rsidP="00ED43D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3D1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оценки:</w:t>
      </w:r>
    </w:p>
    <w:tbl>
      <w:tblPr>
        <w:tblW w:w="9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7300"/>
      </w:tblGrid>
      <w:tr w:rsidR="00ED43D1" w:rsidRPr="00ED43D1" w:rsidTr="001303EA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D1" w:rsidRPr="00ED43D1" w:rsidRDefault="00ED43D1" w:rsidP="00ED43D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D43D1">
              <w:rPr>
                <w:rFonts w:ascii="Times New Roman" w:eastAsiaTheme="minorEastAsia" w:hAnsi="Times New Roman" w:cs="Times New Roman"/>
                <w:sz w:val="24"/>
                <w:szCs w:val="24"/>
              </w:rPr>
              <w:t>«Зачтено»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D1" w:rsidRPr="00ED43D1" w:rsidRDefault="00ED43D1" w:rsidP="00ED43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D43D1">
              <w:rPr>
                <w:rFonts w:ascii="Times New Roman" w:hAnsi="Times New Roman" w:cs="Times New Roman"/>
                <w:sz w:val="24"/>
                <w:szCs w:val="24"/>
              </w:rPr>
              <w:t>Владеет нормативной базой, регламентирующей образовательный процесс; умеет составлять образовательные программы, строить и структурировать лекционный материал; знает нормативно-правовые основы преподавательской деятельности в системе высшего образования.</w:t>
            </w:r>
          </w:p>
        </w:tc>
      </w:tr>
      <w:tr w:rsidR="00ED43D1" w:rsidRPr="00ED43D1" w:rsidTr="001303EA">
        <w:trPr>
          <w:trHeight w:val="27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43D1" w:rsidRPr="00ED43D1" w:rsidRDefault="00ED43D1" w:rsidP="00ED4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3D1">
              <w:rPr>
                <w:rFonts w:ascii="Times New Roman" w:hAnsi="Times New Roman" w:cs="Times New Roman"/>
                <w:sz w:val="24"/>
                <w:szCs w:val="24"/>
              </w:rPr>
              <w:t>«Не зачтено»</w:t>
            </w:r>
          </w:p>
          <w:p w:rsidR="00ED43D1" w:rsidRPr="00ED43D1" w:rsidRDefault="00ED43D1" w:rsidP="00ED4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D1" w:rsidRPr="00ED43D1" w:rsidRDefault="00ED43D1" w:rsidP="00ED4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3D1" w:rsidRPr="00ED43D1" w:rsidRDefault="00ED43D1" w:rsidP="00ED4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43D1" w:rsidRPr="00ED43D1" w:rsidRDefault="00ED43D1" w:rsidP="00ED43D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43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владеет нормативной базой, регламентирующей образовательный процесс; не умеет составлять образовательные программы, строить и структурировать лекционный материал; не знает нормативно-правовые основы преподавательской деятельности в системе высшего образования</w:t>
            </w:r>
          </w:p>
        </w:tc>
      </w:tr>
    </w:tbl>
    <w:p w:rsidR="00126325" w:rsidRDefault="00126325" w:rsidP="0012632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6325">
        <w:rPr>
          <w:rFonts w:ascii="Times New Roman" w:eastAsia="Times New Roman" w:hAnsi="Times New Roman" w:cs="Times New Roman"/>
          <w:b/>
          <w:sz w:val="24"/>
          <w:szCs w:val="24"/>
        </w:rPr>
        <w:t>. Методические материалы, определяющ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ие процедуры оценивания знаний, </w:t>
      </w:r>
      <w:r w:rsidRPr="00126325">
        <w:rPr>
          <w:rFonts w:ascii="Times New Roman" w:eastAsia="Times New Roman" w:hAnsi="Times New Roman" w:cs="Times New Roman"/>
          <w:b/>
          <w:sz w:val="24"/>
          <w:szCs w:val="24"/>
        </w:rPr>
        <w:t>умений, навыков и (или) опыта деятельности, характеризующих этапы формирования компетенций</w:t>
      </w:r>
    </w:p>
    <w:p w:rsidR="00126325" w:rsidRDefault="00126325" w:rsidP="0012632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6325">
        <w:rPr>
          <w:rFonts w:ascii="Times New Roman" w:hAnsi="Times New Roman" w:cs="Times New Roman"/>
          <w:sz w:val="24"/>
          <w:szCs w:val="24"/>
        </w:rPr>
        <w:t>Защита отчета проводится в виде собе</w:t>
      </w:r>
      <w:r>
        <w:rPr>
          <w:rFonts w:ascii="Times New Roman" w:hAnsi="Times New Roman" w:cs="Times New Roman"/>
          <w:sz w:val="24"/>
          <w:szCs w:val="24"/>
        </w:rPr>
        <w:t>седования с научным руководите</w:t>
      </w:r>
      <w:r w:rsidRPr="00126325">
        <w:rPr>
          <w:rFonts w:ascii="Times New Roman" w:hAnsi="Times New Roman" w:cs="Times New Roman"/>
          <w:sz w:val="24"/>
          <w:szCs w:val="24"/>
        </w:rPr>
        <w:t>лем, заведующим кафедрой (возможно прис</w:t>
      </w:r>
      <w:r>
        <w:rPr>
          <w:rFonts w:ascii="Times New Roman" w:hAnsi="Times New Roman" w:cs="Times New Roman"/>
          <w:sz w:val="24"/>
          <w:szCs w:val="24"/>
        </w:rPr>
        <w:t xml:space="preserve">утствие других студентов). </w:t>
      </w:r>
    </w:p>
    <w:p w:rsidR="00126325" w:rsidRDefault="00126325" w:rsidP="0012632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</w:t>
      </w:r>
      <w:r w:rsidRPr="00126325">
        <w:rPr>
          <w:rFonts w:ascii="Times New Roman" w:hAnsi="Times New Roman" w:cs="Times New Roman"/>
          <w:sz w:val="24"/>
          <w:szCs w:val="24"/>
        </w:rPr>
        <w:t>стация по итогам практики осуществляется на</w:t>
      </w:r>
      <w:r>
        <w:rPr>
          <w:rFonts w:ascii="Times New Roman" w:hAnsi="Times New Roman" w:cs="Times New Roman"/>
          <w:sz w:val="24"/>
          <w:szCs w:val="24"/>
        </w:rPr>
        <w:t xml:space="preserve"> основе: </w:t>
      </w:r>
    </w:p>
    <w:p w:rsidR="00126325" w:rsidRDefault="00126325" w:rsidP="0012632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оценки кафедрой уров</w:t>
      </w:r>
      <w:r w:rsidRPr="00126325">
        <w:rPr>
          <w:rFonts w:ascii="Times New Roman" w:hAnsi="Times New Roman" w:cs="Times New Roman"/>
          <w:sz w:val="24"/>
          <w:szCs w:val="24"/>
        </w:rPr>
        <w:t>ня решения студентом задач педагогической практики,</w:t>
      </w:r>
    </w:p>
    <w:p w:rsidR="00126325" w:rsidRDefault="00126325" w:rsidP="0012632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6325">
        <w:rPr>
          <w:rFonts w:ascii="Times New Roman" w:hAnsi="Times New Roman" w:cs="Times New Roman"/>
          <w:sz w:val="24"/>
          <w:szCs w:val="24"/>
        </w:rPr>
        <w:t xml:space="preserve"> – письменного отзыва научного руководителя об уровне знаний студента и проявленных умениях при выполнении задач педагогической практики, </w:t>
      </w:r>
    </w:p>
    <w:p w:rsidR="00126325" w:rsidRDefault="00126325" w:rsidP="0012632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6325">
        <w:rPr>
          <w:rFonts w:ascii="Times New Roman" w:hAnsi="Times New Roman" w:cs="Times New Roman"/>
          <w:sz w:val="24"/>
          <w:szCs w:val="24"/>
        </w:rPr>
        <w:t xml:space="preserve">– устного отзыва заведующего кафедрой о подготовке, профессиональных навыках, дисциплинированности и ответственности студента при прохождении практики. </w:t>
      </w:r>
    </w:p>
    <w:p w:rsidR="00126325" w:rsidRDefault="00126325" w:rsidP="0012632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итогового кон</w:t>
      </w:r>
      <w:r w:rsidRPr="00126325">
        <w:rPr>
          <w:rFonts w:ascii="Times New Roman" w:hAnsi="Times New Roman" w:cs="Times New Roman"/>
          <w:sz w:val="24"/>
          <w:szCs w:val="24"/>
        </w:rPr>
        <w:t xml:space="preserve">троля по педагогической практике – зачет (дифференцированный). </w:t>
      </w:r>
    </w:p>
    <w:p w:rsidR="00B3289A" w:rsidRDefault="00126325" w:rsidP="0012632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</w:t>
      </w:r>
      <w:r w:rsidRPr="00126325">
        <w:rPr>
          <w:rFonts w:ascii="Times New Roman" w:hAnsi="Times New Roman" w:cs="Times New Roman"/>
          <w:sz w:val="24"/>
          <w:szCs w:val="24"/>
        </w:rPr>
        <w:t>точная аттестация обычно проводится в пос</w:t>
      </w:r>
      <w:r>
        <w:rPr>
          <w:rFonts w:ascii="Times New Roman" w:hAnsi="Times New Roman" w:cs="Times New Roman"/>
          <w:sz w:val="24"/>
          <w:szCs w:val="24"/>
        </w:rPr>
        <w:t>ледний день прохождения педаго</w:t>
      </w:r>
      <w:r w:rsidRPr="00126325">
        <w:rPr>
          <w:rFonts w:ascii="Times New Roman" w:hAnsi="Times New Roman" w:cs="Times New Roman"/>
          <w:sz w:val="24"/>
          <w:szCs w:val="24"/>
        </w:rPr>
        <w:t>гической практики. Студенты, не прошедшие промежуточн</w:t>
      </w:r>
      <w:r>
        <w:rPr>
          <w:rFonts w:ascii="Times New Roman" w:hAnsi="Times New Roman" w:cs="Times New Roman"/>
          <w:sz w:val="24"/>
          <w:szCs w:val="24"/>
        </w:rPr>
        <w:t>ую аттестацию по графику, долж</w:t>
      </w:r>
      <w:r w:rsidRPr="00126325">
        <w:rPr>
          <w:rFonts w:ascii="Times New Roman" w:hAnsi="Times New Roman" w:cs="Times New Roman"/>
          <w:sz w:val="24"/>
          <w:szCs w:val="24"/>
        </w:rPr>
        <w:t>ны ликвидировать задолженность в установленном поряд</w:t>
      </w:r>
      <w:r>
        <w:rPr>
          <w:rFonts w:ascii="Times New Roman" w:hAnsi="Times New Roman" w:cs="Times New Roman"/>
          <w:sz w:val="24"/>
          <w:szCs w:val="24"/>
        </w:rPr>
        <w:t>ке.</w:t>
      </w:r>
    </w:p>
    <w:p w:rsidR="00AC0AF3" w:rsidRPr="00126325" w:rsidRDefault="00AC0AF3" w:rsidP="00126325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C0AF3" w:rsidRPr="00126325" w:rsidSect="00C9555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59" w:rsidRDefault="00C95559" w:rsidP="00C95559">
      <w:pPr>
        <w:spacing w:after="0" w:line="240" w:lineRule="auto"/>
      </w:pPr>
      <w:r>
        <w:separator/>
      </w:r>
    </w:p>
  </w:endnote>
  <w:endnote w:type="continuationSeparator" w:id="0">
    <w:p w:rsidR="00C95559" w:rsidRDefault="00C95559" w:rsidP="00C9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331650"/>
      <w:docPartObj>
        <w:docPartGallery w:val="Page Numbers (Bottom of Page)"/>
        <w:docPartUnique/>
      </w:docPartObj>
    </w:sdtPr>
    <w:sdtEndPr/>
    <w:sdtContent>
      <w:p w:rsidR="00C95559" w:rsidRDefault="00C955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BD3">
          <w:rPr>
            <w:noProof/>
          </w:rPr>
          <w:t>5</w:t>
        </w:r>
        <w:r>
          <w:fldChar w:fldCharType="end"/>
        </w:r>
      </w:p>
    </w:sdtContent>
  </w:sdt>
  <w:p w:rsidR="00C95559" w:rsidRDefault="00C955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59" w:rsidRDefault="00C95559" w:rsidP="00C95559">
      <w:pPr>
        <w:spacing w:after="0" w:line="240" w:lineRule="auto"/>
      </w:pPr>
      <w:r>
        <w:separator/>
      </w:r>
    </w:p>
  </w:footnote>
  <w:footnote w:type="continuationSeparator" w:id="0">
    <w:p w:rsidR="00C95559" w:rsidRDefault="00C95559" w:rsidP="00C95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D73A1"/>
    <w:multiLevelType w:val="hybridMultilevel"/>
    <w:tmpl w:val="771E338E"/>
    <w:lvl w:ilvl="0" w:tplc="E07C78FC">
      <w:start w:val="1"/>
      <w:numFmt w:val="bullet"/>
      <w:lvlText w:val="•"/>
      <w:lvlJc w:val="righ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D7FC4"/>
    <w:multiLevelType w:val="multilevel"/>
    <w:tmpl w:val="490CA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4BD5085"/>
    <w:multiLevelType w:val="hybridMultilevel"/>
    <w:tmpl w:val="10B06F80"/>
    <w:lvl w:ilvl="0" w:tplc="82742D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C2"/>
    <w:rsid w:val="00020F71"/>
    <w:rsid w:val="00126325"/>
    <w:rsid w:val="0013716B"/>
    <w:rsid w:val="00151BD3"/>
    <w:rsid w:val="001B73E6"/>
    <w:rsid w:val="002831E4"/>
    <w:rsid w:val="003B0980"/>
    <w:rsid w:val="00496FDE"/>
    <w:rsid w:val="0050254B"/>
    <w:rsid w:val="005D257F"/>
    <w:rsid w:val="00741A52"/>
    <w:rsid w:val="0092576D"/>
    <w:rsid w:val="009A5E30"/>
    <w:rsid w:val="00A21F87"/>
    <w:rsid w:val="00A84423"/>
    <w:rsid w:val="00AC0AF3"/>
    <w:rsid w:val="00B3289A"/>
    <w:rsid w:val="00BF2CDC"/>
    <w:rsid w:val="00BF3563"/>
    <w:rsid w:val="00C62EC2"/>
    <w:rsid w:val="00C95559"/>
    <w:rsid w:val="00E37C77"/>
    <w:rsid w:val="00ED43D1"/>
    <w:rsid w:val="00F21E02"/>
    <w:rsid w:val="00F303AA"/>
    <w:rsid w:val="00F8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81A16-C56D-4430-B122-43BCE5CF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8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5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5559"/>
  </w:style>
  <w:style w:type="paragraph" w:styleId="a6">
    <w:name w:val="footer"/>
    <w:basedOn w:val="a"/>
    <w:link w:val="a7"/>
    <w:uiPriority w:val="99"/>
    <w:unhideWhenUsed/>
    <w:rsid w:val="00C95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1348</Words>
  <Characters>7686</Characters>
  <Application>Microsoft Office Word</Application>
  <DocSecurity>0</DocSecurity>
  <Lines>64</Lines>
  <Paragraphs>18</Paragraphs>
  <ScaleCrop>false</ScaleCrop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27</cp:revision>
  <dcterms:created xsi:type="dcterms:W3CDTF">2018-04-04T19:13:00Z</dcterms:created>
  <dcterms:modified xsi:type="dcterms:W3CDTF">2018-04-06T15:53:00Z</dcterms:modified>
</cp:coreProperties>
</file>