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C6D43" w14:textId="4D5528B2" w:rsidR="0020089E" w:rsidRPr="0020089E" w:rsidRDefault="0020089E" w:rsidP="002008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2471325"/>
      <w:r w:rsidRPr="0020089E">
        <w:rPr>
          <w:rFonts w:ascii="Times New Roman" w:hAnsi="Times New Roman" w:cs="Times New Roman"/>
          <w:sz w:val="28"/>
          <w:szCs w:val="28"/>
        </w:rPr>
        <w:t xml:space="preserve">МИНИСТЕРСТВО   НАУКИ И ВЫСШЕГО ОБРАЗОВАНИЯ </w:t>
      </w:r>
    </w:p>
    <w:p w14:paraId="70B89E12" w14:textId="77777777" w:rsidR="0020089E" w:rsidRPr="0020089E" w:rsidRDefault="0020089E" w:rsidP="002008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089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59506C1" w14:textId="77777777" w:rsidR="0020089E" w:rsidRPr="0020089E" w:rsidRDefault="0020089E" w:rsidP="002008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089E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13121CE" w14:textId="77777777" w:rsidR="0020089E" w:rsidRPr="0020089E" w:rsidRDefault="0020089E" w:rsidP="002008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089E">
        <w:rPr>
          <w:rFonts w:ascii="Times New Roman" w:hAnsi="Times New Roman" w:cs="Times New Roman"/>
          <w:sz w:val="28"/>
          <w:szCs w:val="28"/>
        </w:rPr>
        <w:t xml:space="preserve">учреждение высшего образования </w:t>
      </w:r>
    </w:p>
    <w:p w14:paraId="04EADA3E" w14:textId="77777777" w:rsidR="0020089E" w:rsidRPr="0020089E" w:rsidRDefault="0020089E" w:rsidP="0020089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089E">
        <w:rPr>
          <w:rFonts w:ascii="Times New Roman" w:hAnsi="Times New Roman" w:cs="Times New Roman"/>
          <w:sz w:val="28"/>
          <w:szCs w:val="28"/>
        </w:rPr>
        <w:t xml:space="preserve">«Чеченский государственный университет им. А.А. Кадырова» </w:t>
      </w:r>
    </w:p>
    <w:p w14:paraId="40C3407C" w14:textId="77777777" w:rsidR="0020089E" w:rsidRPr="0020089E" w:rsidRDefault="0020089E" w:rsidP="0020089E">
      <w:pPr>
        <w:pStyle w:val="Default"/>
        <w:ind w:firstLine="709"/>
        <w:jc w:val="center"/>
        <w:rPr>
          <w:rFonts w:eastAsia="Times New Roman"/>
          <w:sz w:val="32"/>
          <w:szCs w:val="32"/>
        </w:rPr>
      </w:pPr>
    </w:p>
    <w:p w14:paraId="1D8DA539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E083CD1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7D121835" w14:textId="77777777" w:rsidR="0020089E" w:rsidRPr="0020089E" w:rsidRDefault="0020089E" w:rsidP="002008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8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Утверждаю:</w:t>
      </w:r>
    </w:p>
    <w:p w14:paraId="3A3793E1" w14:textId="77777777" w:rsidR="0020089E" w:rsidRPr="0020089E" w:rsidRDefault="0020089E" w:rsidP="0020089E">
      <w:pPr>
        <w:tabs>
          <w:tab w:val="left" w:pos="637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8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Ректор ФГБОУ ВО </w:t>
      </w:r>
    </w:p>
    <w:p w14:paraId="0130E480" w14:textId="77777777" w:rsidR="0020089E" w:rsidRPr="0020089E" w:rsidRDefault="0020089E" w:rsidP="0020089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08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«Чеченский государственный </w:t>
      </w:r>
    </w:p>
    <w:p w14:paraId="4BBABA19" w14:textId="77777777" w:rsidR="0020089E" w:rsidRPr="0020089E" w:rsidRDefault="0020089E" w:rsidP="0020089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0089E">
        <w:rPr>
          <w:rFonts w:ascii="Times New Roman" w:hAnsi="Times New Roman" w:cs="Times New Roman"/>
          <w:bCs/>
          <w:sz w:val="28"/>
          <w:szCs w:val="28"/>
        </w:rPr>
        <w:t>университет</w:t>
      </w:r>
      <w:r w:rsidRPr="0020089E">
        <w:rPr>
          <w:rFonts w:ascii="Times New Roman" w:hAnsi="Times New Roman" w:cs="Times New Roman"/>
          <w:sz w:val="28"/>
          <w:szCs w:val="28"/>
        </w:rPr>
        <w:t xml:space="preserve"> им. А.А. Кадырова</w:t>
      </w:r>
      <w:r w:rsidRPr="0020089E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5822261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008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__</w:t>
      </w:r>
      <w:r w:rsidRPr="0020089E">
        <w:rPr>
          <w:rFonts w:ascii="Times New Roman" w:hAnsi="Times New Roman" w:cs="Times New Roman"/>
          <w:bCs/>
          <w:sz w:val="28"/>
          <w:szCs w:val="28"/>
        </w:rPr>
        <w:softHyphen/>
        <w:t>_______________З.А. Саидов</w:t>
      </w:r>
    </w:p>
    <w:p w14:paraId="7C6DCB9C" w14:textId="28CCC3A8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0089E">
        <w:rPr>
          <w:rFonts w:ascii="Times New Roman" w:hAnsi="Times New Roman" w:cs="Times New Roman"/>
          <w:b/>
          <w:bCs/>
        </w:rPr>
        <w:t xml:space="preserve">                                                                           «___</w:t>
      </w:r>
      <w:r w:rsidR="00D9035B" w:rsidRPr="0020089E">
        <w:rPr>
          <w:rFonts w:ascii="Times New Roman" w:hAnsi="Times New Roman" w:cs="Times New Roman"/>
          <w:b/>
          <w:bCs/>
        </w:rPr>
        <w:t>_» _</w:t>
      </w:r>
      <w:r w:rsidRPr="0020089E">
        <w:rPr>
          <w:rFonts w:ascii="Times New Roman" w:hAnsi="Times New Roman" w:cs="Times New Roman"/>
          <w:b/>
          <w:bCs/>
        </w:rPr>
        <w:t>___________________</w:t>
      </w:r>
      <w:r w:rsidRPr="0020089E">
        <w:rPr>
          <w:rFonts w:ascii="Times New Roman" w:hAnsi="Times New Roman" w:cs="Times New Roman"/>
          <w:bCs/>
        </w:rPr>
        <w:t>2021 г.</w:t>
      </w:r>
    </w:p>
    <w:p w14:paraId="1B2920DA" w14:textId="77777777" w:rsidR="0020089E" w:rsidRPr="0020089E" w:rsidRDefault="0020089E" w:rsidP="0020089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3DE045E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475A5454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6F61ED9C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0C2AE722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64F1B2EE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276A3B6A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31761B04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AF72333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160E1E97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36B85023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0089E">
        <w:rPr>
          <w:rFonts w:ascii="Times New Roman" w:hAnsi="Times New Roman" w:cs="Times New Roman"/>
          <w:b/>
          <w:bCs/>
        </w:rPr>
        <w:t>ОСНОВНАЯ ПРОФЕССИОНАЛЬНАЯ ОБРАЗОВАТЕЛЬНАЯ ПРОГРАММА ВЫСШЕГО ОБРАЗОВАНИЯ</w:t>
      </w:r>
    </w:p>
    <w:p w14:paraId="57E71AEA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580078CB" w14:textId="77777777" w:rsidR="0020089E" w:rsidRPr="0020089E" w:rsidRDefault="0020089E" w:rsidP="0020089E">
      <w:pPr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2526F244" w14:textId="77777777" w:rsidR="0020089E" w:rsidRPr="0020089E" w:rsidRDefault="0020089E" w:rsidP="0020089E">
      <w:pPr>
        <w:tabs>
          <w:tab w:val="left" w:pos="258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20089E">
        <w:rPr>
          <w:rFonts w:ascii="Times New Roman" w:hAnsi="Times New Roman" w:cs="Times New Roman"/>
          <w:b/>
          <w:b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4105"/>
      </w:tblGrid>
      <w:tr w:rsidR="0020089E" w:rsidRPr="0020089E" w14:paraId="25F5377F" w14:textId="77777777" w:rsidTr="003A3E35">
        <w:trPr>
          <w:jc w:val="center"/>
        </w:trPr>
        <w:tc>
          <w:tcPr>
            <w:tcW w:w="5240" w:type="dxa"/>
          </w:tcPr>
          <w:p w14:paraId="6228F178" w14:textId="77777777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 xml:space="preserve">Направление подготовки </w:t>
            </w:r>
          </w:p>
        </w:tc>
        <w:tc>
          <w:tcPr>
            <w:tcW w:w="4105" w:type="dxa"/>
          </w:tcPr>
          <w:p w14:paraId="57C46F78" w14:textId="303AA654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20089E" w:rsidRPr="0020089E" w14:paraId="39F5B686" w14:textId="77777777" w:rsidTr="003A3E35">
        <w:trPr>
          <w:jc w:val="center"/>
        </w:trPr>
        <w:tc>
          <w:tcPr>
            <w:tcW w:w="5240" w:type="dxa"/>
          </w:tcPr>
          <w:p w14:paraId="4B5EC200" w14:textId="77777777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 xml:space="preserve">Код направления подготовки </w:t>
            </w:r>
          </w:p>
        </w:tc>
        <w:tc>
          <w:tcPr>
            <w:tcW w:w="4105" w:type="dxa"/>
          </w:tcPr>
          <w:p w14:paraId="0D45630E" w14:textId="00001E05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  <w:r w:rsidRPr="0020089E">
              <w:rPr>
                <w:rFonts w:ascii="Times New Roman" w:hAnsi="Times New Roman" w:cs="Times New Roman"/>
              </w:rPr>
              <w:t>.03.0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0089E" w:rsidRPr="0020089E" w14:paraId="2A940A22" w14:textId="77777777" w:rsidTr="003A3E35">
        <w:trPr>
          <w:jc w:val="center"/>
        </w:trPr>
        <w:tc>
          <w:tcPr>
            <w:tcW w:w="5240" w:type="dxa"/>
          </w:tcPr>
          <w:p w14:paraId="2268137D" w14:textId="77777777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>Профиль (направленность)</w:t>
            </w:r>
          </w:p>
        </w:tc>
        <w:tc>
          <w:tcPr>
            <w:tcW w:w="4105" w:type="dxa"/>
          </w:tcPr>
          <w:p w14:paraId="0DC06FF7" w14:textId="2DF75EEE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Журналистика</w:t>
            </w:r>
          </w:p>
        </w:tc>
      </w:tr>
      <w:tr w:rsidR="0020089E" w:rsidRPr="0020089E" w14:paraId="356D866F" w14:textId="77777777" w:rsidTr="003A3E35">
        <w:trPr>
          <w:jc w:val="center"/>
        </w:trPr>
        <w:tc>
          <w:tcPr>
            <w:tcW w:w="5240" w:type="dxa"/>
          </w:tcPr>
          <w:p w14:paraId="0C55850F" w14:textId="77777777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>Квалификация (степень)</w:t>
            </w:r>
          </w:p>
        </w:tc>
        <w:tc>
          <w:tcPr>
            <w:tcW w:w="4105" w:type="dxa"/>
          </w:tcPr>
          <w:p w14:paraId="47DE4799" w14:textId="77777777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>бакалавр</w:t>
            </w:r>
          </w:p>
        </w:tc>
      </w:tr>
      <w:tr w:rsidR="0020089E" w:rsidRPr="0020089E" w14:paraId="2B075745" w14:textId="77777777" w:rsidTr="003A3E35">
        <w:trPr>
          <w:jc w:val="center"/>
        </w:trPr>
        <w:tc>
          <w:tcPr>
            <w:tcW w:w="5240" w:type="dxa"/>
          </w:tcPr>
          <w:p w14:paraId="45CB1F99" w14:textId="77777777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>Форма обучения</w:t>
            </w:r>
          </w:p>
        </w:tc>
        <w:tc>
          <w:tcPr>
            <w:tcW w:w="4105" w:type="dxa"/>
          </w:tcPr>
          <w:p w14:paraId="1C88112B" w14:textId="558D897B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>Очная</w:t>
            </w:r>
            <w:r>
              <w:rPr>
                <w:rFonts w:ascii="Times New Roman" w:hAnsi="Times New Roman" w:cs="Times New Roman"/>
              </w:rPr>
              <w:t>, заочная</w:t>
            </w:r>
          </w:p>
        </w:tc>
      </w:tr>
      <w:tr w:rsidR="0020089E" w:rsidRPr="0020089E" w14:paraId="1FA1FC15" w14:textId="77777777" w:rsidTr="003A3E35">
        <w:trPr>
          <w:jc w:val="center"/>
        </w:trPr>
        <w:tc>
          <w:tcPr>
            <w:tcW w:w="5240" w:type="dxa"/>
          </w:tcPr>
          <w:p w14:paraId="53ABB1D4" w14:textId="77777777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>Срок освоения ОПОП ВО</w:t>
            </w:r>
          </w:p>
        </w:tc>
        <w:tc>
          <w:tcPr>
            <w:tcW w:w="4105" w:type="dxa"/>
          </w:tcPr>
          <w:p w14:paraId="7CD201F5" w14:textId="09F581CF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5</w:t>
            </w:r>
          </w:p>
        </w:tc>
      </w:tr>
      <w:tr w:rsidR="0020089E" w:rsidRPr="0020089E" w14:paraId="0019913D" w14:textId="77777777" w:rsidTr="003A3E35">
        <w:trPr>
          <w:jc w:val="center"/>
        </w:trPr>
        <w:tc>
          <w:tcPr>
            <w:tcW w:w="5240" w:type="dxa"/>
          </w:tcPr>
          <w:p w14:paraId="245070A5" w14:textId="77777777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>Количество з. е. в соответствии с ФГОС ВО</w:t>
            </w:r>
          </w:p>
        </w:tc>
        <w:tc>
          <w:tcPr>
            <w:tcW w:w="4105" w:type="dxa"/>
          </w:tcPr>
          <w:p w14:paraId="3CFE3A91" w14:textId="77777777" w:rsidR="0020089E" w:rsidRPr="0020089E" w:rsidRDefault="0020089E" w:rsidP="003A3E35">
            <w:pPr>
              <w:tabs>
                <w:tab w:val="left" w:pos="258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0089E">
              <w:rPr>
                <w:rFonts w:ascii="Times New Roman" w:hAnsi="Times New Roman" w:cs="Times New Roman"/>
              </w:rPr>
              <w:t>240</w:t>
            </w:r>
          </w:p>
        </w:tc>
      </w:tr>
    </w:tbl>
    <w:p w14:paraId="6FE58C5A" w14:textId="77777777" w:rsidR="0020089E" w:rsidRPr="0020089E" w:rsidRDefault="0020089E" w:rsidP="0020089E">
      <w:pPr>
        <w:pStyle w:val="Default"/>
        <w:ind w:firstLine="709"/>
        <w:jc w:val="center"/>
        <w:rPr>
          <w:rFonts w:eastAsia="Times New Roman"/>
          <w:sz w:val="28"/>
          <w:szCs w:val="28"/>
        </w:rPr>
      </w:pPr>
    </w:p>
    <w:p w14:paraId="54464591" w14:textId="77777777" w:rsidR="0020089E" w:rsidRPr="0020089E" w:rsidRDefault="0020089E" w:rsidP="0020089E">
      <w:pPr>
        <w:pStyle w:val="Default"/>
        <w:ind w:firstLine="709"/>
        <w:jc w:val="center"/>
        <w:rPr>
          <w:rFonts w:eastAsia="Times New Roman"/>
          <w:sz w:val="28"/>
          <w:szCs w:val="28"/>
        </w:rPr>
      </w:pPr>
    </w:p>
    <w:p w14:paraId="26E7B04E" w14:textId="77777777" w:rsidR="0020089E" w:rsidRPr="0020089E" w:rsidRDefault="0020089E" w:rsidP="0020089E">
      <w:pPr>
        <w:pStyle w:val="Default"/>
        <w:ind w:firstLine="709"/>
        <w:jc w:val="center"/>
        <w:rPr>
          <w:rFonts w:eastAsia="Times New Roman"/>
          <w:sz w:val="28"/>
          <w:szCs w:val="28"/>
        </w:rPr>
      </w:pPr>
    </w:p>
    <w:p w14:paraId="21637801" w14:textId="77777777" w:rsidR="0020089E" w:rsidRPr="0020089E" w:rsidRDefault="0020089E" w:rsidP="0020089E">
      <w:pPr>
        <w:pStyle w:val="Default"/>
        <w:ind w:firstLine="709"/>
        <w:jc w:val="center"/>
        <w:rPr>
          <w:rFonts w:eastAsia="Times New Roman"/>
          <w:sz w:val="28"/>
          <w:szCs w:val="28"/>
        </w:rPr>
      </w:pPr>
    </w:p>
    <w:p w14:paraId="7FFF85C4" w14:textId="77777777" w:rsidR="0020089E" w:rsidRPr="0020089E" w:rsidRDefault="0020089E" w:rsidP="0020089E">
      <w:pPr>
        <w:pStyle w:val="Default"/>
        <w:ind w:firstLine="709"/>
        <w:jc w:val="center"/>
        <w:rPr>
          <w:rFonts w:eastAsia="Times New Roman"/>
          <w:sz w:val="28"/>
          <w:szCs w:val="28"/>
        </w:rPr>
      </w:pPr>
    </w:p>
    <w:p w14:paraId="08BBB461" w14:textId="77777777" w:rsidR="0020089E" w:rsidRPr="0020089E" w:rsidRDefault="0020089E" w:rsidP="0020089E">
      <w:pPr>
        <w:spacing w:line="276" w:lineRule="auto"/>
        <w:jc w:val="center"/>
        <w:rPr>
          <w:rFonts w:ascii="Times New Roman" w:hAnsi="Times New Roman" w:cs="Times New Roman"/>
        </w:rPr>
      </w:pPr>
      <w:r w:rsidRPr="0020089E">
        <w:rPr>
          <w:rFonts w:ascii="Times New Roman" w:hAnsi="Times New Roman" w:cs="Times New Roman"/>
        </w:rPr>
        <w:t>г. Грозный</w:t>
      </w:r>
    </w:p>
    <w:bookmarkEnd w:id="0"/>
    <w:p w14:paraId="3B4A6F5E" w14:textId="6EBF401C" w:rsidR="00540728" w:rsidRDefault="00540728">
      <w:pPr>
        <w:pStyle w:val="1"/>
        <w:spacing w:after="440" w:line="228" w:lineRule="auto"/>
        <w:ind w:firstLine="0"/>
        <w:jc w:val="center"/>
        <w:sectPr w:rsidR="00540728">
          <w:pgSz w:w="11900" w:h="16840"/>
          <w:pgMar w:top="1323" w:right="1112" w:bottom="1277" w:left="1102" w:header="895" w:footer="849" w:gutter="0"/>
          <w:pgNumType w:start="1"/>
          <w:cols w:space="720"/>
          <w:noEndnote/>
          <w:docGrid w:linePitch="360"/>
        </w:sectPr>
      </w:pPr>
    </w:p>
    <w:p w14:paraId="319F3B6C" w14:textId="77777777" w:rsidR="00540728" w:rsidRDefault="00484B81">
      <w:pPr>
        <w:pStyle w:val="1"/>
        <w:spacing w:after="320"/>
        <w:ind w:firstLine="0"/>
        <w:jc w:val="both"/>
      </w:pPr>
      <w:r>
        <w:lastRenderedPageBreak/>
        <w:t>Основная профессиональная образовательная программа рассмотрена и принята на заседании кафедры журналистики</w:t>
      </w:r>
    </w:p>
    <w:p w14:paraId="2F888AF5" w14:textId="77777777" w:rsidR="00484B81" w:rsidRDefault="00484B81">
      <w:pPr>
        <w:pStyle w:val="1"/>
        <w:spacing w:after="720"/>
        <w:ind w:firstLine="0"/>
        <w:jc w:val="center"/>
      </w:pPr>
    </w:p>
    <w:p w14:paraId="69100EE7" w14:textId="77777777" w:rsidR="00484B81" w:rsidRDefault="00484B81">
      <w:pPr>
        <w:pStyle w:val="1"/>
        <w:spacing w:after="720"/>
        <w:ind w:firstLine="0"/>
        <w:jc w:val="center"/>
      </w:pPr>
    </w:p>
    <w:p w14:paraId="55B4A717" w14:textId="77777777" w:rsidR="00484B81" w:rsidRDefault="00484B81">
      <w:pPr>
        <w:pStyle w:val="1"/>
        <w:spacing w:after="720"/>
        <w:ind w:firstLine="0"/>
        <w:jc w:val="center"/>
      </w:pPr>
    </w:p>
    <w:p w14:paraId="1EE88526" w14:textId="06B42696" w:rsidR="00484B81" w:rsidRDefault="00BF06D8">
      <w:pPr>
        <w:pStyle w:val="1"/>
        <w:spacing w:after="720"/>
        <w:ind w:firstLine="0"/>
        <w:jc w:val="center"/>
      </w:pPr>
      <w:r>
        <w:t xml:space="preserve">  </w:t>
      </w:r>
    </w:p>
    <w:p w14:paraId="5706E87F" w14:textId="77777777" w:rsidR="00484B81" w:rsidRDefault="00484B81">
      <w:pPr>
        <w:pStyle w:val="1"/>
        <w:spacing w:after="720"/>
        <w:ind w:firstLine="0"/>
        <w:jc w:val="center"/>
      </w:pPr>
    </w:p>
    <w:p w14:paraId="3A4B062E" w14:textId="77777777" w:rsidR="00484B81" w:rsidRDefault="00484B81">
      <w:pPr>
        <w:pStyle w:val="1"/>
        <w:spacing w:after="720"/>
        <w:ind w:firstLine="0"/>
        <w:jc w:val="center"/>
      </w:pPr>
    </w:p>
    <w:p w14:paraId="7E009B1F" w14:textId="77777777" w:rsidR="00484B81" w:rsidRDefault="00484B81">
      <w:pPr>
        <w:pStyle w:val="1"/>
        <w:spacing w:after="720"/>
        <w:ind w:firstLine="0"/>
        <w:jc w:val="center"/>
      </w:pPr>
    </w:p>
    <w:p w14:paraId="135BDD16" w14:textId="77777777" w:rsidR="00484B81" w:rsidRDefault="00484B81">
      <w:pPr>
        <w:pStyle w:val="1"/>
        <w:spacing w:after="720"/>
        <w:ind w:firstLine="0"/>
        <w:jc w:val="center"/>
      </w:pPr>
    </w:p>
    <w:p w14:paraId="3948674D" w14:textId="77777777" w:rsidR="00484B81" w:rsidRDefault="00484B81">
      <w:pPr>
        <w:pStyle w:val="1"/>
        <w:spacing w:after="720"/>
        <w:ind w:firstLine="0"/>
        <w:jc w:val="center"/>
      </w:pPr>
    </w:p>
    <w:p w14:paraId="55173BD7" w14:textId="77777777" w:rsidR="00484B81" w:rsidRDefault="00484B81">
      <w:pPr>
        <w:pStyle w:val="1"/>
        <w:spacing w:after="720"/>
        <w:ind w:firstLine="0"/>
        <w:jc w:val="center"/>
      </w:pPr>
    </w:p>
    <w:p w14:paraId="2A0465FF" w14:textId="77777777" w:rsidR="00484B81" w:rsidRDefault="00484B81">
      <w:pPr>
        <w:pStyle w:val="1"/>
        <w:spacing w:after="720"/>
        <w:ind w:firstLine="0"/>
        <w:jc w:val="center"/>
      </w:pPr>
    </w:p>
    <w:p w14:paraId="24F6DAB0" w14:textId="77777777" w:rsidR="00484B81" w:rsidRDefault="00484B81">
      <w:pPr>
        <w:pStyle w:val="1"/>
        <w:spacing w:after="720"/>
        <w:ind w:firstLine="0"/>
        <w:jc w:val="center"/>
      </w:pPr>
    </w:p>
    <w:p w14:paraId="338CDB05" w14:textId="77777777" w:rsidR="00484B81" w:rsidRDefault="00484B81">
      <w:pPr>
        <w:pStyle w:val="1"/>
        <w:spacing w:after="720"/>
        <w:ind w:firstLine="0"/>
        <w:jc w:val="center"/>
      </w:pPr>
    </w:p>
    <w:p w14:paraId="2FF8D1FB" w14:textId="33BCE288" w:rsidR="00540728" w:rsidRDefault="00484B81">
      <w:pPr>
        <w:pStyle w:val="1"/>
        <w:spacing w:after="720"/>
        <w:ind w:firstLine="0"/>
        <w:jc w:val="center"/>
      </w:pPr>
      <w:r>
        <w:lastRenderedPageBreak/>
        <w:t>СОДЕРЖАНИЕ</w:t>
      </w:r>
    </w:p>
    <w:p w14:paraId="779C5FAD" w14:textId="77777777" w:rsidR="00540728" w:rsidRDefault="00484B81">
      <w:pPr>
        <w:pStyle w:val="1"/>
        <w:numPr>
          <w:ilvl w:val="0"/>
          <w:numId w:val="1"/>
        </w:numPr>
        <w:tabs>
          <w:tab w:val="left" w:pos="349"/>
        </w:tabs>
        <w:spacing w:after="240"/>
        <w:ind w:firstLine="0"/>
      </w:pPr>
      <w:bookmarkStart w:id="1" w:name="bookmark7"/>
      <w:bookmarkEnd w:id="1"/>
      <w:r>
        <w:t>Общие положения</w:t>
      </w:r>
    </w:p>
    <w:p w14:paraId="450F60FD" w14:textId="77777777" w:rsidR="00540728" w:rsidRDefault="00484B81">
      <w:pPr>
        <w:pStyle w:val="1"/>
        <w:numPr>
          <w:ilvl w:val="0"/>
          <w:numId w:val="1"/>
        </w:numPr>
        <w:tabs>
          <w:tab w:val="left" w:pos="378"/>
          <w:tab w:val="left" w:pos="2573"/>
        </w:tabs>
        <w:ind w:firstLine="0"/>
      </w:pPr>
      <w:bookmarkStart w:id="2" w:name="bookmark8"/>
      <w:bookmarkEnd w:id="2"/>
      <w:r>
        <w:t>Характеристика</w:t>
      </w:r>
      <w:r>
        <w:tab/>
        <w:t>профессиональной деятельности выпускников,</w:t>
      </w:r>
    </w:p>
    <w:p w14:paraId="7A08AE89" w14:textId="77777777" w:rsidR="00540728" w:rsidRDefault="00484B81">
      <w:pPr>
        <w:pStyle w:val="1"/>
        <w:spacing w:after="200"/>
        <w:ind w:firstLine="0"/>
      </w:pPr>
      <w:r>
        <w:t>освоивших основную профессиональную образовательную программу</w:t>
      </w:r>
    </w:p>
    <w:p w14:paraId="3A1CBBCD" w14:textId="77777777" w:rsidR="00540728" w:rsidRDefault="00484B81">
      <w:pPr>
        <w:pStyle w:val="1"/>
        <w:numPr>
          <w:ilvl w:val="0"/>
          <w:numId w:val="2"/>
        </w:numPr>
        <w:tabs>
          <w:tab w:val="left" w:pos="310"/>
        </w:tabs>
        <w:spacing w:after="200"/>
        <w:ind w:firstLine="0"/>
      </w:pPr>
      <w:bookmarkStart w:id="3" w:name="bookmark9"/>
      <w:bookmarkEnd w:id="3"/>
      <w:r>
        <w:t>Требования к результатам освоения основной профессиональной образовательной программы</w:t>
      </w:r>
    </w:p>
    <w:p w14:paraId="7B5D6F07" w14:textId="77777777" w:rsidR="00540728" w:rsidRDefault="00484B81">
      <w:pPr>
        <w:pStyle w:val="1"/>
        <w:numPr>
          <w:ilvl w:val="0"/>
          <w:numId w:val="2"/>
        </w:numPr>
        <w:tabs>
          <w:tab w:val="left" w:pos="325"/>
        </w:tabs>
        <w:spacing w:after="200"/>
        <w:ind w:firstLine="0"/>
      </w:pPr>
      <w:bookmarkStart w:id="4" w:name="bookmark10"/>
      <w:bookmarkEnd w:id="4"/>
      <w:r>
        <w:t>Характеристика условий реализации основной профессиональной образовательной программы</w:t>
      </w:r>
    </w:p>
    <w:p w14:paraId="4A794B4A" w14:textId="77777777" w:rsidR="00540728" w:rsidRDefault="00484B81">
      <w:pPr>
        <w:pStyle w:val="1"/>
        <w:numPr>
          <w:ilvl w:val="0"/>
          <w:numId w:val="2"/>
        </w:numPr>
        <w:tabs>
          <w:tab w:val="left" w:pos="330"/>
        </w:tabs>
        <w:spacing w:after="220"/>
        <w:ind w:firstLine="0"/>
        <w:sectPr w:rsidR="00540728">
          <w:footerReference w:type="default" r:id="rId7"/>
          <w:pgSz w:w="11900" w:h="16840"/>
          <w:pgMar w:top="1129" w:right="1114" w:bottom="1129" w:left="1100" w:header="701" w:footer="3" w:gutter="0"/>
          <w:pgNumType w:start="2"/>
          <w:cols w:space="720"/>
          <w:noEndnote/>
          <w:docGrid w:linePitch="360"/>
        </w:sectPr>
      </w:pPr>
      <w:bookmarkStart w:id="5" w:name="bookmark11"/>
      <w:bookmarkEnd w:id="5"/>
      <w:r>
        <w:t>Документы, регламентирующие содержание и организацию образовательного процесса при реализации основной профессиональной образовательной программы</w:t>
      </w:r>
    </w:p>
    <w:p w14:paraId="2A4A3784" w14:textId="77777777" w:rsidR="00540728" w:rsidRDefault="00484B81" w:rsidP="00484B81">
      <w:pPr>
        <w:pStyle w:val="1"/>
        <w:spacing w:before="120"/>
        <w:ind w:firstLine="580"/>
        <w:jc w:val="center"/>
      </w:pPr>
      <w:r>
        <w:rPr>
          <w:b/>
          <w:bCs/>
        </w:rPr>
        <w:lastRenderedPageBreak/>
        <w:t>ОБЩАЯ ХАРАКТЕРИСТИКА ОСНОВНОЙ ПРОФЕССИОНАЛЬНОЙ</w:t>
      </w:r>
      <w:r>
        <w:rPr>
          <w:b/>
          <w:bCs/>
        </w:rPr>
        <w:br/>
        <w:t>ОБРАЗОВАТЕЛЬНОЙ ПРОГРАММЫ БАКАЛАВРИАТА ПО</w:t>
      </w:r>
      <w:r>
        <w:rPr>
          <w:b/>
          <w:bCs/>
        </w:rPr>
        <w:br/>
        <w:t>НАПРАВЛЕНИЮ ПОДГОТОВКИ 42.03.02 ЖУРНАЛИСТИКА</w:t>
      </w:r>
    </w:p>
    <w:p w14:paraId="7C40906D" w14:textId="77777777" w:rsidR="00540728" w:rsidRDefault="00484B81">
      <w:pPr>
        <w:pStyle w:val="1"/>
        <w:numPr>
          <w:ilvl w:val="0"/>
          <w:numId w:val="3"/>
        </w:numPr>
        <w:tabs>
          <w:tab w:val="left" w:pos="893"/>
        </w:tabs>
        <w:ind w:firstLine="580"/>
        <w:jc w:val="both"/>
      </w:pPr>
      <w:bookmarkStart w:id="6" w:name="bookmark12"/>
      <w:bookmarkEnd w:id="6"/>
      <w:r>
        <w:rPr>
          <w:b/>
          <w:bCs/>
        </w:rPr>
        <w:t>ОБЩИЕ ПОЛОЖЕНИЯ</w:t>
      </w:r>
    </w:p>
    <w:p w14:paraId="53F19EC1" w14:textId="77777777" w:rsidR="00540728" w:rsidRDefault="00484B81">
      <w:pPr>
        <w:pStyle w:val="1"/>
        <w:ind w:firstLine="580"/>
        <w:jc w:val="both"/>
      </w:pPr>
      <w:r>
        <w:t>Основная профессиональная образовательная программа высшего образования (далее ОПОП) по направлению 42.03.02 Журналистика представляет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практик, программы государственной итоговой аттестации, оценочных и методических материалов, а также в виде рабочей программы воспитания, календарного плана воспитательной работы и форм.</w:t>
      </w:r>
    </w:p>
    <w:p w14:paraId="7764475F" w14:textId="77777777" w:rsidR="00540728" w:rsidRDefault="00484B81">
      <w:pPr>
        <w:pStyle w:val="1"/>
        <w:ind w:firstLine="580"/>
        <w:jc w:val="both"/>
      </w:pPr>
      <w:r>
        <w:t>Нормативную правовую базу разработки ОПОП по направлению подготовки 42.03.02 Журналистика составляют:</w:t>
      </w:r>
    </w:p>
    <w:p w14:paraId="5D1311FA" w14:textId="77777777" w:rsidR="00540728" w:rsidRDefault="00484B81">
      <w:pPr>
        <w:pStyle w:val="1"/>
        <w:numPr>
          <w:ilvl w:val="0"/>
          <w:numId w:val="4"/>
        </w:numPr>
        <w:tabs>
          <w:tab w:val="left" w:pos="788"/>
        </w:tabs>
        <w:ind w:firstLine="580"/>
        <w:jc w:val="both"/>
      </w:pPr>
      <w:bookmarkStart w:id="7" w:name="bookmark13"/>
      <w:bookmarkEnd w:id="7"/>
      <w:r>
        <w:t>Федеральный закон от 29.12.2012 г. № 273-ФЗ «Об образовании в Российской Федерации», вступивший в силу с 01.09.2013 г;</w:t>
      </w:r>
    </w:p>
    <w:p w14:paraId="3FA5976F" w14:textId="77777777" w:rsidR="00540728" w:rsidRDefault="00484B81">
      <w:pPr>
        <w:pStyle w:val="1"/>
        <w:numPr>
          <w:ilvl w:val="0"/>
          <w:numId w:val="4"/>
        </w:numPr>
        <w:tabs>
          <w:tab w:val="left" w:pos="788"/>
        </w:tabs>
        <w:ind w:firstLine="580"/>
        <w:jc w:val="both"/>
      </w:pPr>
      <w:bookmarkStart w:id="8" w:name="bookmark14"/>
      <w:bookmarkEnd w:id="8"/>
      <w:r>
        <w:t>Федеральный государственный образовательный стандарт высшего образования по направлению 42.03.02 Журналистика, утвержденный приказом Министерства образования и науки Российской Федерации от «8» июня 2017 г. № 524;</w:t>
      </w:r>
    </w:p>
    <w:p w14:paraId="4EAF6194" w14:textId="77777777" w:rsidR="00540728" w:rsidRDefault="00484B81">
      <w:pPr>
        <w:pStyle w:val="1"/>
        <w:numPr>
          <w:ilvl w:val="0"/>
          <w:numId w:val="4"/>
        </w:numPr>
        <w:tabs>
          <w:tab w:val="left" w:pos="788"/>
        </w:tabs>
        <w:ind w:firstLine="580"/>
        <w:jc w:val="both"/>
      </w:pPr>
      <w:bookmarkStart w:id="9" w:name="bookmark15"/>
      <w:bookmarkEnd w:id="9"/>
      <w:r>
        <w:t>Приказ Министерства образования и науки от 5 апреля 2017 г. № 301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393F45F4" w14:textId="66ED7431" w:rsidR="00540728" w:rsidRDefault="00484B81">
      <w:pPr>
        <w:pStyle w:val="1"/>
        <w:numPr>
          <w:ilvl w:val="0"/>
          <w:numId w:val="4"/>
        </w:numPr>
        <w:tabs>
          <w:tab w:val="left" w:pos="792"/>
        </w:tabs>
        <w:ind w:firstLine="580"/>
        <w:jc w:val="both"/>
      </w:pPr>
      <w:bookmarkStart w:id="10" w:name="bookmark16"/>
      <w:bookmarkEnd w:id="10"/>
      <w:r>
        <w:t>Устав ФГБОУ ВО «Чеченский государственный университет».</w:t>
      </w:r>
    </w:p>
    <w:p w14:paraId="4B6B7DA7" w14:textId="18467AF1" w:rsidR="00540728" w:rsidRDefault="00484B81">
      <w:pPr>
        <w:pStyle w:val="1"/>
        <w:ind w:firstLine="580"/>
        <w:jc w:val="both"/>
      </w:pPr>
      <w:r>
        <w:t>При разработке ОПОП ФГБОУ ВО «Чеченский государственный университет» (далее - Университет) формирует требования к результатам ее освоения в виде универсальных, общепрофессиональных и профессиональных компетенций выпускников в соответствии с требованиями ФГОС ВО по направлению подготовки 42.03.02 Журналистика.</w:t>
      </w:r>
    </w:p>
    <w:p w14:paraId="75C04B9A" w14:textId="77777777" w:rsidR="00540728" w:rsidRDefault="00484B81">
      <w:pPr>
        <w:pStyle w:val="1"/>
        <w:ind w:firstLine="580"/>
        <w:jc w:val="both"/>
      </w:pPr>
      <w:r>
        <w:t>При реализации ОПОП по направлению подготовки 42.03.02 Журналистика возможно применение электронного обучения, дистанционных образовательных технологий.</w:t>
      </w:r>
    </w:p>
    <w:p w14:paraId="6D214E46" w14:textId="77777777" w:rsidR="00540728" w:rsidRDefault="00484B81">
      <w:pPr>
        <w:pStyle w:val="1"/>
        <w:ind w:firstLine="58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 предусматривает возможность приема-передачи информации в доступных для них формах. Реализация ОПОП по направлению подготовки 42.03.02 Журналистика осуществляется Университетом самостоятельно, без применения сетевой формы.</w:t>
      </w:r>
    </w:p>
    <w:p w14:paraId="31C4D309" w14:textId="77777777" w:rsidR="00540728" w:rsidRDefault="00484B81">
      <w:pPr>
        <w:pStyle w:val="1"/>
        <w:ind w:firstLine="580"/>
        <w:jc w:val="both"/>
      </w:pPr>
      <w:r>
        <w:t>ОПОП по направлению подготовки 42.03.02 Журналистика реализуется на государственном языке Российской Федерации.</w:t>
      </w:r>
    </w:p>
    <w:p w14:paraId="66E0C0A2" w14:textId="77777777" w:rsidR="00540728" w:rsidRDefault="00484B81">
      <w:pPr>
        <w:pStyle w:val="1"/>
        <w:ind w:firstLine="580"/>
        <w:jc w:val="both"/>
      </w:pPr>
      <w:r>
        <w:t>Обучение по ОПОП в Университете осуществляется в очной и заочной формах.</w:t>
      </w:r>
    </w:p>
    <w:p w14:paraId="574AE1D0" w14:textId="77777777" w:rsidR="00540728" w:rsidRDefault="00484B81">
      <w:pPr>
        <w:pStyle w:val="1"/>
        <w:ind w:firstLine="580"/>
        <w:jc w:val="both"/>
      </w:pPr>
      <w:r>
        <w:t>Срок получения образования по ОПОП (вне зависимости от применяемых образовательных технологий) по направлению подготовки 42.03.02 Журналистика:</w:t>
      </w:r>
    </w:p>
    <w:p w14:paraId="6EC5D608" w14:textId="77777777" w:rsidR="00540728" w:rsidRDefault="00484B81">
      <w:pPr>
        <w:pStyle w:val="1"/>
        <w:ind w:firstLine="58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4 года;</w:t>
      </w:r>
    </w:p>
    <w:p w14:paraId="36B0D935" w14:textId="6A7FB869" w:rsidR="00540728" w:rsidRDefault="00484B81">
      <w:pPr>
        <w:pStyle w:val="1"/>
        <w:ind w:firstLine="580"/>
        <w:jc w:val="both"/>
      </w:pPr>
      <w:r>
        <w:t>в заочной форме обучения срок увеличивается на 1 год по сравнению со сроком получения образования в очной форме обучения;</w:t>
      </w:r>
    </w:p>
    <w:p w14:paraId="39899A19" w14:textId="77777777" w:rsidR="00540728" w:rsidRDefault="00484B81">
      <w:pPr>
        <w:pStyle w:val="1"/>
        <w:ind w:firstLine="580"/>
        <w:jc w:val="both"/>
      </w:pPr>
      <w:r>
        <w:t>при обучении по индивидуальному учебному плану инвалидов и лиц с ОВЗ срок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обучения;</w:t>
      </w:r>
    </w:p>
    <w:p w14:paraId="6EE994BC" w14:textId="77777777" w:rsidR="00540728" w:rsidRDefault="00484B81">
      <w:pPr>
        <w:pStyle w:val="1"/>
        <w:ind w:firstLine="580"/>
        <w:jc w:val="both"/>
      </w:pPr>
      <w:r>
        <w:t>при обучении по индивидуальному учебному плану, в том числе при ускоренном обучении, срок может быть уменьшен по заявлению обучающихся не более чем на 1 год по сравнению со сроком получения образования, установленным для соответствующей формы обучения.</w:t>
      </w:r>
    </w:p>
    <w:p w14:paraId="11FBE078" w14:textId="77777777" w:rsidR="00540728" w:rsidRDefault="00484B81">
      <w:pPr>
        <w:pStyle w:val="1"/>
        <w:ind w:firstLine="580"/>
        <w:jc w:val="both"/>
      </w:pPr>
      <w:r>
        <w:t xml:space="preserve">Объем ОПОП по направлению подготовки 42.03.02 Журналистика составляет 240 зачетных единиц (далее - </w:t>
      </w:r>
      <w:proofErr w:type="spellStart"/>
      <w:r>
        <w:t>з.е</w:t>
      </w:r>
      <w:proofErr w:type="spellEnd"/>
      <w:r>
        <w:t>.), вне зависимости от формы обучения, применяемых образовательных технологий, реализации программы бакалавриата по индивидуальному учебному плану.</w:t>
      </w:r>
    </w:p>
    <w:p w14:paraId="06DF0BED" w14:textId="77777777" w:rsidR="00540728" w:rsidRDefault="00484B81">
      <w:pPr>
        <w:pStyle w:val="1"/>
        <w:ind w:firstLine="580"/>
        <w:jc w:val="both"/>
      </w:pPr>
      <w:r>
        <w:t xml:space="preserve">Объем ОПОП по направлению подготовки 42.03.02 Журналистика,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ОПОП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14:paraId="35D93CA5" w14:textId="77777777" w:rsidR="00540728" w:rsidRDefault="00484B81">
      <w:pPr>
        <w:pStyle w:val="1"/>
        <w:spacing w:after="320"/>
        <w:ind w:firstLine="580"/>
        <w:jc w:val="both"/>
      </w:pPr>
      <w:r>
        <w:t>Объем программы бакалавриата, реализуемый за конкретный учебный год, определяется учебным планом.</w:t>
      </w:r>
    </w:p>
    <w:p w14:paraId="69F84C99" w14:textId="77777777" w:rsidR="00540728" w:rsidRDefault="00484B81">
      <w:pPr>
        <w:pStyle w:val="1"/>
        <w:numPr>
          <w:ilvl w:val="0"/>
          <w:numId w:val="3"/>
        </w:numPr>
        <w:tabs>
          <w:tab w:val="left" w:pos="898"/>
          <w:tab w:val="left" w:pos="4152"/>
          <w:tab w:val="left" w:pos="7858"/>
        </w:tabs>
        <w:ind w:firstLine="580"/>
        <w:jc w:val="both"/>
      </w:pPr>
      <w:bookmarkStart w:id="11" w:name="bookmark17"/>
      <w:bookmarkEnd w:id="11"/>
      <w:r>
        <w:rPr>
          <w:b/>
          <w:bCs/>
        </w:rPr>
        <w:t>ХАРАКТЕРИСТИКА ПРОФЕССИОНАЛЬНОЙ ДЕЯТЕЛЬНОСТИ ВЫПУСКНИКОВ,</w:t>
      </w:r>
      <w:r>
        <w:rPr>
          <w:b/>
          <w:bCs/>
        </w:rPr>
        <w:tab/>
        <w:t>ОСВОИВШИХ</w:t>
      </w:r>
      <w:r>
        <w:rPr>
          <w:b/>
          <w:bCs/>
        </w:rPr>
        <w:tab/>
        <w:t>ОСНОВНУЮ</w:t>
      </w:r>
    </w:p>
    <w:p w14:paraId="759F6E6F" w14:textId="52439CF2" w:rsidR="00540728" w:rsidRDefault="00484B81">
      <w:pPr>
        <w:pStyle w:val="1"/>
        <w:ind w:firstLine="0"/>
        <w:jc w:val="both"/>
      </w:pPr>
      <w:r>
        <w:rPr>
          <w:b/>
          <w:bCs/>
        </w:rPr>
        <w:t>ПРОФЕССИОНАЛЬНУЮ ОБРАЗОВАТЕЛЬНУЮ ПРОГРАММУ ПО НАПРАВЛЕНИЮ ПОДГОТОВКИ 42.03.02 ЖУРНАЛИСТИКА, ПРОФИЛЮ «ЖУРНАЛИСТИКА»</w:t>
      </w:r>
    </w:p>
    <w:p w14:paraId="005C84E6" w14:textId="77777777" w:rsidR="00540728" w:rsidRDefault="00484B81">
      <w:pPr>
        <w:pStyle w:val="1"/>
        <w:spacing w:after="320"/>
        <w:ind w:firstLine="580"/>
        <w:jc w:val="both"/>
      </w:pPr>
      <w:r>
        <w:t xml:space="preserve">Выпускники, освоившие программу бакалавриата по направлению 42.03.02 Журналистика, получают квалификацию - </w:t>
      </w:r>
      <w:r>
        <w:rPr>
          <w:b/>
          <w:bCs/>
        </w:rPr>
        <w:t>бакалавр</w:t>
      </w:r>
      <w:r>
        <w:t>.</w:t>
      </w:r>
    </w:p>
    <w:p w14:paraId="786326AC" w14:textId="77777777" w:rsidR="00540728" w:rsidRDefault="00484B81">
      <w:pPr>
        <w:pStyle w:val="1"/>
        <w:numPr>
          <w:ilvl w:val="1"/>
          <w:numId w:val="3"/>
        </w:numPr>
        <w:tabs>
          <w:tab w:val="left" w:pos="1028"/>
        </w:tabs>
        <w:ind w:firstLine="580"/>
        <w:jc w:val="both"/>
      </w:pPr>
      <w:bookmarkStart w:id="12" w:name="bookmark18"/>
      <w:bookmarkEnd w:id="12"/>
      <w:r>
        <w:rPr>
          <w:b/>
          <w:bCs/>
        </w:rPr>
        <w:t>Области профессиональной деятельности выпускника основной профессиональной образовательной программы по направлению подготовки 42.03.02 Журналистика</w:t>
      </w:r>
    </w:p>
    <w:p w14:paraId="0ECF7A64" w14:textId="77777777" w:rsidR="00540728" w:rsidRDefault="00484B81">
      <w:pPr>
        <w:pStyle w:val="1"/>
        <w:ind w:firstLine="580"/>
        <w:jc w:val="both"/>
      </w:pPr>
      <w:r>
        <w:t>Области профессиональной деятельности выпускника ОПОП по направлению подготовки 42.03.02 Журналистика включают:</w:t>
      </w:r>
    </w:p>
    <w:p w14:paraId="48971164" w14:textId="77777777" w:rsidR="00540728" w:rsidRDefault="00484B81">
      <w:pPr>
        <w:pStyle w:val="1"/>
        <w:ind w:firstLine="580"/>
        <w:jc w:val="both"/>
      </w:pPr>
      <w: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14:paraId="6682F29B" w14:textId="77777777" w:rsidR="00540728" w:rsidRDefault="00484B81">
      <w:pPr>
        <w:pStyle w:val="1"/>
        <w:ind w:firstLine="58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информации).</w:t>
      </w:r>
    </w:p>
    <w:p w14:paraId="48A216E0" w14:textId="77777777" w:rsidR="00540728" w:rsidRDefault="00484B81">
      <w:pPr>
        <w:pStyle w:val="1"/>
        <w:spacing w:after="320"/>
        <w:ind w:firstLine="600"/>
        <w:jc w:val="both"/>
      </w:pPr>
      <w:r>
        <w:t xml:space="preserve">Выпускники могут осуществлять профессиональную деятельность в других </w:t>
      </w:r>
      <w:r>
        <w:lastRenderedPageBreak/>
        <w:t>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0D545ECD" w14:textId="7FD1661E" w:rsidR="00540728" w:rsidRDefault="00484B81">
      <w:pPr>
        <w:pStyle w:val="1"/>
        <w:ind w:firstLine="600"/>
        <w:jc w:val="both"/>
      </w:pPr>
      <w:r>
        <w:rPr>
          <w:b/>
          <w:bCs/>
        </w:rPr>
        <w:t xml:space="preserve">2.2. Перечень профессиональных стандартов, соотнесенных с Федеральный государственным образовательным стандартом, и </w:t>
      </w:r>
      <w:r w:rsidR="00FA1107">
        <w:rPr>
          <w:b/>
          <w:bCs/>
        </w:rPr>
        <w:t>обобщенных трудовых функций,</w:t>
      </w:r>
      <w:r>
        <w:rPr>
          <w:b/>
          <w:bCs/>
        </w:rPr>
        <w:t xml:space="preserve"> и трудовых функций, имеющих отношение к профессиональной деятельности выпускника основной профессиональной образовательной программы по направлению подготовки 42.03.02 Журналистика</w:t>
      </w:r>
    </w:p>
    <w:p w14:paraId="78C5A6A0" w14:textId="77777777" w:rsidR="00540728" w:rsidRDefault="00484B81">
      <w:pPr>
        <w:pStyle w:val="1"/>
        <w:ind w:firstLine="600"/>
      </w:pPr>
      <w:r>
        <w:t>Перечень профессиональных стандартов, соотнесенных с федеральным государственным образовательным стандартом по направлению подготовки</w:t>
      </w:r>
    </w:p>
    <w:p w14:paraId="51964541" w14:textId="77777777" w:rsidR="00540728" w:rsidRDefault="00484B81">
      <w:pPr>
        <w:pStyle w:val="a7"/>
      </w:pPr>
      <w:r>
        <w:rPr>
          <w:b w:val="0"/>
          <w:bCs w:val="0"/>
        </w:rPr>
        <w:t>42.03.02 Журналистика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554"/>
        <w:gridCol w:w="6389"/>
      </w:tblGrid>
      <w:tr w:rsidR="00540728" w14:paraId="34939258" w14:textId="77777777">
        <w:trPr>
          <w:trHeight w:hRule="exact" w:val="9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BB5A5" w14:textId="77777777" w:rsidR="00540728" w:rsidRDefault="00484B81">
            <w:pPr>
              <w:pStyle w:val="a5"/>
              <w:spacing w:line="233" w:lineRule="auto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A4250D" w14:textId="77777777" w:rsidR="00540728" w:rsidRDefault="00484B81">
            <w:pPr>
              <w:pStyle w:val="a5"/>
              <w:jc w:val="center"/>
            </w:pPr>
            <w:r>
              <w:t>Код профессионального стандарта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E40B6" w14:textId="77777777" w:rsidR="00540728" w:rsidRDefault="00484B81">
            <w:pPr>
              <w:pStyle w:val="a5"/>
              <w:ind w:firstLine="260"/>
              <w:jc w:val="both"/>
            </w:pPr>
            <w:r>
              <w:t>Наименование области профессиональной деятельности.</w:t>
            </w:r>
          </w:p>
          <w:p w14:paraId="3E75498E" w14:textId="77777777" w:rsidR="00540728" w:rsidRDefault="00484B81">
            <w:pPr>
              <w:pStyle w:val="a5"/>
              <w:jc w:val="center"/>
            </w:pPr>
            <w:r>
              <w:t>Наименование профессионального стандарта</w:t>
            </w:r>
          </w:p>
        </w:tc>
      </w:tr>
      <w:tr w:rsidR="00540728" w14:paraId="7A3CD6C1" w14:textId="77777777">
        <w:trPr>
          <w:trHeight w:hRule="exact" w:val="331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6217EE" w14:textId="77777777" w:rsidR="00540728" w:rsidRDefault="00484B81">
            <w:pPr>
              <w:pStyle w:val="a5"/>
              <w:jc w:val="center"/>
            </w:pPr>
            <w:r>
              <w:t>06 Связь, информационные и коммуникационные технологии</w:t>
            </w:r>
          </w:p>
        </w:tc>
      </w:tr>
      <w:tr w:rsidR="00540728" w14:paraId="517F7008" w14:textId="77777777">
        <w:trPr>
          <w:trHeight w:hRule="exact" w:val="1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7AD64" w14:textId="77777777" w:rsidR="00540728" w:rsidRDefault="00484B81">
            <w:pPr>
              <w:pStyle w:val="a5"/>
              <w:ind w:firstLine="260"/>
            </w:pPr>
            <w: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391CC" w14:textId="77777777" w:rsidR="00540728" w:rsidRDefault="00484B81">
            <w:pPr>
              <w:pStyle w:val="a5"/>
              <w:jc w:val="center"/>
            </w:pPr>
            <w:r>
              <w:t>06.009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D08FC" w14:textId="77777777" w:rsidR="00540728" w:rsidRDefault="00484B81">
            <w:pPr>
              <w:pStyle w:val="a5"/>
              <w:tabs>
                <w:tab w:val="left" w:pos="509"/>
                <w:tab w:val="left" w:pos="2702"/>
                <w:tab w:val="left" w:pos="4195"/>
                <w:tab w:val="left" w:pos="5357"/>
              </w:tabs>
              <w:jc w:val="both"/>
            </w:pPr>
            <w:r>
              <w:t>Профессиональный стандарт «Специалист по продвижению и</w:t>
            </w:r>
            <w:r>
              <w:tab/>
              <w:t>распространению</w:t>
            </w:r>
            <w:r>
              <w:tab/>
              <w:t>продукции</w:t>
            </w:r>
            <w:r>
              <w:tab/>
              <w:t>средств</w:t>
            </w:r>
            <w:r>
              <w:tab/>
              <w:t>массовой</w:t>
            </w:r>
          </w:p>
          <w:p w14:paraId="3E5EAF7F" w14:textId="77777777" w:rsidR="00540728" w:rsidRDefault="00484B81">
            <w:pPr>
              <w:pStyle w:val="a5"/>
              <w:jc w:val="both"/>
            </w:pPr>
            <w:r>
              <w:t>информации», утвержденный приказом Министерства труда и социальной защиты Российской Федерации от 4 августа 2014 г. № 535н (зарегистрирован Министерством юстиции Российской Федерации 4 сентября 2014 г., регистрационный № 33973)</w:t>
            </w:r>
          </w:p>
        </w:tc>
      </w:tr>
      <w:tr w:rsidR="00540728" w14:paraId="26A2AA62" w14:textId="77777777">
        <w:trPr>
          <w:trHeight w:hRule="exact" w:val="288"/>
          <w:jc w:val="center"/>
        </w:trPr>
        <w:tc>
          <w:tcPr>
            <w:tcW w:w="9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9B508" w14:textId="77777777" w:rsidR="00540728" w:rsidRDefault="00484B81">
            <w:pPr>
              <w:pStyle w:val="a5"/>
              <w:jc w:val="center"/>
            </w:pPr>
            <w:r>
              <w:t>11 Средства массовой информации, издательство и полиграфия</w:t>
            </w:r>
          </w:p>
        </w:tc>
      </w:tr>
      <w:tr w:rsidR="00540728" w14:paraId="0B7356FE" w14:textId="77777777">
        <w:trPr>
          <w:trHeight w:hRule="exact" w:val="16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6F271A" w14:textId="77777777" w:rsidR="00540728" w:rsidRDefault="00484B81">
            <w:pPr>
              <w:pStyle w:val="a5"/>
              <w:ind w:firstLine="260"/>
            </w:pPr>
            <w:r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BDE72" w14:textId="77777777" w:rsidR="00540728" w:rsidRDefault="00484B81">
            <w:pPr>
              <w:pStyle w:val="a5"/>
              <w:jc w:val="center"/>
            </w:pPr>
            <w:r>
              <w:t>11.003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198A0" w14:textId="77777777" w:rsidR="00540728" w:rsidRDefault="00484B81">
            <w:pPr>
              <w:pStyle w:val="a5"/>
              <w:tabs>
                <w:tab w:val="left" w:pos="1382"/>
                <w:tab w:val="left" w:pos="3274"/>
                <w:tab w:val="left" w:pos="5213"/>
              </w:tabs>
              <w:jc w:val="both"/>
            </w:pPr>
            <w:r>
              <w:t>Профессиональный стандарт «Корреспондент средств массовой</w:t>
            </w:r>
            <w:r>
              <w:tab/>
              <w:t>информации»,</w:t>
            </w:r>
            <w:r>
              <w:tab/>
              <w:t>утвержденный</w:t>
            </w:r>
            <w:r>
              <w:tab/>
              <w:t>приказом</w:t>
            </w:r>
          </w:p>
          <w:p w14:paraId="72D90A76" w14:textId="77777777" w:rsidR="00540728" w:rsidRDefault="00484B81">
            <w:pPr>
              <w:pStyle w:val="a5"/>
              <w:jc w:val="both"/>
            </w:pPr>
            <w:r>
              <w:t>Министерства труда и социальной защиты Российской Федерации от 21 мая 2014 г. № 339н (зарегистрирован Министерством юстиции Российской Федерации 5 июня 2014 г., регистрационный № 32589)</w:t>
            </w:r>
          </w:p>
        </w:tc>
      </w:tr>
      <w:tr w:rsidR="00540728" w14:paraId="4C92D2F3" w14:textId="77777777">
        <w:trPr>
          <w:trHeight w:hRule="exact" w:val="167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D0724" w14:textId="77777777" w:rsidR="00540728" w:rsidRDefault="00484B81">
            <w:pPr>
              <w:pStyle w:val="a5"/>
              <w:ind w:firstLine="260"/>
            </w:pPr>
            <w: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7EB1C" w14:textId="77777777" w:rsidR="00540728" w:rsidRDefault="00484B81">
            <w:pPr>
              <w:pStyle w:val="a5"/>
              <w:jc w:val="center"/>
            </w:pPr>
            <w:r>
              <w:t>11.004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B374C1" w14:textId="77777777" w:rsidR="00540728" w:rsidRDefault="00484B81">
            <w:pPr>
              <w:pStyle w:val="a5"/>
              <w:jc w:val="both"/>
            </w:pPr>
            <w:r>
              <w:t>Профессиональный стандарт «Ведущий телевизионной программы», утвержденный приказом Министерства труда и социальной защиты Российской Федерации от 4 августа 2014 г. № 534н (зарегистрирован Министерством юстиции Российской Федерации 20 августа 2014 г., регистрационный № 33669)</w:t>
            </w:r>
          </w:p>
        </w:tc>
      </w:tr>
    </w:tbl>
    <w:p w14:paraId="37B38F04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p w14:paraId="7E826504" w14:textId="77777777" w:rsidR="00540728" w:rsidRDefault="00484B81">
      <w:pPr>
        <w:pStyle w:val="1"/>
        <w:ind w:left="820" w:hanging="60"/>
      </w:pPr>
      <w:r>
        <w:lastRenderedPageBreak/>
        <w:t>Перечень обобщённых трудовых функций и трудовых функций, имеющих отношение к профессиональной деятельности выпускника ОПОП по</w:t>
      </w:r>
    </w:p>
    <w:p w14:paraId="6B6A3F1D" w14:textId="77777777" w:rsidR="00540728" w:rsidRDefault="00484B81">
      <w:pPr>
        <w:pStyle w:val="a7"/>
        <w:ind w:left="1982"/>
        <w:jc w:val="left"/>
      </w:pPr>
      <w:r>
        <w:rPr>
          <w:b w:val="0"/>
          <w:bCs w:val="0"/>
        </w:rPr>
        <w:t>направлению подготовки 42.03.02 Журналистика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706"/>
        <w:gridCol w:w="1987"/>
        <w:gridCol w:w="998"/>
        <w:gridCol w:w="2261"/>
        <w:gridCol w:w="710"/>
        <w:gridCol w:w="1282"/>
      </w:tblGrid>
      <w:tr w:rsidR="00540728" w14:paraId="73F6051F" w14:textId="77777777">
        <w:trPr>
          <w:trHeight w:hRule="exact" w:val="571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434B1" w14:textId="484C6009" w:rsidR="00540728" w:rsidRDefault="00484B81">
            <w:pPr>
              <w:pStyle w:val="a5"/>
              <w:jc w:val="center"/>
            </w:pPr>
            <w:r>
              <w:t>Код и наименование профессионального стандарта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65F90" w14:textId="77777777" w:rsidR="00540728" w:rsidRDefault="00484B81">
            <w:pPr>
              <w:pStyle w:val="a5"/>
              <w:spacing w:line="233" w:lineRule="auto"/>
              <w:jc w:val="center"/>
            </w:pPr>
            <w:r>
              <w:t>Обобщенные трудовые функции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CFB6A" w14:textId="77777777" w:rsidR="00540728" w:rsidRDefault="00484B81">
            <w:pPr>
              <w:pStyle w:val="a5"/>
              <w:jc w:val="center"/>
            </w:pPr>
            <w:r>
              <w:t>Трудовые функции</w:t>
            </w:r>
          </w:p>
        </w:tc>
      </w:tr>
      <w:tr w:rsidR="00540728" w14:paraId="1004ACAE" w14:textId="77777777">
        <w:trPr>
          <w:trHeight w:hRule="exact" w:val="1666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2F5A84" w14:textId="77777777" w:rsidR="00540728" w:rsidRDefault="00540728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0554A" w14:textId="77777777" w:rsidR="00540728" w:rsidRDefault="00484B81">
            <w:pPr>
              <w:pStyle w:val="a5"/>
              <w:jc w:val="center"/>
            </w:pPr>
            <w:r>
              <w:t>Код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C4E1D5" w14:textId="77777777" w:rsidR="00540728" w:rsidRDefault="00484B81">
            <w:pPr>
              <w:pStyle w:val="a5"/>
              <w:ind w:firstLine="240"/>
            </w:pPr>
            <w: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87C39" w14:textId="2A819560" w:rsidR="00540728" w:rsidRDefault="00484B81">
            <w:pPr>
              <w:pStyle w:val="a5"/>
              <w:jc w:val="center"/>
            </w:pPr>
            <w:r>
              <w:t>Уровень квалификации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627A5D" w14:textId="77777777" w:rsidR="00540728" w:rsidRDefault="00484B81">
            <w:pPr>
              <w:pStyle w:val="a5"/>
              <w:ind w:firstLine="360"/>
            </w:pPr>
            <w: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D0BBD" w14:textId="77777777" w:rsidR="00540728" w:rsidRDefault="00484B81">
            <w:pPr>
              <w:pStyle w:val="a5"/>
              <w:ind w:right="140"/>
              <w:jc w:val="right"/>
            </w:pPr>
            <w:r>
              <w:t>Код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83637" w14:textId="540A0F2B" w:rsidR="00540728" w:rsidRDefault="00484B81">
            <w:pPr>
              <w:pStyle w:val="a5"/>
              <w:jc w:val="center"/>
            </w:pPr>
            <w:r>
              <w:t>Уровень (подуровень) квалификации</w:t>
            </w:r>
          </w:p>
        </w:tc>
      </w:tr>
      <w:tr w:rsidR="00540728" w14:paraId="05731A5E" w14:textId="77777777">
        <w:trPr>
          <w:trHeight w:hRule="exact" w:val="1392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15ABE" w14:textId="77777777" w:rsidR="00540728" w:rsidRDefault="00484B81">
            <w:pPr>
              <w:pStyle w:val="a5"/>
            </w:pPr>
            <w:r>
              <w:t>11.003 Корреспондент средств массовой информации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2E219" w14:textId="77777777" w:rsidR="00540728" w:rsidRDefault="00484B81">
            <w:pPr>
              <w:pStyle w:val="a5"/>
              <w:jc w:val="center"/>
            </w:pPr>
            <w:r>
              <w:t>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89FF6" w14:textId="77777777" w:rsidR="00540728" w:rsidRDefault="00484B81">
            <w:pPr>
              <w:pStyle w:val="a5"/>
            </w:pPr>
            <w:r>
              <w:t>Сбор, подготовка и представление актуальной информации для населения через средства массовой информации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D9A20" w14:textId="77777777" w:rsidR="00540728" w:rsidRDefault="00484B81">
            <w:pPr>
              <w:pStyle w:val="a5"/>
              <w:ind w:firstLine="440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3E9DE9" w14:textId="77777777" w:rsidR="00540728" w:rsidRDefault="00484B81">
            <w:pPr>
              <w:pStyle w:val="a5"/>
            </w:pPr>
            <w:r>
              <w:t>Отслеживание информационных поводов и планирование деятельности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3CB6C8" w14:textId="77777777" w:rsidR="00540728" w:rsidRDefault="00484B81">
            <w:pPr>
              <w:pStyle w:val="a5"/>
              <w:jc w:val="both"/>
            </w:pPr>
            <w:r>
              <w:t>A/01.6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CE6E7" w14:textId="77777777" w:rsidR="00540728" w:rsidRDefault="00484B81">
            <w:pPr>
              <w:pStyle w:val="a5"/>
              <w:jc w:val="center"/>
            </w:pPr>
            <w:r>
              <w:t>6</w:t>
            </w:r>
          </w:p>
        </w:tc>
      </w:tr>
      <w:tr w:rsidR="00540728" w14:paraId="1279EDEA" w14:textId="77777777">
        <w:trPr>
          <w:trHeight w:hRule="exact" w:val="1114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BC73196" w14:textId="77777777" w:rsidR="00540728" w:rsidRDefault="0054072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C60C21" w14:textId="77777777" w:rsidR="00540728" w:rsidRDefault="00540728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CC1027" w14:textId="77777777" w:rsidR="00540728" w:rsidRDefault="00540728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2946A8E" w14:textId="77777777" w:rsidR="00540728" w:rsidRDefault="00540728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8A0E0" w14:textId="77777777" w:rsidR="00540728" w:rsidRDefault="00484B81">
            <w:pPr>
              <w:pStyle w:val="a5"/>
            </w:pPr>
            <w:r>
              <w:t>Получение информации для подготовки материала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D0A2AA" w14:textId="77777777" w:rsidR="00540728" w:rsidRDefault="00484B81">
            <w:pPr>
              <w:pStyle w:val="a5"/>
              <w:jc w:val="both"/>
            </w:pPr>
            <w:r>
              <w:t>A/02.6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FD462C" w14:textId="77777777" w:rsidR="00540728" w:rsidRDefault="00484B81">
            <w:pPr>
              <w:pStyle w:val="a5"/>
              <w:jc w:val="center"/>
            </w:pPr>
            <w:r>
              <w:t>6</w:t>
            </w:r>
          </w:p>
        </w:tc>
      </w:tr>
      <w:tr w:rsidR="00540728" w14:paraId="231E521E" w14:textId="77777777">
        <w:trPr>
          <w:trHeight w:hRule="exact" w:val="1114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A8DB02" w14:textId="77777777" w:rsidR="00540728" w:rsidRDefault="0054072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E6D3FC" w14:textId="77777777" w:rsidR="00540728" w:rsidRDefault="00540728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F58D8" w14:textId="77777777" w:rsidR="00540728" w:rsidRDefault="00540728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E01855" w14:textId="77777777" w:rsidR="00540728" w:rsidRDefault="00540728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241C1" w14:textId="77777777" w:rsidR="00540728" w:rsidRDefault="00484B81">
            <w:pPr>
              <w:pStyle w:val="a5"/>
            </w:pPr>
            <w:r>
              <w:t>Обработка и проверка полученной информации для материала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170E3" w14:textId="77777777" w:rsidR="00540728" w:rsidRDefault="00484B81">
            <w:pPr>
              <w:pStyle w:val="a5"/>
              <w:jc w:val="both"/>
            </w:pPr>
            <w:r>
              <w:t>A/03.6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04A442" w14:textId="77777777" w:rsidR="00540728" w:rsidRDefault="00484B81">
            <w:pPr>
              <w:pStyle w:val="a5"/>
              <w:jc w:val="center"/>
            </w:pPr>
            <w:r>
              <w:t>6</w:t>
            </w:r>
          </w:p>
        </w:tc>
      </w:tr>
      <w:tr w:rsidR="00540728" w14:paraId="3E933800" w14:textId="77777777">
        <w:trPr>
          <w:trHeight w:hRule="exact" w:val="562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411014" w14:textId="77777777" w:rsidR="00540728" w:rsidRDefault="0054072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412BE89" w14:textId="77777777" w:rsidR="00540728" w:rsidRDefault="00540728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E245D7D" w14:textId="77777777" w:rsidR="00540728" w:rsidRDefault="00540728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238ECD" w14:textId="77777777" w:rsidR="00540728" w:rsidRDefault="00540728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2A3B31" w14:textId="77777777" w:rsidR="00540728" w:rsidRDefault="00484B81">
            <w:pPr>
              <w:pStyle w:val="a5"/>
            </w:pPr>
            <w:r>
              <w:t>Формирование материала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DB625" w14:textId="77777777" w:rsidR="00540728" w:rsidRDefault="00484B81">
            <w:pPr>
              <w:pStyle w:val="a5"/>
              <w:jc w:val="both"/>
            </w:pPr>
            <w:r>
              <w:t>A/04.6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18049" w14:textId="77777777" w:rsidR="00540728" w:rsidRDefault="00484B81">
            <w:pPr>
              <w:pStyle w:val="a5"/>
              <w:jc w:val="center"/>
            </w:pPr>
            <w:r>
              <w:t>6</w:t>
            </w:r>
          </w:p>
        </w:tc>
      </w:tr>
      <w:tr w:rsidR="00540728" w14:paraId="431F132F" w14:textId="77777777">
        <w:trPr>
          <w:trHeight w:hRule="exact" w:val="1114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83CC8" w14:textId="77777777" w:rsidR="00540728" w:rsidRDefault="00484B81">
            <w:pPr>
              <w:pStyle w:val="a5"/>
            </w:pPr>
            <w:r>
              <w:t>11.004 Ведущий телевизионной программы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083E5" w14:textId="77777777" w:rsidR="00540728" w:rsidRDefault="00484B81">
            <w:pPr>
              <w:pStyle w:val="a5"/>
              <w:jc w:val="center"/>
            </w:pPr>
            <w:r>
              <w:t>А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0CDB9" w14:textId="77777777" w:rsidR="00540728" w:rsidRDefault="00484B81">
            <w:pPr>
              <w:pStyle w:val="a5"/>
            </w:pPr>
            <w:r>
              <w:t>Подготовка и проведение выпуска программы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0EA7B" w14:textId="77777777" w:rsidR="00540728" w:rsidRDefault="00484B81">
            <w:pPr>
              <w:pStyle w:val="a5"/>
              <w:ind w:firstLine="440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033F9" w14:textId="77777777" w:rsidR="00540728" w:rsidRDefault="00484B81">
            <w:pPr>
              <w:pStyle w:val="a5"/>
            </w:pPr>
            <w:r>
              <w:t>Подготовка материалов для выпуска программы в эфир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68F48" w14:textId="77777777" w:rsidR="00540728" w:rsidRDefault="00484B81">
            <w:pPr>
              <w:pStyle w:val="a5"/>
              <w:jc w:val="both"/>
            </w:pPr>
            <w:r>
              <w:t>A/01.6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37D00" w14:textId="77777777" w:rsidR="00540728" w:rsidRDefault="00484B81">
            <w:pPr>
              <w:pStyle w:val="a5"/>
              <w:jc w:val="center"/>
            </w:pPr>
            <w:r>
              <w:t>6</w:t>
            </w:r>
          </w:p>
        </w:tc>
      </w:tr>
      <w:tr w:rsidR="00540728" w14:paraId="209A2201" w14:textId="77777777">
        <w:trPr>
          <w:trHeight w:hRule="exact" w:val="1666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2FD608" w14:textId="77777777" w:rsidR="00540728" w:rsidRDefault="0054072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32B039" w14:textId="77777777" w:rsidR="00540728" w:rsidRDefault="00540728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9F40D8" w14:textId="77777777" w:rsidR="00540728" w:rsidRDefault="00540728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87528A" w14:textId="77777777" w:rsidR="00540728" w:rsidRDefault="00540728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6818E" w14:textId="77777777" w:rsidR="00540728" w:rsidRDefault="00484B81">
            <w:pPr>
              <w:pStyle w:val="a5"/>
            </w:pPr>
            <w:r>
              <w:t>Проведение выпуска программы в соответствии с ее жанровыми требованиями и спецификой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54DD28" w14:textId="77777777" w:rsidR="00540728" w:rsidRDefault="00484B81">
            <w:pPr>
              <w:pStyle w:val="a5"/>
              <w:jc w:val="both"/>
            </w:pPr>
            <w:r>
              <w:t>A/02.6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526B0" w14:textId="77777777" w:rsidR="00540728" w:rsidRDefault="00484B81">
            <w:pPr>
              <w:pStyle w:val="a5"/>
              <w:jc w:val="center"/>
            </w:pPr>
            <w:r>
              <w:t>6</w:t>
            </w:r>
          </w:p>
        </w:tc>
      </w:tr>
      <w:tr w:rsidR="00540728" w14:paraId="01AD9DB1" w14:textId="77777777">
        <w:trPr>
          <w:trHeight w:hRule="exact" w:val="1114"/>
          <w:jc w:val="center"/>
        </w:trPr>
        <w:tc>
          <w:tcPr>
            <w:tcW w:w="199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1741B3" w14:textId="77777777" w:rsidR="00540728" w:rsidRDefault="00540728"/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4058DB" w14:textId="77777777" w:rsidR="00540728" w:rsidRDefault="00540728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9D8175" w14:textId="77777777" w:rsidR="00540728" w:rsidRDefault="00540728"/>
        </w:tc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7C2C50" w14:textId="77777777" w:rsidR="00540728" w:rsidRDefault="00540728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CC57D" w14:textId="77777777" w:rsidR="00540728" w:rsidRDefault="00484B81">
            <w:pPr>
              <w:pStyle w:val="a5"/>
            </w:pPr>
            <w:r>
              <w:t>Репетирование, съемка (запись) программ и их обсуждение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130BD" w14:textId="77777777" w:rsidR="00540728" w:rsidRDefault="00484B81">
            <w:pPr>
              <w:pStyle w:val="a5"/>
              <w:jc w:val="both"/>
            </w:pPr>
            <w:r>
              <w:t>A/03.6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7A4E3" w14:textId="77777777" w:rsidR="00540728" w:rsidRDefault="00484B81">
            <w:pPr>
              <w:pStyle w:val="a5"/>
              <w:jc w:val="center"/>
            </w:pPr>
            <w:r>
              <w:t>6</w:t>
            </w:r>
          </w:p>
        </w:tc>
      </w:tr>
      <w:tr w:rsidR="00540728" w14:paraId="25BE2A1A" w14:textId="77777777">
        <w:trPr>
          <w:trHeight w:hRule="exact" w:val="1392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74146" w14:textId="77777777" w:rsidR="00540728" w:rsidRDefault="00484B81">
            <w:pPr>
              <w:pStyle w:val="a5"/>
            </w:pPr>
            <w:r>
              <w:t>06.009</w:t>
            </w:r>
          </w:p>
          <w:p w14:paraId="6BE0208D" w14:textId="77777777" w:rsidR="00540728" w:rsidRDefault="00484B81">
            <w:pPr>
              <w:pStyle w:val="a5"/>
            </w:pPr>
            <w:r>
              <w:t>Специалист по продвижению и распространению продукции средств массовой информации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DB763" w14:textId="77777777" w:rsidR="00540728" w:rsidRDefault="00484B81">
            <w:pPr>
              <w:pStyle w:val="a5"/>
              <w:jc w:val="center"/>
            </w:pPr>
            <w:r>
              <w:t>В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115AD" w14:textId="77777777" w:rsidR="00540728" w:rsidRDefault="00484B81">
            <w:pPr>
              <w:pStyle w:val="a5"/>
            </w:pPr>
            <w:r>
              <w:t>Организация продвижения продукции СМИ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956FA" w14:textId="77777777" w:rsidR="00540728" w:rsidRDefault="00484B81">
            <w:pPr>
              <w:pStyle w:val="a5"/>
            </w:pPr>
            <w: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FA9973" w14:textId="77777777" w:rsidR="00540728" w:rsidRDefault="00484B81">
            <w:pPr>
              <w:pStyle w:val="a5"/>
            </w:pPr>
            <w:r>
              <w:t>Организация мероприятий, способствующих увеличению продаж продукции СМИ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DA871" w14:textId="77777777" w:rsidR="00540728" w:rsidRDefault="00484B81">
            <w:pPr>
              <w:pStyle w:val="a5"/>
              <w:jc w:val="both"/>
            </w:pPr>
            <w:r>
              <w:t>В/03.6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3E4D2" w14:textId="77777777" w:rsidR="00540728" w:rsidRDefault="00484B81">
            <w:pPr>
              <w:pStyle w:val="a5"/>
              <w:jc w:val="center"/>
            </w:pPr>
            <w:r>
              <w:t>6</w:t>
            </w:r>
          </w:p>
        </w:tc>
      </w:tr>
      <w:tr w:rsidR="00540728" w14:paraId="66812A89" w14:textId="77777777">
        <w:trPr>
          <w:trHeight w:hRule="exact" w:val="1397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61EACF" w14:textId="77777777" w:rsidR="00540728" w:rsidRDefault="00540728"/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79C5FD" w14:textId="77777777" w:rsidR="00540728" w:rsidRDefault="00540728"/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D5CFE" w14:textId="77777777" w:rsidR="00540728" w:rsidRDefault="00540728"/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54D32" w14:textId="77777777" w:rsidR="00540728" w:rsidRDefault="00540728"/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AFF5799" w14:textId="77777777" w:rsidR="00540728" w:rsidRDefault="00484B81">
            <w:pPr>
              <w:pStyle w:val="a5"/>
            </w:pPr>
            <w:r>
              <w:t>Контроль и оценка эффективности результатов продвижения продукции СМИ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D059A7" w14:textId="77777777" w:rsidR="00540728" w:rsidRDefault="00484B81">
            <w:pPr>
              <w:pStyle w:val="a5"/>
              <w:jc w:val="both"/>
            </w:pPr>
            <w:r>
              <w:t>В/04.6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C4A0B" w14:textId="77777777" w:rsidR="00540728" w:rsidRDefault="00484B81">
            <w:pPr>
              <w:pStyle w:val="a5"/>
              <w:jc w:val="center"/>
            </w:pPr>
            <w:r>
              <w:t>6</w:t>
            </w:r>
          </w:p>
        </w:tc>
      </w:tr>
    </w:tbl>
    <w:p w14:paraId="0449BFDC" w14:textId="77777777" w:rsidR="00540728" w:rsidRDefault="00484B81">
      <w:pPr>
        <w:pStyle w:val="1"/>
        <w:numPr>
          <w:ilvl w:val="0"/>
          <w:numId w:val="5"/>
        </w:numPr>
        <w:tabs>
          <w:tab w:val="left" w:pos="1348"/>
        </w:tabs>
        <w:ind w:left="220" w:firstLine="540"/>
      </w:pPr>
      <w:bookmarkStart w:id="13" w:name="bookmark19"/>
      <w:bookmarkEnd w:id="13"/>
      <w:r>
        <w:rPr>
          <w:b/>
          <w:bCs/>
        </w:rPr>
        <w:t xml:space="preserve">Задачи профессиональной деятельности выпускника основной профессиональной образовательной программы по направлению </w:t>
      </w:r>
      <w:r>
        <w:rPr>
          <w:b/>
          <w:bCs/>
        </w:rPr>
        <w:lastRenderedPageBreak/>
        <w:t>подготовки 42.03.02 Журналистика</w:t>
      </w:r>
    </w:p>
    <w:p w14:paraId="1C521897" w14:textId="77777777" w:rsidR="00540728" w:rsidRDefault="00484B81">
      <w:pPr>
        <w:pStyle w:val="1"/>
        <w:ind w:left="220" w:firstLine="540"/>
      </w:pPr>
      <w:r>
        <w:t>В рамках освоения ОПОП выпускники готовятся к решению задач профессиональной деятельности следующих типов:</w:t>
      </w:r>
    </w:p>
    <w:p w14:paraId="14861F24" w14:textId="77777777" w:rsidR="00540728" w:rsidRDefault="00484B81">
      <w:pPr>
        <w:pStyle w:val="1"/>
        <w:numPr>
          <w:ilvl w:val="0"/>
          <w:numId w:val="4"/>
        </w:numPr>
        <w:tabs>
          <w:tab w:val="left" w:pos="1099"/>
        </w:tabs>
        <w:spacing w:line="259" w:lineRule="auto"/>
        <w:ind w:firstLine="760"/>
      </w:pPr>
      <w:bookmarkStart w:id="14" w:name="bookmark20"/>
      <w:bookmarkEnd w:id="14"/>
      <w:r>
        <w:t>авторский;</w:t>
      </w:r>
    </w:p>
    <w:p w14:paraId="78656A16" w14:textId="77777777" w:rsidR="00540728" w:rsidRDefault="00484B81">
      <w:pPr>
        <w:pStyle w:val="1"/>
        <w:spacing w:line="259" w:lineRule="auto"/>
        <w:ind w:firstLine="760"/>
      </w:pPr>
      <w:r>
        <w:rPr>
          <w:rFonts w:ascii="Arial" w:eastAsia="Arial" w:hAnsi="Arial" w:cs="Arial"/>
          <w:sz w:val="26"/>
          <w:szCs w:val="26"/>
        </w:rPr>
        <w:t>-</w:t>
      </w:r>
      <w:r>
        <w:t>редакторский;</w:t>
      </w:r>
    </w:p>
    <w:p w14:paraId="65A3CF2B" w14:textId="77777777" w:rsidR="00540728" w:rsidRDefault="00484B81">
      <w:pPr>
        <w:pStyle w:val="1"/>
        <w:numPr>
          <w:ilvl w:val="0"/>
          <w:numId w:val="4"/>
        </w:numPr>
        <w:tabs>
          <w:tab w:val="left" w:pos="1099"/>
        </w:tabs>
        <w:spacing w:after="220" w:line="259" w:lineRule="auto"/>
        <w:ind w:firstLine="760"/>
      </w:pPr>
      <w:bookmarkStart w:id="15" w:name="bookmark21"/>
      <w:bookmarkEnd w:id="15"/>
      <w:r>
        <w:t>организационный.</w:t>
      </w:r>
    </w:p>
    <w:p w14:paraId="584F8427" w14:textId="77777777" w:rsidR="00540728" w:rsidRDefault="00484B81">
      <w:pPr>
        <w:pStyle w:val="1"/>
        <w:tabs>
          <w:tab w:val="left" w:leader="underscore" w:pos="4252"/>
          <w:tab w:val="left" w:leader="underscore" w:pos="5812"/>
          <w:tab w:val="left" w:leader="underscore" w:pos="7305"/>
          <w:tab w:val="left" w:leader="underscore" w:pos="8433"/>
          <w:tab w:val="left" w:leader="underscore" w:pos="9878"/>
        </w:tabs>
        <w:ind w:left="220" w:firstLine="540"/>
      </w:pPr>
      <w:r>
        <w:rPr>
          <w:b/>
          <w:bCs/>
        </w:rPr>
        <w:t xml:space="preserve">Определение задач профессиональной деятельности на основе анализа профессиональных стандартов, соотнесённых с направлением подготовки </w:t>
      </w:r>
      <w:r>
        <w:rPr>
          <w:b/>
          <w:bCs/>
          <w:u w:val="single"/>
        </w:rPr>
        <w:t>42.03.02 Журналистика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277"/>
        <w:gridCol w:w="1555"/>
        <w:gridCol w:w="1560"/>
        <w:gridCol w:w="1493"/>
        <w:gridCol w:w="1128"/>
        <w:gridCol w:w="1598"/>
      </w:tblGrid>
      <w:tr w:rsidR="00540728" w14:paraId="4FBD582D" w14:textId="77777777">
        <w:trPr>
          <w:trHeight w:hRule="exact" w:val="222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DBCB5" w14:textId="13706242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Наименование вида профессиональной деятельности (ПД)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8D6537" w14:textId="207AF872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профессионального стандарта (ПС)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0B363" w14:textId="77777777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Основная цель вида ПД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9ED6F3" w14:textId="30A40C5C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Обобщенная трудовая функция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A8F707" w14:textId="77777777" w:rsidR="00540728" w:rsidRDefault="00484B81">
            <w:pPr>
              <w:pStyle w:val="a5"/>
              <w:ind w:left="220" w:firstLine="20"/>
            </w:pPr>
            <w:r>
              <w:rPr>
                <w:b/>
                <w:bCs/>
              </w:rPr>
              <w:t>Трудовая функция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99DB6" w14:textId="2899EAC8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Объект деятельности или область знания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C4249D" w14:textId="77777777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Задачи ПД</w:t>
            </w:r>
          </w:p>
        </w:tc>
      </w:tr>
      <w:tr w:rsidR="00540728" w14:paraId="68A6449F" w14:textId="77777777">
        <w:trPr>
          <w:trHeight w:hRule="exact" w:val="288"/>
          <w:jc w:val="center"/>
        </w:trPr>
        <w:tc>
          <w:tcPr>
            <w:tcW w:w="100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EC9894" w14:textId="77777777" w:rsidR="00540728" w:rsidRDefault="00484B81">
            <w:pPr>
              <w:pStyle w:val="a5"/>
            </w:pPr>
            <w:r>
              <w:rPr>
                <w:b/>
                <w:bCs/>
                <w:i/>
                <w:iCs/>
              </w:rPr>
              <w:t>Типы задач профессиональной деятельности - авторский, редакторский</w:t>
            </w:r>
          </w:p>
        </w:tc>
      </w:tr>
      <w:tr w:rsidR="00540728" w14:paraId="62DF0902" w14:textId="77777777">
        <w:trPr>
          <w:trHeight w:hRule="exact" w:val="2770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38651" w14:textId="33D0CB6E" w:rsidR="00540728" w:rsidRDefault="00484B81">
            <w:pPr>
              <w:pStyle w:val="a5"/>
              <w:jc w:val="both"/>
            </w:pPr>
            <w:r>
              <w:t>Корреспондент (репортер) в</w:t>
            </w:r>
          </w:p>
          <w:p w14:paraId="1564A340" w14:textId="6C190D74" w:rsidR="00540728" w:rsidRDefault="00484B81">
            <w:pPr>
              <w:pStyle w:val="a5"/>
              <w:jc w:val="both"/>
            </w:pPr>
            <w:r>
              <w:t>мультимедийных, печатных, теле-и</w:t>
            </w:r>
          </w:p>
          <w:p w14:paraId="50D78F36" w14:textId="18261AD2" w:rsidR="00540728" w:rsidRDefault="00484B81">
            <w:pPr>
              <w:pStyle w:val="a5"/>
              <w:jc w:val="both"/>
            </w:pPr>
            <w:r>
              <w:t>радиовещательных</w:t>
            </w:r>
          </w:p>
          <w:p w14:paraId="789DF6F6" w14:textId="08DFB18D" w:rsidR="00540728" w:rsidRDefault="00484B81">
            <w:pPr>
              <w:pStyle w:val="a5"/>
              <w:jc w:val="both"/>
            </w:pPr>
            <w:r>
              <w:t>средствах массовой информации (СМИ)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82E3B" w14:textId="26BA52E7" w:rsidR="00540728" w:rsidRDefault="00484B81">
            <w:pPr>
              <w:pStyle w:val="a5"/>
            </w:pPr>
            <w:r>
              <w:t>11.003 Корреспондент средств массовой информации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278CE" w14:textId="322351FD" w:rsidR="00540728" w:rsidRDefault="00484B81">
            <w:pPr>
              <w:pStyle w:val="a5"/>
            </w:pPr>
            <w:r>
              <w:t>Подготовка и создание информационного материала, освещающего события, явления, факты, предназначенные для распространения с помощью средств массовой информации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15BD8" w14:textId="100D20DE" w:rsidR="00540728" w:rsidRDefault="00484B81">
            <w:pPr>
              <w:pStyle w:val="a5"/>
            </w:pPr>
            <w:r>
              <w:t>А Сбор, подготовка и представление актуальной информации для населения через средства массовой информации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D1B40" w14:textId="77777777" w:rsidR="00540728" w:rsidRDefault="00484B81">
            <w:pPr>
              <w:pStyle w:val="a5"/>
            </w:pPr>
            <w:r>
              <w:t>А/01.6</w:t>
            </w:r>
          </w:p>
          <w:p w14:paraId="55CB3F6A" w14:textId="0484013A" w:rsidR="00540728" w:rsidRDefault="00484B81">
            <w:pPr>
              <w:pStyle w:val="a5"/>
            </w:pPr>
            <w:r>
              <w:t>Отслеживание информационных поводов и планирование деятельности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CBC31" w14:textId="34153975" w:rsidR="00540728" w:rsidRDefault="00484B81">
            <w:pPr>
              <w:pStyle w:val="a5"/>
              <w:spacing w:after="40"/>
            </w:pPr>
            <w:r>
              <w:t>Журналистский текст и (или) продукт, передаваемый по различным каналам</w:t>
            </w:r>
          </w:p>
          <w:p w14:paraId="27DC9937" w14:textId="77777777" w:rsidR="00540728" w:rsidRDefault="00484B81">
            <w:pPr>
              <w:pStyle w:val="a5"/>
              <w:spacing w:after="40"/>
            </w:pPr>
            <w:r>
              <w:t>и</w:t>
            </w:r>
          </w:p>
          <w:p w14:paraId="54EE9EBB" w14:textId="2D4A2009" w:rsidR="00540728" w:rsidRDefault="00484B81">
            <w:pPr>
              <w:pStyle w:val="a5"/>
            </w:pPr>
            <w:r>
              <w:t>адресованный</w:t>
            </w:r>
          </w:p>
          <w:p w14:paraId="614C5E46" w14:textId="0FBBCDA4" w:rsidR="00540728" w:rsidRDefault="00484B81">
            <w:pPr>
              <w:pStyle w:val="a5"/>
            </w:pPr>
            <w:r>
              <w:t>разным аудиторным</w:t>
            </w:r>
          </w:p>
          <w:p w14:paraId="49C98450" w14:textId="77777777" w:rsidR="00540728" w:rsidRDefault="00484B81">
            <w:pPr>
              <w:pStyle w:val="a5"/>
              <w:spacing w:after="40"/>
            </w:pPr>
            <w:r>
              <w:t>группам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E5C595" w14:textId="383E82B2" w:rsidR="00540728" w:rsidRDefault="00484B81">
            <w:pPr>
              <w:pStyle w:val="a5"/>
              <w:spacing w:after="260"/>
            </w:pPr>
            <w:r>
              <w:t>Осуществление авторской деятельности с учетом специфики разных типов СМИ и других медиа и имеющегося мирового и отечественного опыта</w:t>
            </w:r>
          </w:p>
          <w:p w14:paraId="53D9BAC5" w14:textId="4420D407" w:rsidR="00540728" w:rsidRDefault="00484B81">
            <w:pPr>
              <w:pStyle w:val="a5"/>
            </w:pPr>
            <w:r>
              <w:t>Осуществление редакторской деятельности в соответствии с языковыми нормами, стандартами, форматами, стилями, технологическими требованиям</w:t>
            </w:r>
          </w:p>
        </w:tc>
      </w:tr>
      <w:tr w:rsidR="00540728" w14:paraId="37671926" w14:textId="77777777">
        <w:trPr>
          <w:trHeight w:hRule="exact" w:val="1666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1696BB8" w14:textId="77777777" w:rsidR="00540728" w:rsidRDefault="00540728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562B16" w14:textId="77777777" w:rsidR="00540728" w:rsidRDefault="00540728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BFE280" w14:textId="77777777" w:rsidR="00540728" w:rsidRDefault="00540728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4613DD6" w14:textId="77777777" w:rsidR="00540728" w:rsidRDefault="005407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E25D1" w14:textId="5128C1A0" w:rsidR="00540728" w:rsidRDefault="00484B81">
            <w:pPr>
              <w:pStyle w:val="a5"/>
            </w:pPr>
            <w:r>
              <w:t>А/02.6 Получение информации для подготовки материала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4D8C0F" w14:textId="77777777" w:rsidR="00540728" w:rsidRDefault="00540728"/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02D9B6" w14:textId="77777777" w:rsidR="00540728" w:rsidRDefault="00540728"/>
        </w:tc>
      </w:tr>
      <w:tr w:rsidR="00540728" w14:paraId="0CAC4C3A" w14:textId="77777777">
        <w:trPr>
          <w:trHeight w:hRule="exact" w:val="1944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3C8E5D" w14:textId="77777777" w:rsidR="00540728" w:rsidRDefault="00540728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2E4B2A" w14:textId="77777777" w:rsidR="00540728" w:rsidRDefault="00540728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206921A" w14:textId="77777777" w:rsidR="00540728" w:rsidRDefault="00540728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11FD56C" w14:textId="77777777" w:rsidR="00540728" w:rsidRDefault="005407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B723E" w14:textId="23990499" w:rsidR="00540728" w:rsidRDefault="00484B81">
            <w:pPr>
              <w:pStyle w:val="a5"/>
            </w:pPr>
            <w:r>
              <w:t>А/03.6 Обработка и проверка полученной информации для материала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26A7E7A" w14:textId="77777777" w:rsidR="00540728" w:rsidRDefault="00540728"/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2F2DF" w14:textId="77777777" w:rsidR="00540728" w:rsidRDefault="00540728"/>
        </w:tc>
      </w:tr>
      <w:tr w:rsidR="00540728" w14:paraId="00E2E0C6" w14:textId="77777777">
        <w:trPr>
          <w:trHeight w:hRule="exact" w:val="1642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F5003F" w14:textId="77777777" w:rsidR="00540728" w:rsidRDefault="00540728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174D0C" w14:textId="77777777" w:rsidR="00540728" w:rsidRDefault="00540728"/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F3AF3B" w14:textId="77777777" w:rsidR="00540728" w:rsidRDefault="00540728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65D9A" w14:textId="77777777" w:rsidR="00540728" w:rsidRDefault="005407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19777" w14:textId="40522385" w:rsidR="00540728" w:rsidRDefault="00484B81">
            <w:pPr>
              <w:pStyle w:val="a5"/>
            </w:pPr>
            <w:r>
              <w:t>А/04.6 Формирование материала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6C84C1" w14:textId="77777777" w:rsidR="00540728" w:rsidRDefault="00540728"/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2D8F65" w14:textId="77777777" w:rsidR="00540728" w:rsidRDefault="00540728"/>
        </w:tc>
      </w:tr>
    </w:tbl>
    <w:p w14:paraId="1AD5BF8F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277"/>
        <w:gridCol w:w="1555"/>
        <w:gridCol w:w="1560"/>
        <w:gridCol w:w="1493"/>
        <w:gridCol w:w="1128"/>
        <w:gridCol w:w="1598"/>
      </w:tblGrid>
      <w:tr w:rsidR="00540728" w14:paraId="5B950A49" w14:textId="77777777">
        <w:trPr>
          <w:trHeight w:hRule="exact" w:val="111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28A33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C7CD0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D1530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29786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BB549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B6A7E7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5448D3" w14:textId="77777777" w:rsidR="00540728" w:rsidRDefault="00484B81">
            <w:pPr>
              <w:pStyle w:val="a5"/>
            </w:pPr>
            <w:r>
              <w:t>и разных типов СМИ</w:t>
            </w:r>
          </w:p>
          <w:p w14:paraId="457A7C87" w14:textId="77777777" w:rsidR="00540728" w:rsidRDefault="00484B81">
            <w:pPr>
              <w:pStyle w:val="a5"/>
            </w:pPr>
            <w:r>
              <w:t>и других</w:t>
            </w:r>
          </w:p>
          <w:p w14:paraId="07081187" w14:textId="77777777" w:rsidR="00540728" w:rsidRDefault="00484B81">
            <w:pPr>
              <w:pStyle w:val="a5"/>
            </w:pPr>
            <w:r>
              <w:t>медиа</w:t>
            </w:r>
          </w:p>
        </w:tc>
      </w:tr>
      <w:tr w:rsidR="00540728" w14:paraId="5CF021C5" w14:textId="77777777">
        <w:trPr>
          <w:trHeight w:hRule="exact" w:val="166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86CBB" w14:textId="651AE8D5" w:rsidR="00540728" w:rsidRDefault="00484B81">
            <w:pPr>
              <w:pStyle w:val="a5"/>
            </w:pPr>
            <w:r>
              <w:t>Ведение телепрограмм различной направленности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303672" w14:textId="24AEE9D7" w:rsidR="00540728" w:rsidRDefault="00484B81">
            <w:pPr>
              <w:pStyle w:val="a5"/>
            </w:pPr>
            <w:r>
              <w:t>11.004 Ведущий телевизионной программ 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59EA4" w14:textId="3C8B2B7F" w:rsidR="00540728" w:rsidRDefault="00484B81">
            <w:pPr>
              <w:pStyle w:val="a5"/>
            </w:pPr>
            <w:r>
              <w:t>Быть лицом телеканала и центральной фигурой программы; обретать доверие телезрителе й при подаче информации, ведении телепрограмм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C3AA49" w14:textId="77777777" w:rsidR="00540728" w:rsidRDefault="00484B81">
            <w:pPr>
              <w:pStyle w:val="a5"/>
            </w:pPr>
            <w:r>
              <w:t>А Подготовка и проведение выпуска программы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8688C" w14:textId="77777777" w:rsidR="00540728" w:rsidRDefault="00484B81">
            <w:pPr>
              <w:pStyle w:val="a5"/>
            </w:pPr>
            <w:r>
              <w:t>А/01.6</w:t>
            </w:r>
          </w:p>
          <w:p w14:paraId="7A7F74E9" w14:textId="77777777" w:rsidR="00540728" w:rsidRDefault="00484B81">
            <w:pPr>
              <w:pStyle w:val="a5"/>
            </w:pPr>
            <w:r>
              <w:t>Подготовка материалов для выпуска программы в эфир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4F561" w14:textId="7B16E9A8" w:rsidR="00540728" w:rsidRDefault="00484B81">
            <w:pPr>
              <w:pStyle w:val="a5"/>
              <w:spacing w:after="40"/>
            </w:pPr>
            <w:r>
              <w:t>Журналистский текст и (или) продукт, передаваемый по различным каналам</w:t>
            </w:r>
          </w:p>
          <w:p w14:paraId="67362F7A" w14:textId="77777777" w:rsidR="00540728" w:rsidRDefault="00484B81">
            <w:pPr>
              <w:pStyle w:val="a5"/>
              <w:spacing w:after="40"/>
            </w:pPr>
            <w:r>
              <w:t>и</w:t>
            </w:r>
          </w:p>
          <w:p w14:paraId="24C83FBA" w14:textId="390EC113" w:rsidR="00540728" w:rsidRDefault="00484B81">
            <w:pPr>
              <w:pStyle w:val="a5"/>
            </w:pPr>
            <w:r>
              <w:t>адресованный</w:t>
            </w:r>
          </w:p>
          <w:p w14:paraId="31418555" w14:textId="0611D73D" w:rsidR="00540728" w:rsidRDefault="00484B81">
            <w:pPr>
              <w:pStyle w:val="a5"/>
            </w:pPr>
            <w:r>
              <w:t>разным аудиторным</w:t>
            </w:r>
          </w:p>
          <w:p w14:paraId="39A4E1A6" w14:textId="77777777" w:rsidR="00540728" w:rsidRDefault="00484B81">
            <w:pPr>
              <w:pStyle w:val="a5"/>
              <w:spacing w:after="40"/>
            </w:pPr>
            <w:r>
              <w:t>группам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179FF" w14:textId="77777777" w:rsidR="00540728" w:rsidRDefault="00484B81">
            <w:pPr>
              <w:pStyle w:val="a5"/>
              <w:spacing w:after="260"/>
            </w:pPr>
            <w:r>
              <w:t>Осуществление авторской деятельности с учетом специфики разных типов СМИ и других медиа и имеющегося мирового и отечественного опыта</w:t>
            </w:r>
          </w:p>
          <w:p w14:paraId="6D61D332" w14:textId="757AF0C2" w:rsidR="00540728" w:rsidRDefault="00484B81">
            <w:pPr>
              <w:pStyle w:val="a5"/>
            </w:pPr>
            <w:r>
              <w:t>Осуществление редакторской деятельности в соответствии с языковыми нормами, стандартами, форматами, стилями, технологическими требованиями разных типов СМИ и других медиа</w:t>
            </w:r>
          </w:p>
        </w:tc>
      </w:tr>
      <w:tr w:rsidR="00540728" w14:paraId="0CD15153" w14:textId="77777777">
        <w:trPr>
          <w:trHeight w:hRule="exact" w:val="3048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C5F1B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94ECD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80C699" w14:textId="77777777" w:rsidR="00540728" w:rsidRDefault="00540728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4FA7F0" w14:textId="77777777" w:rsidR="00540728" w:rsidRDefault="005407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A592E" w14:textId="4A3C0EAA" w:rsidR="00540728" w:rsidRDefault="00484B81">
            <w:pPr>
              <w:pStyle w:val="a5"/>
            </w:pPr>
            <w:r>
              <w:t>А/02.6 Проведение выпуска программы в соответствии с ее жанровыми требования ми и спецификой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C465A" w14:textId="77777777" w:rsidR="00540728" w:rsidRDefault="00540728"/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D3C24A" w14:textId="77777777" w:rsidR="00540728" w:rsidRDefault="00540728"/>
        </w:tc>
      </w:tr>
      <w:tr w:rsidR="00540728" w14:paraId="6E17AD61" w14:textId="77777777">
        <w:trPr>
          <w:trHeight w:hRule="exact" w:val="3024"/>
          <w:jc w:val="center"/>
        </w:trPr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52998B8" w14:textId="77777777" w:rsidR="00540728" w:rsidRDefault="00540728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D4B432" w14:textId="77777777" w:rsidR="00540728" w:rsidRDefault="00540728"/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611A479" w14:textId="77777777" w:rsidR="00540728" w:rsidRDefault="00540728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DFACA5" w14:textId="77777777" w:rsidR="00540728" w:rsidRDefault="005407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F04FE" w14:textId="08734C20" w:rsidR="00540728" w:rsidRDefault="00484B81">
            <w:pPr>
              <w:pStyle w:val="a5"/>
            </w:pPr>
            <w:r>
              <w:t>А/03.6 Репетирование, съемка (запись) программ и их обсуждение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9F4FF3" w14:textId="77777777" w:rsidR="00540728" w:rsidRDefault="00540728"/>
        </w:tc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CB08A7" w14:textId="77777777" w:rsidR="00540728" w:rsidRDefault="00540728"/>
        </w:tc>
      </w:tr>
      <w:tr w:rsidR="00540728" w14:paraId="08F53887" w14:textId="77777777">
        <w:trPr>
          <w:trHeight w:hRule="exact" w:val="288"/>
          <w:jc w:val="center"/>
        </w:trPr>
        <w:tc>
          <w:tcPr>
            <w:tcW w:w="100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363B8" w14:textId="77777777" w:rsidR="00540728" w:rsidRDefault="00484B81">
            <w:pPr>
              <w:pStyle w:val="a5"/>
            </w:pPr>
            <w:r>
              <w:rPr>
                <w:b/>
                <w:bCs/>
                <w:i/>
                <w:iCs/>
              </w:rPr>
              <w:t>Тип задач профессиональной деятельности — организационный</w:t>
            </w:r>
          </w:p>
        </w:tc>
      </w:tr>
      <w:tr w:rsidR="00540728" w14:paraId="1F867983" w14:textId="77777777">
        <w:trPr>
          <w:trHeight w:hRule="exact" w:val="3043"/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64CBD" w14:textId="4BA6FA25" w:rsidR="00540728" w:rsidRDefault="00484B81">
            <w:pPr>
              <w:pStyle w:val="a5"/>
            </w:pPr>
            <w:r>
              <w:t>Организация продвижения и распространения продукции средств массовой информации (СМИ), включая печатные издания, телевизионные и радиопрограммы, сетевые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AC341" w14:textId="757F7DA8" w:rsidR="00540728" w:rsidRDefault="00484B81">
            <w:pPr>
              <w:pStyle w:val="a5"/>
            </w:pPr>
            <w:r>
              <w:t>06.009 Специалист по продвижению и распространению продукции средств массовой информации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1713A" w14:textId="5E811071" w:rsidR="00540728" w:rsidRDefault="00484B81">
            <w:pPr>
              <w:pStyle w:val="a5"/>
            </w:pPr>
            <w:r>
              <w:t>Содействие формированию</w:t>
            </w:r>
            <w:r w:rsidR="00777E44">
              <w:t xml:space="preserve"> </w:t>
            </w:r>
            <w:r>
              <w:t>и удовлетворению потребительского спроса на продукцию СМИ, включая печатные издания, телевизионные и радиопрограммы, сетевые издания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418506" w14:textId="77777777" w:rsidR="00540728" w:rsidRDefault="00484B81">
            <w:pPr>
              <w:pStyle w:val="a5"/>
            </w:pPr>
            <w:r>
              <w:t>В</w:t>
            </w:r>
          </w:p>
          <w:p w14:paraId="279937E9" w14:textId="1860B045" w:rsidR="00540728" w:rsidRDefault="00484B81">
            <w:pPr>
              <w:pStyle w:val="a5"/>
            </w:pPr>
            <w:r>
              <w:t>Организация продвижения продукции СМИ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29B85" w14:textId="00701752" w:rsidR="00540728" w:rsidRDefault="00484B81">
            <w:pPr>
              <w:pStyle w:val="a5"/>
            </w:pPr>
            <w:r>
              <w:t>В/03.6 Организация мероприятий, способствующих увеличению продаж продукции</w:t>
            </w:r>
          </w:p>
          <w:p w14:paraId="4B1507CB" w14:textId="77777777" w:rsidR="00540728" w:rsidRDefault="00484B81">
            <w:pPr>
              <w:pStyle w:val="a5"/>
            </w:pPr>
            <w:r>
              <w:t>СМИ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8E5B8" w14:textId="1BDDA055" w:rsidR="00540728" w:rsidRDefault="00484B81">
            <w:pPr>
              <w:pStyle w:val="a5"/>
              <w:spacing w:after="40"/>
            </w:pPr>
            <w:r>
              <w:t>Журналистский текст и (или) продукт, передаваемый по различным каналам</w:t>
            </w:r>
          </w:p>
          <w:p w14:paraId="1BF177B2" w14:textId="77777777" w:rsidR="00540728" w:rsidRDefault="00484B81">
            <w:pPr>
              <w:pStyle w:val="a5"/>
              <w:spacing w:after="40"/>
            </w:pPr>
            <w:r>
              <w:t>и</w:t>
            </w:r>
          </w:p>
          <w:p w14:paraId="1989B5D1" w14:textId="205CA603" w:rsidR="00540728" w:rsidRDefault="00484B81">
            <w:pPr>
              <w:pStyle w:val="a5"/>
            </w:pPr>
            <w:r>
              <w:t>адресованный</w:t>
            </w:r>
          </w:p>
          <w:p w14:paraId="5310E336" w14:textId="1D597F5C" w:rsidR="00540728" w:rsidRDefault="00484B81">
            <w:pPr>
              <w:pStyle w:val="a5"/>
            </w:pPr>
            <w:r>
              <w:t>разным аудиторным</w:t>
            </w:r>
          </w:p>
          <w:p w14:paraId="49E96D5D" w14:textId="77777777" w:rsidR="00540728" w:rsidRDefault="00484B81">
            <w:pPr>
              <w:pStyle w:val="a5"/>
              <w:spacing w:after="40"/>
            </w:pPr>
            <w:r>
              <w:t>группам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1569BF" w14:textId="6AAA7AE4" w:rsidR="00540728" w:rsidRDefault="00484B81">
            <w:pPr>
              <w:pStyle w:val="a5"/>
            </w:pPr>
            <w:r>
              <w:t>Организация процесса создания и продвижения журналистского текста и (или) продукта</w:t>
            </w:r>
          </w:p>
        </w:tc>
      </w:tr>
      <w:tr w:rsidR="00540728" w14:paraId="40DBAE3E" w14:textId="77777777">
        <w:trPr>
          <w:trHeight w:hRule="exact" w:val="2227"/>
          <w:jc w:val="center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0681E" w14:textId="77777777" w:rsidR="00540728" w:rsidRDefault="00540728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6EBFE" w14:textId="77777777" w:rsidR="00540728" w:rsidRDefault="00540728"/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81F60" w14:textId="77777777" w:rsidR="00540728" w:rsidRDefault="00540728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8973E" w14:textId="77777777" w:rsidR="00540728" w:rsidRDefault="0054072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EF89F" w14:textId="40EAAFFA" w:rsidR="00540728" w:rsidRDefault="00484B81">
            <w:pPr>
              <w:pStyle w:val="a5"/>
            </w:pPr>
            <w:r>
              <w:t>В/04.6 Контроль и оценка эффективности результатов продвижения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4B018" w14:textId="77777777" w:rsidR="00540728" w:rsidRDefault="00540728"/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47BBC" w14:textId="77777777" w:rsidR="00540728" w:rsidRDefault="00540728"/>
        </w:tc>
      </w:tr>
    </w:tbl>
    <w:p w14:paraId="46B85D49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1277"/>
        <w:gridCol w:w="1555"/>
        <w:gridCol w:w="1560"/>
        <w:gridCol w:w="1493"/>
        <w:gridCol w:w="1128"/>
        <w:gridCol w:w="1598"/>
      </w:tblGrid>
      <w:tr w:rsidR="00540728" w14:paraId="4BB0C061" w14:textId="77777777">
        <w:trPr>
          <w:trHeight w:hRule="exact" w:val="576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DF8E6A" w14:textId="77777777" w:rsidR="00540728" w:rsidRDefault="00484B81">
            <w:pPr>
              <w:pStyle w:val="a5"/>
            </w:pPr>
            <w:r>
              <w:lastRenderedPageBreak/>
              <w:t>издания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674AA2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6DF54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24F04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E28D2" w14:textId="77777777" w:rsidR="00540728" w:rsidRDefault="00484B81">
            <w:pPr>
              <w:pStyle w:val="a5"/>
            </w:pPr>
            <w:r>
              <w:t>продукции СМИ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E0E093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42A8A" w14:textId="77777777" w:rsidR="00540728" w:rsidRDefault="00540728">
            <w:pPr>
              <w:rPr>
                <w:sz w:val="10"/>
                <w:szCs w:val="10"/>
              </w:rPr>
            </w:pPr>
          </w:p>
        </w:tc>
      </w:tr>
    </w:tbl>
    <w:p w14:paraId="56D137AE" w14:textId="77777777" w:rsidR="00540728" w:rsidRDefault="00540728">
      <w:pPr>
        <w:spacing w:after="319" w:line="1" w:lineRule="exact"/>
      </w:pPr>
    </w:p>
    <w:p w14:paraId="33520460" w14:textId="77777777" w:rsidR="00540728" w:rsidRDefault="00484B81">
      <w:pPr>
        <w:pStyle w:val="1"/>
        <w:tabs>
          <w:tab w:val="left" w:leader="underscore" w:pos="1992"/>
          <w:tab w:val="left" w:leader="underscore" w:pos="2688"/>
          <w:tab w:val="left" w:leader="underscore" w:pos="5664"/>
          <w:tab w:val="left" w:leader="underscore" w:pos="7541"/>
        </w:tabs>
        <w:ind w:firstLine="0"/>
        <w:jc w:val="center"/>
      </w:pPr>
      <w:r>
        <w:rPr>
          <w:b/>
          <w:bCs/>
        </w:rPr>
        <w:t>Перечень основных задач профессиональной деятельности</w:t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выпускников</w:t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411"/>
        <w:gridCol w:w="1704"/>
        <w:gridCol w:w="1968"/>
        <w:gridCol w:w="2827"/>
      </w:tblGrid>
      <w:tr w:rsidR="00540728" w14:paraId="660E4C1A" w14:textId="77777777">
        <w:trPr>
          <w:trHeight w:hRule="exact" w:val="1675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E9B82" w14:textId="066DE7A2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Область профессиональной деятельности (по Реестру Минтруда)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0B2C0" w14:textId="7FDAFDC4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Типы задач профессиональной деятельности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65894" w14:textId="71E6C5D3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Задачи профессиональной деятельнос</w:t>
            </w:r>
            <w:r w:rsidR="00777E44">
              <w:rPr>
                <w:b/>
                <w:bCs/>
              </w:rPr>
              <w:t>т</w:t>
            </w:r>
            <w:r>
              <w:rPr>
                <w:b/>
                <w:bCs/>
              </w:rPr>
              <w:t>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0DDAB" w14:textId="6DE32E0A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Объекты профессиональной деятельности</w:t>
            </w:r>
            <w:r w:rsidR="00777E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(или области знания)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B48990" w14:textId="77777777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Источник (ПС, анализ зарубежного опыта, международных норм и стандартов, форсайт-сессии, фокус-группы и пр.)</w:t>
            </w:r>
          </w:p>
        </w:tc>
      </w:tr>
      <w:tr w:rsidR="00540728" w14:paraId="4A87C2B4" w14:textId="77777777">
        <w:trPr>
          <w:trHeight w:hRule="exact" w:val="1078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8A65C6" w14:textId="3F6A176A" w:rsidR="00540728" w:rsidRDefault="00484B81">
            <w:pPr>
              <w:pStyle w:val="a5"/>
            </w:pPr>
            <w:r>
              <w:t>11 Средства массовой информации, издательство и полиграфия (в сфере мультимедийны х, печатных, теле-и радиовещательных средств массовой информации)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F3F16" w14:textId="77777777" w:rsidR="00540728" w:rsidRDefault="00484B81">
            <w:pPr>
              <w:pStyle w:val="a5"/>
            </w:pPr>
            <w:r>
              <w:t>авторский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D406E2" w14:textId="77777777" w:rsidR="00540728" w:rsidRDefault="00484B81">
            <w:pPr>
              <w:pStyle w:val="a5"/>
            </w:pPr>
            <w:r>
              <w:t>Осуществление авторской деятельности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8E869" w14:textId="77777777" w:rsidR="00540728" w:rsidRDefault="00484B81">
            <w:pPr>
              <w:pStyle w:val="a5"/>
            </w:pPr>
            <w:r>
              <w:t>Журналистский текст и (или) продукт, передаваемый по различным каналам и адресованный разным аудиторным группам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98FBF5" w14:textId="77777777" w:rsidR="00540728" w:rsidRDefault="00484B81">
            <w:pPr>
              <w:pStyle w:val="a5"/>
            </w:pPr>
            <w:r>
              <w:t>01.003 Профессиональный стандарт «Корреспондент средств массовой информации", утвержденный приказом Министерства труда и социальной защиты Российской Федерации от 21 мая 2014 г. N 339н (зарегистрирован Министерством юстиции Российской Федерации 5 июня 2014 г., регистрационный N 32589);</w:t>
            </w:r>
          </w:p>
          <w:p w14:paraId="6E06AA7C" w14:textId="77777777" w:rsidR="00540728" w:rsidRDefault="00484B81">
            <w:pPr>
              <w:pStyle w:val="a5"/>
            </w:pPr>
            <w:r>
              <w:t>11.004</w:t>
            </w:r>
          </w:p>
          <w:p w14:paraId="10C75800" w14:textId="77777777" w:rsidR="00540728" w:rsidRDefault="00484B81">
            <w:pPr>
              <w:pStyle w:val="a5"/>
            </w:pPr>
            <w:r>
              <w:t>Профессиональный стандарт «Ведущий телевизионной программы», утвержденный приказом Министерства труда и социальной защиты Российской Федерации от 4 августа 2014 г. N 534н (зарегистрирован Министерством юстиции Российской Федерации 20 августа 2014 г., регистрационный N 33669) форсайт-сессии УМС по направлению «Журналистика»</w:t>
            </w:r>
          </w:p>
        </w:tc>
      </w:tr>
    </w:tbl>
    <w:p w14:paraId="554550E6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411"/>
        <w:gridCol w:w="1704"/>
        <w:gridCol w:w="1968"/>
        <w:gridCol w:w="2827"/>
      </w:tblGrid>
      <w:tr w:rsidR="00540728" w14:paraId="34AB4148" w14:textId="77777777">
        <w:trPr>
          <w:trHeight w:hRule="exact" w:val="10776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3D7BC4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203D7" w14:textId="77777777" w:rsidR="00540728" w:rsidRDefault="00484B81">
            <w:pPr>
              <w:pStyle w:val="a5"/>
            </w:pPr>
            <w:r>
              <w:t>редакторский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A2FB0" w14:textId="77777777" w:rsidR="00540728" w:rsidRDefault="00484B81">
            <w:pPr>
              <w:pStyle w:val="a5"/>
            </w:pPr>
            <w:r>
              <w:t>Осуществление редакторской деятельности в соответствии с языковыми нормами, стандартами, форматами, стилями, технологически ми требованиями разных типов СМИ и других медиа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451F3" w14:textId="77777777" w:rsidR="00540728" w:rsidRDefault="00484B81">
            <w:pPr>
              <w:pStyle w:val="a5"/>
            </w:pPr>
            <w:r>
              <w:t>Журналистский текст и (или) продукт, передаваемый по различным каналам и адресованный разным аудиторным группам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E8970C" w14:textId="77777777" w:rsidR="00540728" w:rsidRDefault="00484B81">
            <w:pPr>
              <w:pStyle w:val="a5"/>
            </w:pPr>
            <w:r>
              <w:t>01.003</w:t>
            </w:r>
          </w:p>
          <w:p w14:paraId="00F74A94" w14:textId="77777777" w:rsidR="00540728" w:rsidRDefault="00484B81">
            <w:pPr>
              <w:pStyle w:val="a5"/>
            </w:pPr>
            <w:r>
              <w:t>Профессиональный стандарт «Корреспондент средств массовой информации", утвержденный приказом Министерства труда и социальной защиты Российской Федерации от 21 мая 2014 г. N 339н (зарегистрирован Министерством юстиции Российской Федерации 5 июня 2014 г., регистрационный N 32589);</w:t>
            </w:r>
          </w:p>
          <w:p w14:paraId="29F4D17B" w14:textId="77777777" w:rsidR="00540728" w:rsidRDefault="00484B81">
            <w:pPr>
              <w:pStyle w:val="a5"/>
            </w:pPr>
            <w:r>
              <w:t>11.004</w:t>
            </w:r>
          </w:p>
          <w:p w14:paraId="30151AA0" w14:textId="77777777" w:rsidR="00540728" w:rsidRDefault="00484B81">
            <w:pPr>
              <w:pStyle w:val="a5"/>
            </w:pPr>
            <w:r>
              <w:t>Профессиональный стандарт «Ведущий телевизионной программы», утвержденный приказом Министерства труда и социальной защиты Российской Федерации от 4 августа 2014 г. N 534н (зарегистрирован Министерством юстиции Российской Федерации 20 августа 2014 г., регистрационный N 33669) форсайт-сессии УМС по направлению «Журналистика»</w:t>
            </w:r>
          </w:p>
        </w:tc>
      </w:tr>
      <w:tr w:rsidR="00540728" w14:paraId="3C1A4406" w14:textId="77777777">
        <w:trPr>
          <w:trHeight w:hRule="exact" w:val="361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F43E7D" w14:textId="7EF8C028" w:rsidR="00540728" w:rsidRDefault="00484B81">
            <w:pPr>
              <w:pStyle w:val="a5"/>
            </w:pPr>
            <w:r>
              <w:t>06 Связь, информационные и коммуникационные технологии (в сфере продвижения продукции средств массовой информации, включая печатные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0DFCA4" w14:textId="27F0B059" w:rsidR="00540728" w:rsidRDefault="00484B81">
            <w:pPr>
              <w:pStyle w:val="a5"/>
            </w:pPr>
            <w:r>
              <w:t>организационный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A1FCC0" w14:textId="77777777" w:rsidR="00540728" w:rsidRDefault="00484B81">
            <w:pPr>
              <w:pStyle w:val="a5"/>
            </w:pPr>
            <w:r>
              <w:t>Организация процесса создания и продвижения журналистского текста и (или) продукта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A39C0" w14:textId="77777777" w:rsidR="00540728" w:rsidRDefault="00484B81">
            <w:pPr>
              <w:pStyle w:val="a5"/>
            </w:pPr>
            <w:r>
              <w:t>Журналистский текст и (или) продукт, передаваемый по различным каналам и адресованный разным аудиторным группам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65915" w14:textId="77777777" w:rsidR="00540728" w:rsidRDefault="00484B81">
            <w:pPr>
              <w:pStyle w:val="a5"/>
            </w:pPr>
            <w:r>
              <w:t>06.009</w:t>
            </w:r>
          </w:p>
          <w:p w14:paraId="63046EC4" w14:textId="77777777" w:rsidR="00540728" w:rsidRDefault="00484B81">
            <w:pPr>
              <w:pStyle w:val="a5"/>
            </w:pPr>
            <w:r>
              <w:t>Профессиональный стандарт «Специалист по продвижению и распространению продукции средств массовой информации», утвержденный приказом Министерства труда и социальной защиты Российской Федерации от 4 августа 2014 г. N 535н</w:t>
            </w:r>
          </w:p>
        </w:tc>
      </w:tr>
      <w:tr w:rsidR="00540728" w14:paraId="27A1F9BC" w14:textId="77777777">
        <w:trPr>
          <w:trHeight w:hRule="exact" w:val="2784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B06675" w14:textId="77777777" w:rsidR="00540728" w:rsidRDefault="00484B81">
            <w:pPr>
              <w:pStyle w:val="a5"/>
            </w:pPr>
            <w:r>
              <w:lastRenderedPageBreak/>
              <w:t>издания, телевизионные и</w:t>
            </w:r>
          </w:p>
          <w:p w14:paraId="48576CE5" w14:textId="77777777" w:rsidR="00540728" w:rsidRDefault="00484B81">
            <w:pPr>
              <w:pStyle w:val="a5"/>
            </w:pPr>
            <w:r>
              <w:t>радиопрограмм ы, онлайн- ресурсы)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F97797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6DB2FF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8C3FE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03BB92" w14:textId="77777777" w:rsidR="00540728" w:rsidRDefault="00484B81">
            <w:pPr>
              <w:pStyle w:val="a5"/>
            </w:pPr>
            <w:r>
              <w:t>(зарегистрирован Министерством юстиции Российской Федерации 4 сентября 2014 г., регистрационный N 33973);</w:t>
            </w:r>
          </w:p>
          <w:p w14:paraId="3E3F90C7" w14:textId="77777777" w:rsidR="00540728" w:rsidRDefault="00484B81">
            <w:pPr>
              <w:pStyle w:val="a5"/>
            </w:pPr>
            <w:r>
              <w:t>форсайт-сессии УМС по направлению «Журналистика»</w:t>
            </w:r>
          </w:p>
        </w:tc>
      </w:tr>
    </w:tbl>
    <w:p w14:paraId="0BF67A2A" w14:textId="77777777" w:rsidR="00540728" w:rsidRDefault="00540728">
      <w:pPr>
        <w:spacing w:after="319" w:line="1" w:lineRule="exact"/>
      </w:pPr>
    </w:p>
    <w:p w14:paraId="09B96112" w14:textId="77777777" w:rsidR="00540728" w:rsidRDefault="00484B81">
      <w:pPr>
        <w:pStyle w:val="11"/>
        <w:keepNext/>
        <w:keepLines/>
        <w:numPr>
          <w:ilvl w:val="0"/>
          <w:numId w:val="5"/>
        </w:numPr>
        <w:tabs>
          <w:tab w:val="left" w:pos="1066"/>
        </w:tabs>
        <w:ind w:firstLine="680"/>
        <w:jc w:val="both"/>
      </w:pPr>
      <w:bookmarkStart w:id="16" w:name="bookmark24"/>
      <w:bookmarkStart w:id="17" w:name="bookmark22"/>
      <w:bookmarkStart w:id="18" w:name="bookmark23"/>
      <w:bookmarkStart w:id="19" w:name="bookmark25"/>
      <w:bookmarkEnd w:id="16"/>
      <w:r>
        <w:t>Направленность основной профессиональной образовательной программы по направлению подготовки 42.03.02 Журналистика</w:t>
      </w:r>
      <w:bookmarkEnd w:id="17"/>
      <w:bookmarkEnd w:id="18"/>
      <w:bookmarkEnd w:id="19"/>
    </w:p>
    <w:p w14:paraId="27CDB1C7" w14:textId="2E5C8296" w:rsidR="00540728" w:rsidRDefault="00484B81">
      <w:pPr>
        <w:pStyle w:val="1"/>
        <w:ind w:firstLine="680"/>
        <w:jc w:val="both"/>
      </w:pPr>
      <w:r>
        <w:t>ОПОП по направлению подготовки 42.03.02 Журналистика имеет направленность (профиль) «</w:t>
      </w:r>
      <w:r w:rsidR="0020089E">
        <w:t>Ж</w:t>
      </w:r>
      <w:r>
        <w:t>урналистика», которая конкретизирует содержание программы бакалавриата в рамках направления подготовки путем ориентации на области и сферы профессиональной деятельности:</w:t>
      </w:r>
    </w:p>
    <w:p w14:paraId="1929E8A7" w14:textId="77777777" w:rsidR="00540728" w:rsidRDefault="00484B81">
      <w:pPr>
        <w:pStyle w:val="1"/>
        <w:ind w:firstLine="680"/>
        <w:jc w:val="both"/>
      </w:pPr>
      <w:r>
        <w:t>06 Связь, информационные и коммуникационные технологии (в сфере продвижения продукции средств массовой информации, включая печатные издания, телевизионные и радиопрограммы, онлайн-ресурсы);</w:t>
      </w:r>
    </w:p>
    <w:p w14:paraId="77CEFB79" w14:textId="77777777" w:rsidR="00540728" w:rsidRDefault="00484B81">
      <w:pPr>
        <w:pStyle w:val="1"/>
        <w:ind w:firstLine="680"/>
        <w:jc w:val="both"/>
      </w:pPr>
      <w:r>
        <w:t>11 Средства массовой информации, издательство и полиграфия (в сфере мультимедийных, печатных, теле- и радиовещательных средств массовой информации);</w:t>
      </w:r>
    </w:p>
    <w:p w14:paraId="5A92429F" w14:textId="77777777" w:rsidR="00540728" w:rsidRDefault="00484B81">
      <w:pPr>
        <w:pStyle w:val="1"/>
        <w:spacing w:after="320"/>
        <w:ind w:firstLine="680"/>
        <w:jc w:val="both"/>
      </w:pPr>
      <w:r>
        <w:t>а также на типы задач профессиональной деятельности выпускников: авторский, редакторский и организационный.</w:t>
      </w:r>
    </w:p>
    <w:p w14:paraId="3812BCBB" w14:textId="2E0A712F" w:rsidR="00540728" w:rsidRDefault="00484B81">
      <w:pPr>
        <w:pStyle w:val="1"/>
        <w:numPr>
          <w:ilvl w:val="0"/>
          <w:numId w:val="3"/>
        </w:numPr>
        <w:tabs>
          <w:tab w:val="left" w:pos="898"/>
        </w:tabs>
        <w:ind w:firstLine="680"/>
        <w:jc w:val="both"/>
      </w:pPr>
      <w:bookmarkStart w:id="20" w:name="bookmark26"/>
      <w:bookmarkEnd w:id="20"/>
      <w:r>
        <w:rPr>
          <w:b/>
          <w:bCs/>
        </w:rPr>
        <w:t>ТРЕБОВАНИЯ К РЕЗУЛЬТАТАМ ОСВОЕНИЯ ОСНОВНОЙ ПРОФЕССИОНАЛЬНОЙ ОБРАЗОВАТЕЛЬНОЙ ПРОГРАММЫ ПО НАПРАВЛЕНИЮ ПОДГОТОВКИ 42.03.02 ЖУРНАЛИСТИКА, ПРОФИЛЮ «ЖУРНАЛИСТИКА»</w:t>
      </w:r>
    </w:p>
    <w:p w14:paraId="41DF2C26" w14:textId="77777777" w:rsidR="00540728" w:rsidRDefault="00484B81">
      <w:pPr>
        <w:pStyle w:val="1"/>
        <w:spacing w:after="320"/>
        <w:ind w:firstLine="680"/>
        <w:jc w:val="both"/>
      </w:pPr>
      <w:r>
        <w:t>В результате освоения ОПОП по направлению подготовки 42.03.02 Журналистика у выпускника должны быть сформированы универсальные, общепрофессиональные и профессиональные компетенции.</w:t>
      </w:r>
    </w:p>
    <w:p w14:paraId="29AD7BF5" w14:textId="77777777" w:rsidR="00540728" w:rsidRDefault="00484B81">
      <w:pPr>
        <w:pStyle w:val="1"/>
        <w:numPr>
          <w:ilvl w:val="1"/>
          <w:numId w:val="3"/>
        </w:numPr>
        <w:tabs>
          <w:tab w:val="left" w:pos="1066"/>
        </w:tabs>
        <w:ind w:firstLine="680"/>
        <w:jc w:val="both"/>
      </w:pPr>
      <w:bookmarkStart w:id="21" w:name="bookmark27"/>
      <w:bookmarkEnd w:id="21"/>
      <w:r>
        <w:t>Основная профессиональная образовательная программа по направлению подготовки 42.03.02 Журналистика устанавливает следующие универсальные компетенции (УК):</w:t>
      </w:r>
    </w:p>
    <w:p w14:paraId="7F792AC9" w14:textId="77777777" w:rsidR="00540728" w:rsidRDefault="00484B81">
      <w:pPr>
        <w:pStyle w:val="a7"/>
        <w:tabs>
          <w:tab w:val="left" w:leader="underscore" w:pos="7853"/>
        </w:tabs>
        <w:jc w:val="right"/>
      </w:pPr>
      <w:r>
        <w:t xml:space="preserve">Универсальные компетенции выпускников и индикаторы их </w:t>
      </w:r>
      <w:r>
        <w:rPr>
          <w:u w:val="single"/>
        </w:rPr>
        <w:t>достижения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2976"/>
        <w:gridCol w:w="4685"/>
      </w:tblGrid>
      <w:tr w:rsidR="00540728" w14:paraId="49BB593F" w14:textId="77777777">
        <w:trPr>
          <w:trHeight w:hRule="exact" w:val="159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B577B" w14:textId="77777777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Наименование категории (группы) универсальных компетенций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7EA44" w14:textId="77777777" w:rsidR="00540728" w:rsidRDefault="00484B81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Код и наименование универсальной компетенции выпускника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B311B7" w14:textId="77777777" w:rsidR="00540728" w:rsidRDefault="00484B81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Код и наименование индикатора достижения универсальной компетенции</w:t>
            </w:r>
          </w:p>
        </w:tc>
      </w:tr>
      <w:tr w:rsidR="00540728" w14:paraId="114EFC7B" w14:textId="77777777">
        <w:trPr>
          <w:trHeight w:hRule="exact" w:val="77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5B8F78" w14:textId="77777777" w:rsidR="00540728" w:rsidRDefault="00484B81">
            <w:pPr>
              <w:pStyle w:val="a5"/>
            </w:pPr>
            <w:r>
              <w:t>Системное и критическое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9BB04E" w14:textId="77777777" w:rsidR="00540728" w:rsidRDefault="00484B81">
            <w:pPr>
              <w:pStyle w:val="a5"/>
            </w:pPr>
            <w:r>
              <w:t>УК-1. Способен осуществлять поиск,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85A4" w14:textId="77777777" w:rsidR="00540728" w:rsidRDefault="00484B81">
            <w:pPr>
              <w:pStyle w:val="a5"/>
            </w:pPr>
            <w:r>
              <w:t>УК-1.1.</w:t>
            </w:r>
          </w:p>
          <w:p w14:paraId="7E5EAE3B" w14:textId="77777777" w:rsidR="00540728" w:rsidRDefault="00484B81">
            <w:pPr>
              <w:pStyle w:val="a5"/>
            </w:pPr>
            <w:r>
              <w:t>Анализирует задачу, выделяя ее базовые</w:t>
            </w:r>
          </w:p>
        </w:tc>
      </w:tr>
    </w:tbl>
    <w:p w14:paraId="1E38B5A8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2976"/>
        <w:gridCol w:w="4685"/>
      </w:tblGrid>
      <w:tr w:rsidR="00540728" w14:paraId="47DF9813" w14:textId="77777777">
        <w:trPr>
          <w:trHeight w:hRule="exact" w:val="684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D9FA3" w14:textId="77777777" w:rsidR="00540728" w:rsidRDefault="00484B81">
            <w:pPr>
              <w:pStyle w:val="a5"/>
              <w:spacing w:before="100"/>
            </w:pPr>
            <w:r>
              <w:lastRenderedPageBreak/>
              <w:t>мышление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1ED22" w14:textId="77777777" w:rsidR="00540728" w:rsidRDefault="00484B81">
            <w:pPr>
              <w:pStyle w:val="a5"/>
              <w:spacing w:before="100"/>
            </w:pPr>
            <w:r>
              <w:t>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2FEAD" w14:textId="77777777" w:rsidR="00540728" w:rsidRDefault="00484B81">
            <w:pPr>
              <w:pStyle w:val="a5"/>
              <w:jc w:val="both"/>
            </w:pPr>
            <w:r>
              <w:t>составляющие;</w:t>
            </w:r>
          </w:p>
          <w:p w14:paraId="63212988" w14:textId="77777777" w:rsidR="00540728" w:rsidRDefault="00484B81">
            <w:pPr>
              <w:pStyle w:val="a5"/>
              <w:jc w:val="both"/>
            </w:pPr>
            <w:r>
              <w:t>УК-1.2.</w:t>
            </w:r>
          </w:p>
          <w:p w14:paraId="0A433BD3" w14:textId="77777777" w:rsidR="00540728" w:rsidRDefault="00484B81">
            <w:pPr>
              <w:pStyle w:val="a5"/>
              <w:jc w:val="both"/>
            </w:pPr>
            <w:r>
              <w:t>Определяет, интерпретирует и ранжирует информацию, требуемую для решения поставленной задачи;</w:t>
            </w:r>
          </w:p>
          <w:p w14:paraId="505AB2F7" w14:textId="77777777" w:rsidR="00540728" w:rsidRDefault="00484B81">
            <w:pPr>
              <w:pStyle w:val="a5"/>
              <w:jc w:val="both"/>
            </w:pPr>
            <w:r>
              <w:t>УК-1.3.</w:t>
            </w:r>
          </w:p>
          <w:p w14:paraId="4290991A" w14:textId="77777777" w:rsidR="00540728" w:rsidRDefault="00484B81">
            <w:pPr>
              <w:pStyle w:val="a5"/>
              <w:tabs>
                <w:tab w:val="left" w:pos="1733"/>
                <w:tab w:val="left" w:pos="2616"/>
                <w:tab w:val="left" w:pos="4190"/>
              </w:tabs>
              <w:jc w:val="both"/>
            </w:pPr>
            <w:r>
              <w:t>Осуществляет</w:t>
            </w:r>
            <w:r>
              <w:tab/>
              <w:t>поиск</w:t>
            </w:r>
            <w:r>
              <w:tab/>
              <w:t>информации</w:t>
            </w:r>
            <w:r>
              <w:tab/>
              <w:t>для</w:t>
            </w:r>
          </w:p>
          <w:p w14:paraId="404E5F73" w14:textId="77777777" w:rsidR="00540728" w:rsidRDefault="00484B81">
            <w:pPr>
              <w:pStyle w:val="a5"/>
              <w:tabs>
                <w:tab w:val="left" w:pos="1330"/>
                <w:tab w:val="left" w:pos="3173"/>
                <w:tab w:val="left" w:pos="4306"/>
              </w:tabs>
              <w:jc w:val="both"/>
            </w:pPr>
            <w:r>
              <w:t>решения</w:t>
            </w:r>
            <w:r>
              <w:tab/>
              <w:t>поставленной</w:t>
            </w:r>
            <w:r>
              <w:tab/>
              <w:t>задачи</w:t>
            </w:r>
            <w:r>
              <w:tab/>
              <w:t>по</w:t>
            </w:r>
          </w:p>
          <w:p w14:paraId="19B092ED" w14:textId="77777777" w:rsidR="00540728" w:rsidRDefault="00484B81">
            <w:pPr>
              <w:pStyle w:val="a5"/>
              <w:jc w:val="both"/>
            </w:pPr>
            <w:r>
              <w:t>различным типам запросов;</w:t>
            </w:r>
          </w:p>
          <w:p w14:paraId="260140E7" w14:textId="77777777" w:rsidR="00540728" w:rsidRDefault="00484B81">
            <w:pPr>
              <w:pStyle w:val="a5"/>
              <w:jc w:val="both"/>
            </w:pPr>
            <w:r>
              <w:t>УК-1.4.</w:t>
            </w:r>
          </w:p>
          <w:p w14:paraId="1923973E" w14:textId="77777777" w:rsidR="00540728" w:rsidRDefault="00484B81">
            <w:pPr>
              <w:pStyle w:val="a5"/>
              <w:jc w:val="both"/>
            </w:pPr>
            <w:r>
              <w:t>Рассматривает и предлагает возможные варианты решения поставленной задачи, оценивая их достоинства и недостатки;</w:t>
            </w:r>
          </w:p>
          <w:p w14:paraId="056DD748" w14:textId="77777777" w:rsidR="00540728" w:rsidRDefault="00484B81">
            <w:pPr>
              <w:pStyle w:val="a5"/>
              <w:jc w:val="both"/>
            </w:pPr>
            <w:r>
              <w:t>УК-1.5.</w:t>
            </w:r>
          </w:p>
          <w:p w14:paraId="61E889A5" w14:textId="77777777" w:rsidR="00540728" w:rsidRDefault="00484B81">
            <w:pPr>
              <w:pStyle w:val="a5"/>
              <w:tabs>
                <w:tab w:val="left" w:pos="2006"/>
                <w:tab w:val="left" w:pos="3154"/>
              </w:tabs>
              <w:jc w:val="both"/>
            </w:pPr>
            <w:r>
              <w:t>Демонстрирует</w:t>
            </w:r>
            <w:r>
              <w:tab/>
              <w:t>знание</w:t>
            </w:r>
            <w:r>
              <w:tab/>
              <w:t>особенностей</w:t>
            </w:r>
          </w:p>
          <w:p w14:paraId="30F56A64" w14:textId="77777777" w:rsidR="00540728" w:rsidRDefault="00484B81">
            <w:pPr>
              <w:pStyle w:val="a5"/>
              <w:jc w:val="both"/>
            </w:pPr>
            <w:r>
              <w:t>системного и критического мышления и готовность к нему;</w:t>
            </w:r>
          </w:p>
          <w:p w14:paraId="51FF43F0" w14:textId="77777777" w:rsidR="00540728" w:rsidRDefault="00484B81">
            <w:pPr>
              <w:pStyle w:val="a5"/>
              <w:jc w:val="both"/>
            </w:pPr>
            <w:r>
              <w:t>УК-1.6.</w:t>
            </w:r>
          </w:p>
          <w:p w14:paraId="48DE1E36" w14:textId="77777777" w:rsidR="00540728" w:rsidRDefault="00484B81">
            <w:pPr>
              <w:pStyle w:val="a5"/>
              <w:jc w:val="both"/>
            </w:pPr>
            <w:r>
              <w:t>Аргументированно формирует собственное суждение и оценку информации, принимает обоснованное решение;</w:t>
            </w:r>
          </w:p>
          <w:p w14:paraId="0C39D729" w14:textId="77777777" w:rsidR="00540728" w:rsidRDefault="00484B81">
            <w:pPr>
              <w:pStyle w:val="a5"/>
              <w:jc w:val="both"/>
            </w:pPr>
            <w:r>
              <w:t>УК-1.7.</w:t>
            </w:r>
          </w:p>
          <w:p w14:paraId="21FFF5B2" w14:textId="77777777" w:rsidR="00540728" w:rsidRDefault="00484B81">
            <w:pPr>
              <w:pStyle w:val="a5"/>
              <w:tabs>
                <w:tab w:val="left" w:pos="1541"/>
                <w:tab w:val="left" w:pos="3278"/>
              </w:tabs>
              <w:jc w:val="both"/>
            </w:pPr>
            <w:r>
              <w:t>Определяет</w:t>
            </w:r>
            <w:r>
              <w:tab/>
              <w:t>практические</w:t>
            </w:r>
            <w:r>
              <w:tab/>
              <w:t>последствия</w:t>
            </w:r>
          </w:p>
          <w:p w14:paraId="7381712C" w14:textId="77777777" w:rsidR="00540728" w:rsidRDefault="00484B81">
            <w:pPr>
              <w:pStyle w:val="a5"/>
              <w:jc w:val="both"/>
            </w:pPr>
            <w:r>
              <w:t>предложенного решения задачи.</w:t>
            </w:r>
          </w:p>
        </w:tc>
      </w:tr>
      <w:tr w:rsidR="00540728" w14:paraId="26137BA3" w14:textId="77777777">
        <w:trPr>
          <w:trHeight w:hRule="exact" w:val="4080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9EABD" w14:textId="77777777" w:rsidR="00540728" w:rsidRDefault="00484B81">
            <w:pPr>
              <w:pStyle w:val="a5"/>
              <w:spacing w:before="100"/>
            </w:pPr>
            <w:r>
              <w:t>Разработка и реализация проектов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F4CB2" w14:textId="77777777" w:rsidR="00540728" w:rsidRDefault="00484B81">
            <w:pPr>
              <w:pStyle w:val="a5"/>
              <w:spacing w:before="100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E220E" w14:textId="77777777" w:rsidR="00540728" w:rsidRDefault="00484B81">
            <w:pPr>
              <w:pStyle w:val="a5"/>
              <w:jc w:val="both"/>
            </w:pPr>
            <w:r>
              <w:t>УК-2.1.</w:t>
            </w:r>
          </w:p>
          <w:p w14:paraId="7F6D414F" w14:textId="77777777" w:rsidR="00540728" w:rsidRDefault="00484B81">
            <w:pPr>
              <w:pStyle w:val="a5"/>
              <w:tabs>
                <w:tab w:val="left" w:pos="1090"/>
                <w:tab w:val="left" w:pos="3336"/>
              </w:tabs>
              <w:jc w:val="both"/>
            </w:pPr>
            <w:r>
              <w:t>Определяет совокупность взаимосвязанных задач,</w:t>
            </w:r>
            <w:r>
              <w:tab/>
              <w:t>обеспечивающих</w:t>
            </w:r>
            <w:r>
              <w:tab/>
              <w:t>достижение</w:t>
            </w:r>
          </w:p>
          <w:p w14:paraId="1D6F65D1" w14:textId="77777777" w:rsidR="00540728" w:rsidRDefault="00484B81">
            <w:pPr>
              <w:pStyle w:val="a5"/>
              <w:jc w:val="both"/>
            </w:pPr>
            <w:r>
              <w:t>поставленной цели, исходя из действующих правовых норм;</w:t>
            </w:r>
          </w:p>
          <w:p w14:paraId="55A1CEFA" w14:textId="77777777" w:rsidR="00540728" w:rsidRDefault="00484B81">
            <w:pPr>
              <w:pStyle w:val="a5"/>
              <w:jc w:val="both"/>
            </w:pPr>
            <w:r>
              <w:t>УК-2.2.</w:t>
            </w:r>
          </w:p>
          <w:p w14:paraId="3B8E34AC" w14:textId="77777777" w:rsidR="00540728" w:rsidRDefault="00484B81">
            <w:pPr>
              <w:pStyle w:val="a5"/>
              <w:jc w:val="both"/>
            </w:pPr>
            <w:r>
              <w:t>Определяет ресурсное обеспечение для достижения поставленной цели;</w:t>
            </w:r>
          </w:p>
          <w:p w14:paraId="59877AE2" w14:textId="77777777" w:rsidR="00540728" w:rsidRDefault="00484B81">
            <w:pPr>
              <w:pStyle w:val="a5"/>
              <w:jc w:val="both"/>
            </w:pPr>
            <w:r>
              <w:t>УК-2.3.</w:t>
            </w:r>
          </w:p>
          <w:p w14:paraId="3D82061F" w14:textId="77777777" w:rsidR="00540728" w:rsidRDefault="00484B81">
            <w:pPr>
              <w:pStyle w:val="a5"/>
              <w:jc w:val="both"/>
            </w:pPr>
            <w:r>
              <w:t>Оценивает вероятные риски и ограничения в решении поставленных задач;</w:t>
            </w:r>
          </w:p>
          <w:p w14:paraId="40319AD2" w14:textId="77777777" w:rsidR="00540728" w:rsidRDefault="00484B81">
            <w:pPr>
              <w:pStyle w:val="a5"/>
              <w:jc w:val="both"/>
            </w:pPr>
            <w:r>
              <w:t>УК-2.4.</w:t>
            </w:r>
          </w:p>
          <w:p w14:paraId="4A0D2FAC" w14:textId="77777777" w:rsidR="00540728" w:rsidRDefault="00484B81">
            <w:pPr>
              <w:pStyle w:val="a5"/>
              <w:tabs>
                <w:tab w:val="left" w:pos="1709"/>
                <w:tab w:val="left" w:pos="3394"/>
              </w:tabs>
              <w:jc w:val="both"/>
            </w:pPr>
            <w:r>
              <w:t>Определяет</w:t>
            </w:r>
            <w:r>
              <w:tab/>
              <w:t>ожидаемые</w:t>
            </w:r>
            <w:r>
              <w:tab/>
              <w:t>результаты</w:t>
            </w:r>
          </w:p>
          <w:p w14:paraId="76EABAF7" w14:textId="77777777" w:rsidR="00540728" w:rsidRDefault="00484B81">
            <w:pPr>
              <w:pStyle w:val="a5"/>
              <w:jc w:val="both"/>
            </w:pPr>
            <w:r>
              <w:t>решения поставленных задач.</w:t>
            </w:r>
          </w:p>
        </w:tc>
      </w:tr>
      <w:tr w:rsidR="00540728" w14:paraId="62950002" w14:textId="77777777">
        <w:trPr>
          <w:trHeight w:hRule="exact" w:val="353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7AD0E3" w14:textId="77777777" w:rsidR="00540728" w:rsidRDefault="00484B81">
            <w:pPr>
              <w:pStyle w:val="a5"/>
              <w:spacing w:before="100"/>
            </w:pPr>
            <w:r>
              <w:t>Командная работа и лидерство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AC88E8" w14:textId="3FC987AA" w:rsidR="00540728" w:rsidRDefault="00484B81">
            <w:pPr>
              <w:pStyle w:val="a5"/>
              <w:spacing w:before="100"/>
            </w:pPr>
            <w:r>
              <w:t>-3. Способен осуществлять социальное взаимодействие и реализовывать свою роль в команде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CEA19" w14:textId="77777777" w:rsidR="00540728" w:rsidRDefault="00484B81">
            <w:pPr>
              <w:pStyle w:val="a5"/>
              <w:jc w:val="both"/>
            </w:pPr>
            <w:r>
              <w:t>УК-3.1.</w:t>
            </w:r>
          </w:p>
          <w:p w14:paraId="1E7D954E" w14:textId="77777777" w:rsidR="00540728" w:rsidRDefault="00484B81">
            <w:pPr>
              <w:pStyle w:val="a5"/>
              <w:tabs>
                <w:tab w:val="left" w:pos="1949"/>
                <w:tab w:val="left" w:pos="2381"/>
                <w:tab w:val="left" w:pos="3802"/>
              </w:tabs>
              <w:jc w:val="both"/>
            </w:pPr>
            <w:r>
              <w:t>Определяет свою роль в социальном взаимодействии</w:t>
            </w:r>
            <w:r>
              <w:tab/>
              <w:t>и</w:t>
            </w:r>
            <w:r>
              <w:tab/>
              <w:t>командной</w:t>
            </w:r>
            <w:r>
              <w:tab/>
              <w:t>работе,</w:t>
            </w:r>
          </w:p>
          <w:p w14:paraId="52D58B1B" w14:textId="77777777" w:rsidR="00540728" w:rsidRDefault="00484B81">
            <w:pPr>
              <w:pStyle w:val="a5"/>
              <w:jc w:val="both"/>
            </w:pPr>
            <w:r>
              <w:t>исходя из стратегии сотрудничества для достижения поставленной цели;</w:t>
            </w:r>
          </w:p>
          <w:p w14:paraId="6546665E" w14:textId="77777777" w:rsidR="00540728" w:rsidRDefault="00484B81">
            <w:pPr>
              <w:pStyle w:val="a5"/>
              <w:jc w:val="both"/>
            </w:pPr>
            <w:r>
              <w:t>УК-3.2.</w:t>
            </w:r>
          </w:p>
          <w:p w14:paraId="58D22300" w14:textId="77777777" w:rsidR="00540728" w:rsidRDefault="00484B81">
            <w:pPr>
              <w:pStyle w:val="a5"/>
              <w:tabs>
                <w:tab w:val="left" w:pos="1978"/>
                <w:tab w:val="left" w:pos="2429"/>
                <w:tab w:val="left" w:pos="3874"/>
              </w:tabs>
              <w:jc w:val="both"/>
            </w:pPr>
            <w:r>
              <w:t>При реализации своей роли в социальном взаимодействии</w:t>
            </w:r>
            <w:r>
              <w:tab/>
              <w:t>и</w:t>
            </w:r>
            <w:r>
              <w:tab/>
              <w:t>командной</w:t>
            </w:r>
            <w:r>
              <w:tab/>
              <w:t>работе</w:t>
            </w:r>
          </w:p>
          <w:p w14:paraId="1095A4B3" w14:textId="77777777" w:rsidR="00540728" w:rsidRDefault="00484B81">
            <w:pPr>
              <w:pStyle w:val="a5"/>
              <w:tabs>
                <w:tab w:val="left" w:pos="1402"/>
                <w:tab w:val="left" w:pos="3029"/>
                <w:tab w:val="left" w:pos="4426"/>
              </w:tabs>
              <w:jc w:val="both"/>
            </w:pPr>
            <w:r>
              <w:t>учитывает</w:t>
            </w:r>
            <w:r>
              <w:tab/>
              <w:t>особенности</w:t>
            </w:r>
            <w:r>
              <w:tab/>
              <w:t>поведения</w:t>
            </w:r>
            <w:r>
              <w:tab/>
              <w:t>и</w:t>
            </w:r>
          </w:p>
          <w:p w14:paraId="57DC1781" w14:textId="77777777" w:rsidR="00540728" w:rsidRDefault="00484B81">
            <w:pPr>
              <w:pStyle w:val="a5"/>
              <w:jc w:val="both"/>
            </w:pPr>
            <w:r>
              <w:t>интересы других участников;</w:t>
            </w:r>
          </w:p>
          <w:p w14:paraId="317E9DB6" w14:textId="77777777" w:rsidR="00540728" w:rsidRDefault="00484B81">
            <w:pPr>
              <w:pStyle w:val="a5"/>
              <w:jc w:val="both"/>
            </w:pPr>
            <w:r>
              <w:t>УК-3.3.</w:t>
            </w:r>
          </w:p>
          <w:p w14:paraId="61750D88" w14:textId="77777777" w:rsidR="00540728" w:rsidRDefault="00484B81">
            <w:pPr>
              <w:pStyle w:val="a5"/>
              <w:tabs>
                <w:tab w:val="left" w:pos="1949"/>
                <w:tab w:val="left" w:pos="3082"/>
              </w:tabs>
              <w:jc w:val="both"/>
            </w:pPr>
            <w:r>
              <w:t>Осуществляет</w:t>
            </w:r>
            <w:r>
              <w:tab/>
              <w:t>обмен</w:t>
            </w:r>
            <w:r>
              <w:tab/>
              <w:t>информацией,</w:t>
            </w:r>
          </w:p>
        </w:tc>
      </w:tr>
    </w:tbl>
    <w:p w14:paraId="092E3242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2976"/>
        <w:gridCol w:w="4685"/>
      </w:tblGrid>
      <w:tr w:rsidR="00540728" w14:paraId="76845FD7" w14:textId="77777777">
        <w:trPr>
          <w:trHeight w:hRule="exact" w:val="435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4AC62C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168AA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92411" w14:textId="77777777" w:rsidR="00540728" w:rsidRDefault="00484B81">
            <w:pPr>
              <w:pStyle w:val="a5"/>
              <w:jc w:val="both"/>
            </w:pPr>
            <w:r>
              <w:t>знаниями и опытом с членами команды; оценивает идеи других членов команды для достижения поставленной цели;</w:t>
            </w:r>
          </w:p>
          <w:p w14:paraId="6D295FA3" w14:textId="77777777" w:rsidR="00540728" w:rsidRDefault="00484B81">
            <w:pPr>
              <w:pStyle w:val="a5"/>
              <w:jc w:val="both"/>
            </w:pPr>
            <w:r>
              <w:t>УК-3.4.</w:t>
            </w:r>
          </w:p>
          <w:p w14:paraId="6746EAA5" w14:textId="77777777" w:rsidR="00540728" w:rsidRDefault="00484B81">
            <w:pPr>
              <w:pStyle w:val="a5"/>
              <w:tabs>
                <w:tab w:val="left" w:pos="1488"/>
                <w:tab w:val="left" w:pos="2515"/>
                <w:tab w:val="left" w:pos="2990"/>
              </w:tabs>
              <w:jc w:val="both"/>
            </w:pPr>
            <w:r>
              <w:t>Соблюдает</w:t>
            </w:r>
            <w:r>
              <w:tab/>
              <w:t>нормы</w:t>
            </w:r>
            <w:r>
              <w:tab/>
              <w:t>и</w:t>
            </w:r>
            <w:r>
              <w:tab/>
              <w:t>установленные</w:t>
            </w:r>
          </w:p>
          <w:p w14:paraId="26A4B4A7" w14:textId="77777777" w:rsidR="00540728" w:rsidRDefault="00484B81">
            <w:pPr>
              <w:pStyle w:val="a5"/>
              <w:jc w:val="both"/>
            </w:pPr>
            <w:r>
              <w:t>правила командной работы; несет личную ответственность за результат;</w:t>
            </w:r>
          </w:p>
          <w:p w14:paraId="17B3360C" w14:textId="77777777" w:rsidR="00540728" w:rsidRDefault="00484B81">
            <w:pPr>
              <w:pStyle w:val="a5"/>
              <w:jc w:val="both"/>
            </w:pPr>
            <w:r>
              <w:t>УК-3.5.</w:t>
            </w:r>
          </w:p>
          <w:p w14:paraId="512D39DC" w14:textId="77777777" w:rsidR="00540728" w:rsidRDefault="00484B81">
            <w:pPr>
              <w:pStyle w:val="a5"/>
              <w:jc w:val="both"/>
            </w:pPr>
            <w:r>
              <w:t>Демонстрирует способность работать в команде;</w:t>
            </w:r>
          </w:p>
          <w:p w14:paraId="4F117C0C" w14:textId="77777777" w:rsidR="00540728" w:rsidRDefault="00484B81">
            <w:pPr>
              <w:pStyle w:val="a5"/>
              <w:jc w:val="both"/>
            </w:pPr>
            <w:r>
              <w:t>УК-3.6.</w:t>
            </w:r>
          </w:p>
          <w:p w14:paraId="6CD0AB01" w14:textId="77777777" w:rsidR="00540728" w:rsidRDefault="00484B81">
            <w:pPr>
              <w:pStyle w:val="a5"/>
              <w:tabs>
                <w:tab w:val="left" w:pos="1426"/>
                <w:tab w:val="left" w:pos="2952"/>
              </w:tabs>
              <w:jc w:val="both"/>
            </w:pPr>
            <w:r>
              <w:t>Занимает</w:t>
            </w:r>
            <w:r>
              <w:tab/>
              <w:t>активную,</w:t>
            </w:r>
            <w:r>
              <w:tab/>
              <w:t>ответственную,</w:t>
            </w:r>
          </w:p>
          <w:p w14:paraId="1C3D2C9E" w14:textId="77777777" w:rsidR="00540728" w:rsidRDefault="00484B81">
            <w:pPr>
              <w:pStyle w:val="a5"/>
              <w:tabs>
                <w:tab w:val="left" w:pos="1618"/>
                <w:tab w:val="left" w:pos="3029"/>
                <w:tab w:val="left" w:pos="3643"/>
              </w:tabs>
              <w:jc w:val="both"/>
            </w:pPr>
            <w:r>
              <w:t>лидерскую</w:t>
            </w:r>
            <w:r>
              <w:tab/>
              <w:t>позицию</w:t>
            </w:r>
            <w:r>
              <w:tab/>
              <w:t>в</w:t>
            </w:r>
            <w:r>
              <w:tab/>
              <w:t>команде,</w:t>
            </w:r>
          </w:p>
          <w:p w14:paraId="71E5688F" w14:textId="77777777" w:rsidR="00540728" w:rsidRDefault="00484B81">
            <w:pPr>
              <w:pStyle w:val="a5"/>
              <w:tabs>
                <w:tab w:val="left" w:pos="1848"/>
                <w:tab w:val="left" w:pos="3226"/>
                <w:tab w:val="left" w:pos="4421"/>
              </w:tabs>
              <w:jc w:val="both"/>
            </w:pPr>
            <w:r>
              <w:t>демонстрирует</w:t>
            </w:r>
            <w:r>
              <w:tab/>
              <w:t>лидерские</w:t>
            </w:r>
            <w:r>
              <w:tab/>
              <w:t>качества</w:t>
            </w:r>
            <w:r>
              <w:tab/>
              <w:t>и</w:t>
            </w:r>
          </w:p>
          <w:p w14:paraId="08E93AE0" w14:textId="77777777" w:rsidR="00540728" w:rsidRDefault="00484B81">
            <w:pPr>
              <w:pStyle w:val="a5"/>
              <w:jc w:val="both"/>
            </w:pPr>
            <w:r>
              <w:t>умения.</w:t>
            </w:r>
          </w:p>
        </w:tc>
      </w:tr>
      <w:tr w:rsidR="00540728" w14:paraId="3AED8D39" w14:textId="77777777">
        <w:trPr>
          <w:trHeight w:hRule="exact" w:val="8218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5DAB59" w14:textId="77777777" w:rsidR="00540728" w:rsidRDefault="00484B81">
            <w:pPr>
              <w:pStyle w:val="a5"/>
              <w:spacing w:before="100"/>
            </w:pPr>
            <w:r>
              <w:t>Коммуникация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835311" w14:textId="77777777" w:rsidR="00540728" w:rsidRDefault="00484B81">
            <w:pPr>
              <w:pStyle w:val="a5"/>
              <w:spacing w:before="100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t>ых</w:t>
            </w:r>
            <w:proofErr w:type="spellEnd"/>
            <w:r>
              <w:t>) языке(ах)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95EE" w14:textId="77777777" w:rsidR="00540728" w:rsidRDefault="00484B81">
            <w:pPr>
              <w:pStyle w:val="a5"/>
              <w:jc w:val="both"/>
            </w:pPr>
            <w:r>
              <w:t>УК-4.1.</w:t>
            </w:r>
          </w:p>
          <w:p w14:paraId="5182B4BC" w14:textId="77777777" w:rsidR="00540728" w:rsidRDefault="00484B81">
            <w:pPr>
              <w:pStyle w:val="a5"/>
              <w:jc w:val="both"/>
            </w:pPr>
            <w:r>
              <w:t>Ведет деловую переписку на русском и/или иностранном языке с учетом особенностей стилистики официальных и неофициальных писем;</w:t>
            </w:r>
          </w:p>
          <w:p w14:paraId="1E5C7201" w14:textId="77777777" w:rsidR="00540728" w:rsidRDefault="00484B81">
            <w:pPr>
              <w:pStyle w:val="a5"/>
              <w:jc w:val="both"/>
            </w:pPr>
            <w:r>
              <w:t>УК-4.2.</w:t>
            </w:r>
          </w:p>
          <w:p w14:paraId="5B8E64CE" w14:textId="77777777" w:rsidR="00540728" w:rsidRDefault="00484B81">
            <w:pPr>
              <w:pStyle w:val="a5"/>
              <w:tabs>
                <w:tab w:val="left" w:pos="1498"/>
                <w:tab w:val="left" w:pos="2669"/>
                <w:tab w:val="left" w:pos="4426"/>
              </w:tabs>
              <w:jc w:val="both"/>
            </w:pPr>
            <w:r>
              <w:t>Выполняет</w:t>
            </w:r>
            <w:r>
              <w:tab/>
              <w:t>перевод</w:t>
            </w:r>
            <w:r>
              <w:tab/>
              <w:t>официальных</w:t>
            </w:r>
            <w:r>
              <w:tab/>
              <w:t>и</w:t>
            </w:r>
          </w:p>
          <w:p w14:paraId="00BE27E1" w14:textId="77777777" w:rsidR="00540728" w:rsidRDefault="00484B81">
            <w:pPr>
              <w:pStyle w:val="a5"/>
              <w:jc w:val="both"/>
            </w:pPr>
            <w:r>
              <w:t>профессиональных текстов с иностранного языка на русский, с русского языка на иностранный;</w:t>
            </w:r>
          </w:p>
          <w:p w14:paraId="1A0C8B94" w14:textId="77777777" w:rsidR="00540728" w:rsidRDefault="00484B81">
            <w:pPr>
              <w:pStyle w:val="a5"/>
              <w:jc w:val="both"/>
            </w:pPr>
            <w:r>
              <w:t>УК-4.3.</w:t>
            </w:r>
          </w:p>
          <w:p w14:paraId="6E536004" w14:textId="77777777" w:rsidR="00540728" w:rsidRDefault="00484B81">
            <w:pPr>
              <w:pStyle w:val="a5"/>
              <w:jc w:val="both"/>
            </w:pPr>
            <w:r>
              <w:t>Использует различные формы, виды устной и письменной коммуникации на русском и иностранном(</w:t>
            </w:r>
            <w:proofErr w:type="spellStart"/>
            <w:r>
              <w:t>ых</w:t>
            </w:r>
            <w:proofErr w:type="spellEnd"/>
            <w:r>
              <w:t>) языке(ах);</w:t>
            </w:r>
          </w:p>
          <w:p w14:paraId="0F976817" w14:textId="77777777" w:rsidR="00540728" w:rsidRDefault="00484B81">
            <w:pPr>
              <w:pStyle w:val="a5"/>
              <w:jc w:val="both"/>
            </w:pPr>
            <w:r>
              <w:t>УК-4.4.</w:t>
            </w:r>
          </w:p>
          <w:p w14:paraId="3E80E225" w14:textId="77777777" w:rsidR="00540728" w:rsidRDefault="00484B81">
            <w:pPr>
              <w:pStyle w:val="a5"/>
              <w:tabs>
                <w:tab w:val="left" w:pos="1651"/>
                <w:tab w:val="left" w:pos="3168"/>
                <w:tab w:val="left" w:pos="4392"/>
              </w:tabs>
              <w:jc w:val="both"/>
            </w:pPr>
            <w:r>
              <w:t>Свободно воспринимает, анализирует и критически</w:t>
            </w:r>
            <w:r>
              <w:tab/>
              <w:t>оценивает</w:t>
            </w:r>
            <w:r>
              <w:tab/>
              <w:t>устную</w:t>
            </w:r>
            <w:r>
              <w:tab/>
              <w:t>и</w:t>
            </w:r>
          </w:p>
          <w:p w14:paraId="71706A39" w14:textId="77777777" w:rsidR="00540728" w:rsidRDefault="00484B81">
            <w:pPr>
              <w:pStyle w:val="a5"/>
              <w:tabs>
                <w:tab w:val="left" w:pos="2698"/>
              </w:tabs>
              <w:jc w:val="both"/>
            </w:pPr>
            <w:r>
              <w:t>письменную деловую</w:t>
            </w:r>
            <w:r>
              <w:tab/>
              <w:t>информацию на</w:t>
            </w:r>
          </w:p>
          <w:p w14:paraId="00A8032C" w14:textId="77777777" w:rsidR="00540728" w:rsidRDefault="00484B81">
            <w:pPr>
              <w:pStyle w:val="a5"/>
            </w:pPr>
            <w:r>
              <w:t>русском и иностранном(</w:t>
            </w:r>
            <w:proofErr w:type="spellStart"/>
            <w:r>
              <w:t>ых</w:t>
            </w:r>
            <w:proofErr w:type="spellEnd"/>
            <w:r>
              <w:t>) языке(ах);</w:t>
            </w:r>
          </w:p>
          <w:p w14:paraId="488E6934" w14:textId="77777777" w:rsidR="00540728" w:rsidRDefault="00484B81">
            <w:pPr>
              <w:pStyle w:val="a5"/>
            </w:pPr>
            <w:r>
              <w:t>УК-4.5.</w:t>
            </w:r>
          </w:p>
          <w:p w14:paraId="1A66CEE7" w14:textId="77777777" w:rsidR="00540728" w:rsidRDefault="00484B81">
            <w:pPr>
              <w:pStyle w:val="a5"/>
              <w:tabs>
                <w:tab w:val="left" w:pos="1555"/>
                <w:tab w:val="left" w:pos="2933"/>
                <w:tab w:val="left" w:pos="4195"/>
              </w:tabs>
            </w:pPr>
            <w:r>
              <w:t>Использует</w:t>
            </w:r>
            <w:r>
              <w:tab/>
              <w:t>языковые</w:t>
            </w:r>
            <w:r>
              <w:tab/>
              <w:t>средства</w:t>
            </w:r>
            <w:r>
              <w:tab/>
              <w:t>для</w:t>
            </w:r>
          </w:p>
          <w:p w14:paraId="751C3F25" w14:textId="77777777" w:rsidR="00540728" w:rsidRDefault="00484B81">
            <w:pPr>
              <w:pStyle w:val="a5"/>
            </w:pPr>
            <w:r>
              <w:t>достижения профессиональных целей на русском и иностранном(</w:t>
            </w:r>
            <w:proofErr w:type="spellStart"/>
            <w:r>
              <w:t>ых</w:t>
            </w:r>
            <w:proofErr w:type="spellEnd"/>
            <w:r>
              <w:t>) языке(ах); УК-4.6.</w:t>
            </w:r>
          </w:p>
          <w:p w14:paraId="57AF565E" w14:textId="77777777" w:rsidR="00540728" w:rsidRDefault="00484B81">
            <w:pPr>
              <w:pStyle w:val="a5"/>
              <w:tabs>
                <w:tab w:val="left" w:pos="1738"/>
                <w:tab w:val="left" w:pos="3206"/>
                <w:tab w:val="left" w:pos="4426"/>
              </w:tabs>
            </w:pPr>
            <w:r>
              <w:t>Выстраивает</w:t>
            </w:r>
            <w:r>
              <w:tab/>
              <w:t>стратегию</w:t>
            </w:r>
            <w:r>
              <w:tab/>
              <w:t>устного</w:t>
            </w:r>
            <w:r>
              <w:tab/>
              <w:t>и</w:t>
            </w:r>
          </w:p>
          <w:p w14:paraId="7C912B96" w14:textId="77777777" w:rsidR="00540728" w:rsidRDefault="00484B81">
            <w:pPr>
              <w:pStyle w:val="a5"/>
              <w:tabs>
                <w:tab w:val="left" w:pos="1603"/>
                <w:tab w:val="left" w:pos="2779"/>
                <w:tab w:val="left" w:pos="4416"/>
              </w:tabs>
            </w:pPr>
            <w:r>
              <w:t>письменного</w:t>
            </w:r>
            <w:r>
              <w:tab/>
              <w:t>общения</w:t>
            </w:r>
            <w:r>
              <w:tab/>
              <w:t>на русском</w:t>
            </w:r>
            <w:r>
              <w:tab/>
              <w:t>и</w:t>
            </w:r>
          </w:p>
          <w:p w14:paraId="684218B8" w14:textId="77777777" w:rsidR="00540728" w:rsidRDefault="00484B81">
            <w:pPr>
              <w:pStyle w:val="a5"/>
              <w:tabs>
                <w:tab w:val="left" w:pos="2088"/>
                <w:tab w:val="left" w:pos="3394"/>
                <w:tab w:val="left" w:pos="3821"/>
              </w:tabs>
            </w:pPr>
            <w:r>
              <w:t>иностранном(</w:t>
            </w:r>
            <w:proofErr w:type="spellStart"/>
            <w:r>
              <w:t>ых</w:t>
            </w:r>
            <w:proofErr w:type="spellEnd"/>
            <w:r>
              <w:t>)</w:t>
            </w:r>
            <w:r>
              <w:tab/>
              <w:t>языке(ах)</w:t>
            </w:r>
            <w:r>
              <w:tab/>
              <w:t>в</w:t>
            </w:r>
            <w:r>
              <w:tab/>
              <w:t>рамках</w:t>
            </w:r>
          </w:p>
          <w:p w14:paraId="4ABB352B" w14:textId="77777777" w:rsidR="00540728" w:rsidRDefault="00484B81">
            <w:pPr>
              <w:pStyle w:val="a5"/>
              <w:tabs>
                <w:tab w:val="left" w:pos="2213"/>
                <w:tab w:val="left" w:pos="2842"/>
              </w:tabs>
            </w:pPr>
            <w:r>
              <w:t>межличностного</w:t>
            </w:r>
            <w:r>
              <w:tab/>
              <w:t>и</w:t>
            </w:r>
            <w:r>
              <w:tab/>
              <w:t>межкультурного</w:t>
            </w:r>
          </w:p>
          <w:p w14:paraId="0AF382CC" w14:textId="77777777" w:rsidR="00540728" w:rsidRDefault="00484B81">
            <w:pPr>
              <w:pStyle w:val="a5"/>
            </w:pPr>
            <w:r>
              <w:t>общения.</w:t>
            </w:r>
          </w:p>
        </w:tc>
      </w:tr>
      <w:tr w:rsidR="00540728" w14:paraId="45819FB4" w14:textId="77777777">
        <w:trPr>
          <w:trHeight w:hRule="exact" w:val="1882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4F97A0" w14:textId="77777777" w:rsidR="00540728" w:rsidRDefault="00484B81">
            <w:pPr>
              <w:pStyle w:val="a5"/>
              <w:spacing w:before="100"/>
            </w:pPr>
            <w:r>
              <w:t>Межкультурное взаимодействие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78BFBF" w14:textId="77777777" w:rsidR="00540728" w:rsidRDefault="00484B81">
            <w:pPr>
              <w:pStyle w:val="a5"/>
            </w:pPr>
            <w:r>
              <w:t>УК-5. Способен воспринимать межкультурное разнообразие общества в социально-историческом, этическом и философском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EE70" w14:textId="77777777" w:rsidR="00540728" w:rsidRDefault="00484B81">
            <w:pPr>
              <w:pStyle w:val="a5"/>
            </w:pPr>
            <w:r>
              <w:t>УК-5.1.</w:t>
            </w:r>
          </w:p>
          <w:p w14:paraId="4EA7EF77" w14:textId="77777777" w:rsidR="00540728" w:rsidRDefault="00484B81">
            <w:pPr>
              <w:pStyle w:val="a5"/>
              <w:tabs>
                <w:tab w:val="left" w:pos="2251"/>
                <w:tab w:val="left" w:pos="4421"/>
              </w:tabs>
            </w:pPr>
            <w:r>
              <w:t>Анализирует особенности межкультурного взаимодействия</w:t>
            </w:r>
            <w:r>
              <w:tab/>
              <w:t>(преимущества</w:t>
            </w:r>
            <w:r>
              <w:tab/>
              <w:t>и</w:t>
            </w:r>
          </w:p>
          <w:p w14:paraId="1B9A8B97" w14:textId="77777777" w:rsidR="00540728" w:rsidRDefault="00484B81">
            <w:pPr>
              <w:pStyle w:val="a5"/>
              <w:tabs>
                <w:tab w:val="left" w:pos="1675"/>
                <w:tab w:val="left" w:pos="3456"/>
              </w:tabs>
            </w:pPr>
            <w:r>
              <w:t>возможные</w:t>
            </w:r>
            <w:r>
              <w:tab/>
              <w:t>проблемные</w:t>
            </w:r>
            <w:r>
              <w:tab/>
              <w:t>ситуации),</w:t>
            </w:r>
          </w:p>
          <w:p w14:paraId="12E9CDCA" w14:textId="77777777" w:rsidR="00540728" w:rsidRDefault="00484B81">
            <w:pPr>
              <w:pStyle w:val="a5"/>
              <w:tabs>
                <w:tab w:val="left" w:pos="1963"/>
                <w:tab w:val="left" w:pos="3442"/>
              </w:tabs>
            </w:pPr>
            <w:r>
              <w:t>обусловленные</w:t>
            </w:r>
            <w:r>
              <w:tab/>
              <w:t>различием</w:t>
            </w:r>
            <w:r>
              <w:tab/>
              <w:t>этических,</w:t>
            </w:r>
          </w:p>
          <w:p w14:paraId="2E887F1F" w14:textId="77777777" w:rsidR="00540728" w:rsidRDefault="00484B81">
            <w:pPr>
              <w:pStyle w:val="a5"/>
            </w:pPr>
            <w:r>
              <w:t>религиозных и ценностных систем;</w:t>
            </w:r>
          </w:p>
        </w:tc>
      </w:tr>
    </w:tbl>
    <w:p w14:paraId="18D89542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2976"/>
        <w:gridCol w:w="4685"/>
      </w:tblGrid>
      <w:tr w:rsidR="00540728" w14:paraId="16C49673" w14:textId="77777777">
        <w:trPr>
          <w:trHeight w:hRule="exact" w:val="601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2C8C9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DAF9E" w14:textId="77777777" w:rsidR="00540728" w:rsidRDefault="00484B81">
            <w:pPr>
              <w:pStyle w:val="a5"/>
              <w:spacing w:before="100"/>
            </w:pPr>
            <w:r>
              <w:t>контекстах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7301D" w14:textId="77777777" w:rsidR="00540728" w:rsidRDefault="00484B81">
            <w:pPr>
              <w:pStyle w:val="a5"/>
              <w:jc w:val="both"/>
            </w:pPr>
            <w:r>
              <w:t>УК-5.2.</w:t>
            </w:r>
          </w:p>
          <w:p w14:paraId="244DC212" w14:textId="77777777" w:rsidR="00540728" w:rsidRDefault="00484B81">
            <w:pPr>
              <w:pStyle w:val="a5"/>
              <w:tabs>
                <w:tab w:val="left" w:pos="1896"/>
                <w:tab w:val="right" w:pos="4536"/>
              </w:tabs>
              <w:jc w:val="both"/>
            </w:pPr>
            <w:r>
              <w:t>Анализирует социокультурные различия социальных групп, опираясь на знание этапов исторического развития России в контексте</w:t>
            </w:r>
            <w:r>
              <w:tab/>
              <w:t>мировой</w:t>
            </w:r>
            <w:r>
              <w:tab/>
              <w:t>истории,</w:t>
            </w:r>
          </w:p>
          <w:p w14:paraId="561AF7FE" w14:textId="77777777" w:rsidR="00540728" w:rsidRDefault="00484B81">
            <w:pPr>
              <w:pStyle w:val="a5"/>
              <w:jc w:val="both"/>
            </w:pPr>
            <w:r>
              <w:t>социокультурных традиций мира, основных философских и этических учений;</w:t>
            </w:r>
          </w:p>
          <w:p w14:paraId="63A8A1BD" w14:textId="77777777" w:rsidR="00540728" w:rsidRDefault="00484B81">
            <w:pPr>
              <w:pStyle w:val="a5"/>
              <w:jc w:val="both"/>
            </w:pPr>
            <w:r>
              <w:t>УК-5.3.</w:t>
            </w:r>
          </w:p>
          <w:p w14:paraId="5751C107" w14:textId="77777777" w:rsidR="00540728" w:rsidRDefault="00484B81">
            <w:pPr>
              <w:pStyle w:val="a5"/>
              <w:tabs>
                <w:tab w:val="left" w:pos="3437"/>
              </w:tabs>
              <w:jc w:val="both"/>
            </w:pPr>
            <w:r>
              <w:t>Придерживается</w:t>
            </w:r>
            <w:r>
              <w:tab/>
              <w:t>принципов</w:t>
            </w:r>
          </w:p>
          <w:p w14:paraId="7666FC8F" w14:textId="77777777" w:rsidR="00540728" w:rsidRDefault="00484B81">
            <w:pPr>
              <w:pStyle w:val="a5"/>
              <w:tabs>
                <w:tab w:val="left" w:pos="2832"/>
              </w:tabs>
              <w:jc w:val="both"/>
            </w:pPr>
            <w:r>
              <w:t>недискриминационного</w:t>
            </w:r>
            <w:r>
              <w:tab/>
              <w:t>взаимодействия,</w:t>
            </w:r>
          </w:p>
          <w:p w14:paraId="67F4040A" w14:textId="77777777" w:rsidR="00540728" w:rsidRDefault="00484B81">
            <w:pPr>
              <w:pStyle w:val="a5"/>
              <w:jc w:val="both"/>
            </w:pPr>
            <w:r>
              <w:t>основанного на толерантном восприятии культурных особенностей представителей различных этносов и конфессий, при личном и массовом общении для выполнения поставленной задачи;</w:t>
            </w:r>
          </w:p>
          <w:p w14:paraId="174BEAD9" w14:textId="77777777" w:rsidR="00540728" w:rsidRDefault="00484B81">
            <w:pPr>
              <w:pStyle w:val="a5"/>
              <w:jc w:val="both"/>
            </w:pPr>
            <w:r>
              <w:t>УК-5.4.</w:t>
            </w:r>
          </w:p>
          <w:p w14:paraId="567D39EF" w14:textId="77777777" w:rsidR="00540728" w:rsidRDefault="00484B81">
            <w:pPr>
              <w:pStyle w:val="a5"/>
              <w:tabs>
                <w:tab w:val="left" w:pos="619"/>
                <w:tab w:val="left" w:pos="1699"/>
                <w:tab w:val="left" w:pos="3317"/>
              </w:tabs>
              <w:jc w:val="both"/>
            </w:pPr>
            <w:r>
              <w:t>Конструктивно взаимодействует с людьми с учетом их социокультурных особенностей в</w:t>
            </w:r>
            <w:r>
              <w:tab/>
              <w:t>целях</w:t>
            </w:r>
            <w:r>
              <w:tab/>
              <w:t>успешного</w:t>
            </w:r>
            <w:r>
              <w:tab/>
              <w:t>выполнения</w:t>
            </w:r>
          </w:p>
          <w:p w14:paraId="1D245B05" w14:textId="77777777" w:rsidR="00540728" w:rsidRDefault="00484B81">
            <w:pPr>
              <w:pStyle w:val="a5"/>
              <w:jc w:val="both"/>
            </w:pPr>
            <w:r>
              <w:t>профессиональных задач и социальной интеграции.</w:t>
            </w:r>
          </w:p>
        </w:tc>
      </w:tr>
      <w:tr w:rsidR="00540728" w14:paraId="2F67718B" w14:textId="77777777">
        <w:trPr>
          <w:trHeight w:hRule="exact" w:val="6283"/>
          <w:jc w:val="center"/>
        </w:trPr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C8622" w14:textId="77777777" w:rsidR="00540728" w:rsidRDefault="00484B81">
            <w:pPr>
              <w:pStyle w:val="a5"/>
              <w:spacing w:before="120" w:line="223" w:lineRule="auto"/>
              <w:rPr>
                <w:sz w:val="40"/>
                <w:szCs w:val="40"/>
              </w:rPr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</w:t>
            </w:r>
            <w:proofErr w:type="spellEnd"/>
            <w:r>
              <w:t xml:space="preserve"> </w:t>
            </w:r>
            <w:r>
              <w:rPr>
                <w:sz w:val="40"/>
                <w:szCs w:val="40"/>
                <w:vertAlign w:val="superscript"/>
              </w:rPr>
              <w:t>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27D59" w14:textId="77777777" w:rsidR="00540728" w:rsidRDefault="00484B81">
            <w:pPr>
              <w:pStyle w:val="a5"/>
              <w:spacing w:before="100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A59C" w14:textId="77777777" w:rsidR="00540728" w:rsidRDefault="00484B81">
            <w:pPr>
              <w:pStyle w:val="a5"/>
              <w:tabs>
                <w:tab w:val="left" w:pos="1714"/>
                <w:tab w:val="left" w:pos="3178"/>
              </w:tabs>
              <w:jc w:val="both"/>
            </w:pPr>
            <w:r>
              <w:t>УК-6.1. Оценивает требования рынка труда и предложения образовательных услуг для выстраивания</w:t>
            </w:r>
            <w:r>
              <w:tab/>
              <w:t>траектории</w:t>
            </w:r>
            <w:r>
              <w:tab/>
              <w:t>собственного</w:t>
            </w:r>
          </w:p>
          <w:p w14:paraId="35112930" w14:textId="77777777" w:rsidR="00540728" w:rsidRDefault="00484B81">
            <w:pPr>
              <w:pStyle w:val="a5"/>
              <w:jc w:val="both"/>
            </w:pPr>
            <w:r>
              <w:t>профессионального роста;</w:t>
            </w:r>
          </w:p>
          <w:p w14:paraId="6E65F645" w14:textId="77777777" w:rsidR="00540728" w:rsidRDefault="00484B81">
            <w:pPr>
              <w:pStyle w:val="a5"/>
              <w:jc w:val="both"/>
            </w:pPr>
            <w:r>
              <w:t>УК-6.2.</w:t>
            </w:r>
          </w:p>
          <w:p w14:paraId="58A59B1E" w14:textId="77777777" w:rsidR="00540728" w:rsidRDefault="00484B81">
            <w:pPr>
              <w:pStyle w:val="a5"/>
              <w:tabs>
                <w:tab w:val="left" w:pos="1430"/>
                <w:tab w:val="left" w:pos="3000"/>
                <w:tab w:val="left" w:pos="4186"/>
              </w:tabs>
              <w:jc w:val="both"/>
            </w:pPr>
            <w:r>
              <w:t>Оценивает</w:t>
            </w:r>
            <w:r>
              <w:tab/>
              <w:t>личностные</w:t>
            </w:r>
            <w:r>
              <w:tab/>
              <w:t>ресурсы</w:t>
            </w:r>
            <w:r>
              <w:tab/>
              <w:t>для</w:t>
            </w:r>
          </w:p>
          <w:p w14:paraId="643CB705" w14:textId="77777777" w:rsidR="00540728" w:rsidRDefault="00484B81">
            <w:pPr>
              <w:pStyle w:val="a5"/>
              <w:tabs>
                <w:tab w:val="left" w:pos="1531"/>
                <w:tab w:val="left" w:pos="2424"/>
                <w:tab w:val="left" w:pos="3931"/>
              </w:tabs>
              <w:jc w:val="both"/>
            </w:pPr>
            <w:r>
              <w:t>достижения</w:t>
            </w:r>
            <w:r>
              <w:tab/>
              <w:t>целей</w:t>
            </w:r>
            <w:r>
              <w:tab/>
              <w:t>управления</w:t>
            </w:r>
            <w:r>
              <w:tab/>
              <w:t>своим</w:t>
            </w:r>
          </w:p>
          <w:p w14:paraId="084634F4" w14:textId="77777777" w:rsidR="00540728" w:rsidRDefault="00484B81">
            <w:pPr>
              <w:pStyle w:val="a5"/>
              <w:tabs>
                <w:tab w:val="left" w:pos="1430"/>
                <w:tab w:val="left" w:pos="2002"/>
                <w:tab w:val="left" w:pos="3370"/>
              </w:tabs>
              <w:jc w:val="both"/>
            </w:pPr>
            <w:r>
              <w:t>временем</w:t>
            </w:r>
            <w:r>
              <w:tab/>
              <w:t>в</w:t>
            </w:r>
            <w:r>
              <w:tab/>
              <w:t>процессе</w:t>
            </w:r>
            <w:r>
              <w:tab/>
              <w:t>реализации</w:t>
            </w:r>
          </w:p>
          <w:p w14:paraId="086A2AF8" w14:textId="77777777" w:rsidR="00540728" w:rsidRDefault="00484B81">
            <w:pPr>
              <w:pStyle w:val="a5"/>
              <w:jc w:val="both"/>
            </w:pPr>
            <w:r>
              <w:t>траектории саморазвития;</w:t>
            </w:r>
          </w:p>
          <w:p w14:paraId="6BFF13A7" w14:textId="77777777" w:rsidR="00540728" w:rsidRDefault="00484B81">
            <w:pPr>
              <w:pStyle w:val="a5"/>
              <w:jc w:val="both"/>
            </w:pPr>
            <w:r>
              <w:t>УК-6.3.</w:t>
            </w:r>
          </w:p>
          <w:p w14:paraId="33A1EA46" w14:textId="77777777" w:rsidR="00540728" w:rsidRDefault="00484B81">
            <w:pPr>
              <w:pStyle w:val="a5"/>
              <w:tabs>
                <w:tab w:val="left" w:pos="1661"/>
                <w:tab w:val="left" w:pos="3106"/>
              </w:tabs>
              <w:jc w:val="both"/>
            </w:pPr>
            <w:r>
              <w:t>Объясняет</w:t>
            </w:r>
            <w:r>
              <w:tab/>
              <w:t>способы</w:t>
            </w:r>
            <w:r>
              <w:tab/>
              <w:t>планирования</w:t>
            </w:r>
          </w:p>
          <w:p w14:paraId="65A55BF7" w14:textId="77777777" w:rsidR="00540728" w:rsidRDefault="00484B81">
            <w:pPr>
              <w:pStyle w:val="a5"/>
              <w:tabs>
                <w:tab w:val="left" w:pos="1781"/>
                <w:tab w:val="left" w:pos="4426"/>
              </w:tabs>
              <w:jc w:val="both"/>
            </w:pPr>
            <w:r>
              <w:t>свободного времени и проектирования траектории</w:t>
            </w:r>
            <w:r>
              <w:tab/>
              <w:t>профессионального</w:t>
            </w:r>
            <w:r>
              <w:tab/>
              <w:t>и</w:t>
            </w:r>
          </w:p>
          <w:p w14:paraId="13C5F916" w14:textId="77777777" w:rsidR="00540728" w:rsidRDefault="00484B81">
            <w:pPr>
              <w:pStyle w:val="a5"/>
              <w:jc w:val="both"/>
            </w:pPr>
            <w:r>
              <w:t>личностного роста;</w:t>
            </w:r>
          </w:p>
          <w:p w14:paraId="2CF1791D" w14:textId="77777777" w:rsidR="00540728" w:rsidRDefault="00484B81">
            <w:pPr>
              <w:pStyle w:val="a5"/>
              <w:jc w:val="both"/>
            </w:pPr>
            <w:r>
              <w:t>УК-6.4.</w:t>
            </w:r>
          </w:p>
          <w:p w14:paraId="46C0293F" w14:textId="77777777" w:rsidR="00540728" w:rsidRDefault="00484B81">
            <w:pPr>
              <w:pStyle w:val="a5"/>
              <w:tabs>
                <w:tab w:val="left" w:pos="1872"/>
                <w:tab w:val="left" w:pos="3106"/>
                <w:tab w:val="left" w:pos="4421"/>
              </w:tabs>
              <w:jc w:val="both"/>
            </w:pPr>
            <w:r>
              <w:t>Демонстрирует</w:t>
            </w:r>
            <w:r>
              <w:tab/>
              <w:t>владение</w:t>
            </w:r>
            <w:r>
              <w:tab/>
              <w:t>приемами</w:t>
            </w:r>
            <w:r>
              <w:tab/>
              <w:t>и</w:t>
            </w:r>
          </w:p>
          <w:p w14:paraId="54FB3C50" w14:textId="77777777" w:rsidR="00540728" w:rsidRDefault="00484B81">
            <w:pPr>
              <w:pStyle w:val="a5"/>
              <w:jc w:val="both"/>
            </w:pPr>
            <w:r>
              <w:t>техниками психической саморегуляции, владения собой и своими ресурсами;</w:t>
            </w:r>
          </w:p>
          <w:p w14:paraId="4545AE84" w14:textId="77777777" w:rsidR="00540728" w:rsidRDefault="00484B81">
            <w:pPr>
              <w:pStyle w:val="a5"/>
              <w:jc w:val="both"/>
            </w:pPr>
            <w:r>
              <w:t>УК-6.5.</w:t>
            </w:r>
          </w:p>
          <w:p w14:paraId="1D44D58C" w14:textId="77777777" w:rsidR="00540728" w:rsidRDefault="00484B81">
            <w:pPr>
              <w:pStyle w:val="a5"/>
              <w:tabs>
                <w:tab w:val="left" w:pos="1598"/>
                <w:tab w:val="left" w:pos="3000"/>
              </w:tabs>
              <w:jc w:val="both"/>
            </w:pPr>
            <w:r>
              <w:t>Критически</w:t>
            </w:r>
            <w:r>
              <w:tab/>
              <w:t>оценивает</w:t>
            </w:r>
            <w:r>
              <w:tab/>
              <w:t>эффективность</w:t>
            </w:r>
          </w:p>
          <w:p w14:paraId="74C11C4B" w14:textId="77777777" w:rsidR="00540728" w:rsidRDefault="00484B81">
            <w:pPr>
              <w:pStyle w:val="a5"/>
              <w:jc w:val="both"/>
            </w:pPr>
            <w:r>
              <w:t>использования времени и других ресурсов при решении поставленных целей и задач.</w:t>
            </w:r>
          </w:p>
        </w:tc>
      </w:tr>
      <w:tr w:rsidR="00540728" w14:paraId="158F26E1" w14:textId="77777777">
        <w:trPr>
          <w:trHeight w:hRule="exact" w:val="2160"/>
          <w:jc w:val="center"/>
        </w:trPr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7BA48F" w14:textId="77777777" w:rsidR="00540728" w:rsidRDefault="00540728"/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4CB3A" w14:textId="77777777" w:rsidR="00540728" w:rsidRDefault="00484B81">
            <w:pPr>
              <w:pStyle w:val="a5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562A3" w14:textId="77777777" w:rsidR="00540728" w:rsidRDefault="00484B81">
            <w:pPr>
              <w:pStyle w:val="a5"/>
              <w:jc w:val="both"/>
            </w:pPr>
            <w:r>
              <w:t>УК-7.1.</w:t>
            </w:r>
          </w:p>
          <w:p w14:paraId="6E35D6A3" w14:textId="77777777" w:rsidR="00540728" w:rsidRDefault="00484B81">
            <w:pPr>
              <w:pStyle w:val="a5"/>
              <w:tabs>
                <w:tab w:val="left" w:pos="2765"/>
              </w:tabs>
              <w:jc w:val="both"/>
            </w:pPr>
            <w:r>
              <w:t>Понимает</w:t>
            </w:r>
            <w:r>
              <w:tab/>
              <w:t>оздоровительное,</w:t>
            </w:r>
          </w:p>
          <w:p w14:paraId="227819BC" w14:textId="77777777" w:rsidR="00540728" w:rsidRDefault="00484B81">
            <w:pPr>
              <w:pStyle w:val="a5"/>
              <w:tabs>
                <w:tab w:val="left" w:pos="1517"/>
                <w:tab w:val="left" w:pos="3802"/>
              </w:tabs>
              <w:jc w:val="both"/>
            </w:pPr>
            <w:r>
              <w:t>образовательное и воспитательное значение физических упражнений для организма и личность</w:t>
            </w:r>
            <w:r>
              <w:tab/>
              <w:t>занимающегося,</w:t>
            </w:r>
            <w:r>
              <w:tab/>
              <w:t>основы</w:t>
            </w:r>
          </w:p>
          <w:p w14:paraId="74801823" w14:textId="77777777" w:rsidR="00540728" w:rsidRDefault="00484B81">
            <w:pPr>
              <w:pStyle w:val="a5"/>
              <w:tabs>
                <w:tab w:val="left" w:pos="1834"/>
              </w:tabs>
              <w:jc w:val="both"/>
            </w:pPr>
            <w:r>
              <w:t>организации</w:t>
            </w:r>
            <w:r>
              <w:tab/>
              <w:t>физкультурно-спортивной</w:t>
            </w:r>
          </w:p>
          <w:p w14:paraId="712AE48F" w14:textId="77777777" w:rsidR="00540728" w:rsidRDefault="00484B81">
            <w:pPr>
              <w:pStyle w:val="a5"/>
              <w:jc w:val="both"/>
            </w:pPr>
            <w:r>
              <w:t>деятельности;</w:t>
            </w:r>
          </w:p>
        </w:tc>
      </w:tr>
    </w:tbl>
    <w:p w14:paraId="2FD352FE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8"/>
        <w:gridCol w:w="2976"/>
        <w:gridCol w:w="4685"/>
      </w:tblGrid>
      <w:tr w:rsidR="00540728" w14:paraId="5DF75D65" w14:textId="77777777">
        <w:trPr>
          <w:trHeight w:hRule="exact" w:val="3806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23982A" w14:textId="77777777" w:rsidR="00540728" w:rsidRDefault="00540728">
            <w:pPr>
              <w:rPr>
                <w:sz w:val="10"/>
                <w:szCs w:val="10"/>
              </w:rPr>
            </w:pPr>
            <w:bookmarkStart w:id="22" w:name="_GoBack"/>
            <w:bookmarkEnd w:id="22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15E72" w14:textId="77777777" w:rsidR="00540728" w:rsidRDefault="00484B81">
            <w:pPr>
              <w:pStyle w:val="a5"/>
              <w:spacing w:before="100"/>
            </w:pPr>
            <w:r>
              <w:t>деятельности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1176C" w14:textId="77777777" w:rsidR="00540728" w:rsidRDefault="00484B81">
            <w:pPr>
              <w:pStyle w:val="a5"/>
              <w:jc w:val="both"/>
            </w:pPr>
            <w:r>
              <w:t>УК-7.2.</w:t>
            </w:r>
          </w:p>
          <w:p w14:paraId="7A4C8C88" w14:textId="77777777" w:rsidR="00540728" w:rsidRDefault="00484B81">
            <w:pPr>
              <w:pStyle w:val="a5"/>
              <w:tabs>
                <w:tab w:val="left" w:pos="2064"/>
                <w:tab w:val="left" w:pos="3725"/>
              </w:tabs>
              <w:jc w:val="both"/>
            </w:pPr>
            <w:r>
              <w:t>Определяет</w:t>
            </w:r>
            <w:r>
              <w:tab/>
              <w:t>личный</w:t>
            </w:r>
            <w:r>
              <w:tab/>
              <w:t>уровень</w:t>
            </w:r>
          </w:p>
          <w:p w14:paraId="65B838D0" w14:textId="77777777" w:rsidR="00540728" w:rsidRDefault="00484B81">
            <w:pPr>
              <w:pStyle w:val="a5"/>
              <w:tabs>
                <w:tab w:val="left" w:pos="3307"/>
              </w:tabs>
              <w:jc w:val="both"/>
            </w:pPr>
            <w:r>
              <w:t>сформированности</w:t>
            </w:r>
            <w:r>
              <w:tab/>
              <w:t>показателей</w:t>
            </w:r>
          </w:p>
          <w:p w14:paraId="676863B2" w14:textId="77777777" w:rsidR="00540728" w:rsidRDefault="00484B81">
            <w:pPr>
              <w:pStyle w:val="a5"/>
              <w:jc w:val="both"/>
            </w:pPr>
            <w:r>
              <w:t>физического развития и физической подготовленности;</w:t>
            </w:r>
          </w:p>
          <w:p w14:paraId="2AC57F3A" w14:textId="77777777" w:rsidR="00540728" w:rsidRDefault="00484B81">
            <w:pPr>
              <w:pStyle w:val="a5"/>
              <w:jc w:val="both"/>
            </w:pPr>
            <w:r>
              <w:t>УК-7.3.</w:t>
            </w:r>
          </w:p>
          <w:p w14:paraId="75AEAC8F" w14:textId="77777777" w:rsidR="00540728" w:rsidRDefault="00484B81">
            <w:pPr>
              <w:pStyle w:val="a5"/>
              <w:tabs>
                <w:tab w:val="left" w:pos="1598"/>
                <w:tab w:val="left" w:pos="3288"/>
              </w:tabs>
              <w:jc w:val="both"/>
            </w:pPr>
            <w:r>
              <w:t>Демонстрирует применение комплексов избранных</w:t>
            </w:r>
            <w:r>
              <w:tab/>
              <w:t>физических</w:t>
            </w:r>
            <w:r>
              <w:tab/>
              <w:t>упражнений</w:t>
            </w:r>
          </w:p>
          <w:p w14:paraId="491ED7A5" w14:textId="77777777" w:rsidR="00540728" w:rsidRDefault="00484B81">
            <w:pPr>
              <w:pStyle w:val="a5"/>
              <w:tabs>
                <w:tab w:val="left" w:pos="1286"/>
                <w:tab w:val="left" w:pos="2832"/>
                <w:tab w:val="left" w:pos="3763"/>
              </w:tabs>
              <w:jc w:val="both"/>
            </w:pPr>
            <w:r>
              <w:t>(средств</w:t>
            </w:r>
            <w:r>
              <w:tab/>
              <w:t>избранного</w:t>
            </w:r>
            <w:r>
              <w:tab/>
              <w:t>вида</w:t>
            </w:r>
            <w:r>
              <w:tab/>
              <w:t>спорта,</w:t>
            </w:r>
          </w:p>
          <w:p w14:paraId="3F43ABC9" w14:textId="77777777" w:rsidR="00540728" w:rsidRDefault="00484B81">
            <w:pPr>
              <w:pStyle w:val="a5"/>
              <w:tabs>
                <w:tab w:val="left" w:pos="2381"/>
                <w:tab w:val="left" w:pos="2837"/>
                <w:tab w:val="left" w:pos="3994"/>
              </w:tabs>
              <w:jc w:val="both"/>
            </w:pPr>
            <w:r>
              <w:t>физкультурно-спортивной активности) в жизнедеятельности</w:t>
            </w:r>
            <w:r>
              <w:tab/>
              <w:t>с</w:t>
            </w:r>
            <w:r>
              <w:tab/>
              <w:t>учетом</w:t>
            </w:r>
            <w:r>
              <w:tab/>
              <w:t>задач</w:t>
            </w:r>
          </w:p>
          <w:p w14:paraId="22220581" w14:textId="77777777" w:rsidR="00540728" w:rsidRDefault="00484B81">
            <w:pPr>
              <w:pStyle w:val="a5"/>
              <w:tabs>
                <w:tab w:val="left" w:pos="1291"/>
                <w:tab w:val="left" w:pos="1766"/>
                <w:tab w:val="left" w:pos="3283"/>
                <w:tab w:val="left" w:pos="3739"/>
              </w:tabs>
              <w:jc w:val="both"/>
            </w:pPr>
            <w:r>
              <w:t>обучения</w:t>
            </w:r>
            <w:r>
              <w:tab/>
              <w:t>и</w:t>
            </w:r>
            <w:r>
              <w:tab/>
              <w:t>воспитания</w:t>
            </w:r>
            <w:r>
              <w:tab/>
              <w:t>в</w:t>
            </w:r>
            <w:r>
              <w:tab/>
              <w:t>области</w:t>
            </w:r>
          </w:p>
          <w:p w14:paraId="0E39E448" w14:textId="77777777" w:rsidR="00540728" w:rsidRDefault="00484B81">
            <w:pPr>
              <w:pStyle w:val="a5"/>
              <w:jc w:val="both"/>
            </w:pPr>
            <w:r>
              <w:t>физической культуры личности.</w:t>
            </w:r>
          </w:p>
        </w:tc>
      </w:tr>
      <w:tr w:rsidR="00540728" w14:paraId="4918C279" w14:textId="77777777">
        <w:trPr>
          <w:trHeight w:hRule="exact" w:val="10714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6D137" w14:textId="77777777" w:rsidR="00540728" w:rsidRDefault="00484B81">
            <w:pPr>
              <w:pStyle w:val="a5"/>
              <w:spacing w:before="100"/>
            </w:pPr>
            <w:r>
              <w:t>Безопасность</w:t>
            </w:r>
          </w:p>
          <w:p w14:paraId="67552FE7" w14:textId="77777777" w:rsidR="00540728" w:rsidRDefault="00484B81">
            <w:pPr>
              <w:pStyle w:val="a5"/>
            </w:pPr>
            <w:r>
              <w:t>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E1C59F" w14:textId="77777777" w:rsidR="00777E44" w:rsidRDefault="00484B81" w:rsidP="00777E44">
            <w:pPr>
              <w:pStyle w:val="a5"/>
              <w:tabs>
                <w:tab w:val="left" w:pos="1839"/>
                <w:tab w:val="left" w:pos="4009"/>
              </w:tabs>
              <w:spacing w:line="218" w:lineRule="auto"/>
              <w:ind w:firstLine="140"/>
              <w:jc w:val="both"/>
            </w:pPr>
            <w:r>
              <w:t xml:space="preserve">УК-8. </w:t>
            </w:r>
            <w:r w:rsidR="00777E44">
              <w:t>Способен</w:t>
            </w:r>
            <w:r w:rsidR="00777E44">
              <w:tab/>
              <w:t>создавать</w:t>
            </w:r>
          </w:p>
          <w:p w14:paraId="4A1B93C0" w14:textId="3467164A" w:rsidR="00540728" w:rsidRDefault="00777E44" w:rsidP="00777E44">
            <w:pPr>
              <w:pStyle w:val="a5"/>
              <w:spacing w:before="100"/>
            </w:pPr>
            <w:r>
              <w:t>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F6A2" w14:textId="77777777" w:rsidR="00540728" w:rsidRDefault="00484B81">
            <w:pPr>
              <w:pStyle w:val="a5"/>
              <w:jc w:val="both"/>
            </w:pPr>
            <w:r>
              <w:t>УК-8.1.</w:t>
            </w:r>
          </w:p>
          <w:p w14:paraId="5CA55C13" w14:textId="77777777" w:rsidR="00540728" w:rsidRDefault="00484B81">
            <w:pPr>
              <w:pStyle w:val="a5"/>
              <w:tabs>
                <w:tab w:val="left" w:pos="1426"/>
                <w:tab w:val="left" w:pos="2957"/>
                <w:tab w:val="left" w:pos="4450"/>
              </w:tabs>
              <w:jc w:val="both"/>
            </w:pPr>
            <w:r>
              <w:t>Выявляет</w:t>
            </w:r>
            <w:r>
              <w:tab/>
              <w:t>проблемы,</w:t>
            </w:r>
            <w:r>
              <w:tab/>
              <w:t>связанные</w:t>
            </w:r>
            <w:r>
              <w:tab/>
              <w:t>с</w:t>
            </w:r>
          </w:p>
          <w:p w14:paraId="4ECA19B8" w14:textId="77777777" w:rsidR="00540728" w:rsidRDefault="00484B81">
            <w:pPr>
              <w:pStyle w:val="a5"/>
              <w:jc w:val="both"/>
            </w:pPr>
            <w:r>
              <w:t>нарушениями техники безопасности на рабочем месте; предлагает мероприятиях по предотвращению чрезвычайных ситуаций; УК-8.2.</w:t>
            </w:r>
          </w:p>
          <w:p w14:paraId="3A49995C" w14:textId="77777777" w:rsidR="00540728" w:rsidRDefault="00484B81">
            <w:pPr>
              <w:pStyle w:val="a5"/>
              <w:tabs>
                <w:tab w:val="left" w:pos="1517"/>
                <w:tab w:val="left" w:pos="2726"/>
                <w:tab w:val="left" w:pos="4181"/>
              </w:tabs>
              <w:jc w:val="both"/>
            </w:pPr>
            <w:r>
              <w:t>Разъясняет</w:t>
            </w:r>
            <w:r>
              <w:tab/>
              <w:t>правила</w:t>
            </w:r>
            <w:r>
              <w:tab/>
              <w:t>поведения</w:t>
            </w:r>
            <w:r>
              <w:tab/>
              <w:t>при</w:t>
            </w:r>
          </w:p>
          <w:p w14:paraId="348D3F61" w14:textId="77777777" w:rsidR="00540728" w:rsidRDefault="00484B81">
            <w:pPr>
              <w:pStyle w:val="a5"/>
              <w:tabs>
                <w:tab w:val="left" w:pos="1829"/>
                <w:tab w:val="left" w:pos="3595"/>
              </w:tabs>
              <w:jc w:val="both"/>
            </w:pPr>
            <w:r>
              <w:t>возникновении</w:t>
            </w:r>
            <w:r>
              <w:tab/>
              <w:t>чрезвычайных</w:t>
            </w:r>
            <w:r>
              <w:tab/>
              <w:t>ситуаций</w:t>
            </w:r>
          </w:p>
          <w:p w14:paraId="29C547BA" w14:textId="77777777" w:rsidR="00540728" w:rsidRDefault="00484B81">
            <w:pPr>
              <w:pStyle w:val="a5"/>
              <w:tabs>
                <w:tab w:val="left" w:pos="2122"/>
                <w:tab w:val="left" w:pos="3154"/>
              </w:tabs>
              <w:jc w:val="both"/>
            </w:pPr>
            <w:r>
              <w:t>природного</w:t>
            </w:r>
            <w:r>
              <w:tab/>
              <w:t>и</w:t>
            </w:r>
            <w:r>
              <w:tab/>
              <w:t>техногенного</w:t>
            </w:r>
          </w:p>
          <w:p w14:paraId="105D7C18" w14:textId="77777777" w:rsidR="00540728" w:rsidRDefault="00484B81">
            <w:pPr>
              <w:pStyle w:val="a5"/>
              <w:tabs>
                <w:tab w:val="left" w:pos="1637"/>
                <w:tab w:val="left" w:pos="3062"/>
                <w:tab w:val="left" w:pos="4430"/>
              </w:tabs>
              <w:jc w:val="both"/>
            </w:pPr>
            <w:r>
              <w:t>происхождения; оказывает первую помощь, описывает</w:t>
            </w:r>
            <w:r>
              <w:tab/>
              <w:t>способы</w:t>
            </w:r>
            <w:r>
              <w:tab/>
              <w:t>участия</w:t>
            </w:r>
            <w:r>
              <w:tab/>
              <w:t>в</w:t>
            </w:r>
          </w:p>
          <w:p w14:paraId="6D6E702B" w14:textId="77777777" w:rsidR="00540728" w:rsidRDefault="00484B81">
            <w:pPr>
              <w:pStyle w:val="a5"/>
              <w:jc w:val="both"/>
            </w:pPr>
            <w:r>
              <w:t>восстановительных мероприятиях;</w:t>
            </w:r>
          </w:p>
          <w:p w14:paraId="40D21E74" w14:textId="77777777" w:rsidR="00540728" w:rsidRDefault="00484B81">
            <w:pPr>
              <w:pStyle w:val="a5"/>
              <w:jc w:val="both"/>
            </w:pPr>
            <w:r>
              <w:t>УК-8.3.</w:t>
            </w:r>
          </w:p>
          <w:p w14:paraId="57E7134B" w14:textId="77777777" w:rsidR="00540728" w:rsidRDefault="00484B81">
            <w:pPr>
              <w:pStyle w:val="a5"/>
              <w:tabs>
                <w:tab w:val="left" w:pos="1752"/>
                <w:tab w:val="left" w:pos="3442"/>
              </w:tabs>
              <w:jc w:val="both"/>
            </w:pPr>
            <w:r>
              <w:t>Выстраивает</w:t>
            </w:r>
            <w:r>
              <w:tab/>
              <w:t>взаимосвязь</w:t>
            </w:r>
            <w:r>
              <w:tab/>
              <w:t>медицины,</w:t>
            </w:r>
          </w:p>
          <w:p w14:paraId="56DC0534" w14:textId="77777777" w:rsidR="00540728" w:rsidRDefault="00484B81">
            <w:pPr>
              <w:pStyle w:val="a5"/>
              <w:jc w:val="both"/>
            </w:pPr>
            <w:r>
              <w:t>психологии, педагогики и других смежных дисциплин, обеспечивающих безопасность жизнедеятельности;</w:t>
            </w:r>
          </w:p>
          <w:p w14:paraId="51C07761" w14:textId="77777777" w:rsidR="00540728" w:rsidRDefault="00484B81">
            <w:pPr>
              <w:pStyle w:val="a5"/>
              <w:jc w:val="both"/>
            </w:pPr>
            <w:r>
              <w:t>УК-8.4.</w:t>
            </w:r>
          </w:p>
          <w:p w14:paraId="5FB095C2" w14:textId="77777777" w:rsidR="00540728" w:rsidRDefault="00484B81">
            <w:pPr>
              <w:pStyle w:val="a5"/>
              <w:jc w:val="both"/>
            </w:pPr>
            <w:r>
              <w:t>Анализирует сущность и составляющие системного подхода к охране здоровья населения;</w:t>
            </w:r>
          </w:p>
          <w:p w14:paraId="146E254C" w14:textId="77777777" w:rsidR="00540728" w:rsidRDefault="00484B81">
            <w:pPr>
              <w:pStyle w:val="a5"/>
              <w:jc w:val="both"/>
            </w:pPr>
            <w:r>
              <w:t>УК-8.5.</w:t>
            </w:r>
          </w:p>
          <w:p w14:paraId="609984B6" w14:textId="77777777" w:rsidR="00540728" w:rsidRDefault="00484B81">
            <w:pPr>
              <w:pStyle w:val="a5"/>
              <w:tabs>
                <w:tab w:val="left" w:pos="1450"/>
                <w:tab w:val="left" w:pos="3494"/>
              </w:tabs>
              <w:jc w:val="both"/>
            </w:pPr>
            <w:r>
              <w:t>Определяет современные и традиционные методы</w:t>
            </w:r>
            <w:r>
              <w:tab/>
              <w:t>диагностики,</w:t>
            </w:r>
            <w:r>
              <w:tab/>
              <w:t>принципы</w:t>
            </w:r>
          </w:p>
          <w:p w14:paraId="7C852B7B" w14:textId="77777777" w:rsidR="00540728" w:rsidRDefault="00484B81">
            <w:pPr>
              <w:pStyle w:val="a5"/>
              <w:jc w:val="both"/>
            </w:pPr>
            <w:r>
              <w:t>профилактики и коррекции нарушений здоровья;</w:t>
            </w:r>
          </w:p>
          <w:p w14:paraId="1BE20712" w14:textId="77777777" w:rsidR="00540728" w:rsidRDefault="00484B81">
            <w:pPr>
              <w:pStyle w:val="a5"/>
              <w:jc w:val="both"/>
            </w:pPr>
            <w:r>
              <w:t>УК-8.6.</w:t>
            </w:r>
          </w:p>
          <w:p w14:paraId="4935FAE8" w14:textId="77777777" w:rsidR="00540728" w:rsidRDefault="00484B81">
            <w:pPr>
              <w:pStyle w:val="a5"/>
              <w:tabs>
                <w:tab w:val="center" w:pos="2198"/>
                <w:tab w:val="right" w:pos="4536"/>
              </w:tabs>
              <w:jc w:val="both"/>
            </w:pPr>
            <w:r>
              <w:t>Владеет формами и методами обучения населения</w:t>
            </w:r>
            <w:r>
              <w:tab/>
              <w:t>безопасному</w:t>
            </w:r>
            <w:r>
              <w:tab/>
              <w:t>поведению,</w:t>
            </w:r>
          </w:p>
          <w:p w14:paraId="36E7670E" w14:textId="77777777" w:rsidR="00540728" w:rsidRDefault="00484B81">
            <w:pPr>
              <w:pStyle w:val="a5"/>
              <w:tabs>
                <w:tab w:val="left" w:pos="2011"/>
                <w:tab w:val="left" w:pos="3403"/>
              </w:tabs>
              <w:jc w:val="both"/>
            </w:pPr>
            <w:r>
              <w:t>принципами и методами оказания первой медицинской</w:t>
            </w:r>
            <w:r>
              <w:tab/>
              <w:t>помощи,</w:t>
            </w:r>
            <w:r>
              <w:tab/>
              <w:t>методами</w:t>
            </w:r>
          </w:p>
          <w:p w14:paraId="66695694" w14:textId="77777777" w:rsidR="00540728" w:rsidRDefault="00484B81">
            <w:pPr>
              <w:pStyle w:val="a5"/>
              <w:tabs>
                <w:tab w:val="left" w:pos="1550"/>
                <w:tab w:val="left" w:pos="3413"/>
              </w:tabs>
              <w:jc w:val="both"/>
            </w:pPr>
            <w:r>
              <w:t>транспортировки пострадавших с травмами различной</w:t>
            </w:r>
            <w:r>
              <w:tab/>
              <w:t>локализации;</w:t>
            </w:r>
            <w:r>
              <w:tab/>
              <w:t>правилами</w:t>
            </w:r>
          </w:p>
          <w:p w14:paraId="722B6B71" w14:textId="77777777" w:rsidR="00540728" w:rsidRDefault="00484B81">
            <w:pPr>
              <w:pStyle w:val="a5"/>
              <w:jc w:val="both"/>
            </w:pPr>
            <w:r>
              <w:t>асептики и антисептики;</w:t>
            </w:r>
          </w:p>
          <w:p w14:paraId="06C5BBAD" w14:textId="77777777" w:rsidR="00540728" w:rsidRDefault="00484B81">
            <w:pPr>
              <w:pStyle w:val="a5"/>
              <w:jc w:val="both"/>
            </w:pPr>
            <w:r>
              <w:t>УК-8.7.</w:t>
            </w:r>
          </w:p>
          <w:p w14:paraId="6ABD856E" w14:textId="77777777" w:rsidR="00540728" w:rsidRDefault="00484B81">
            <w:pPr>
              <w:pStyle w:val="a5"/>
              <w:tabs>
                <w:tab w:val="left" w:pos="1934"/>
                <w:tab w:val="left" w:pos="3202"/>
              </w:tabs>
              <w:jc w:val="both"/>
            </w:pPr>
            <w:r>
              <w:t>Демонстрирует знания современных и традиционных</w:t>
            </w:r>
            <w:r>
              <w:tab/>
              <w:t>методов</w:t>
            </w:r>
            <w:r>
              <w:tab/>
              <w:t>диагностики,</w:t>
            </w:r>
          </w:p>
          <w:p w14:paraId="03B4C5E6" w14:textId="150CA3C7" w:rsidR="00540728" w:rsidRDefault="00484B81">
            <w:pPr>
              <w:pStyle w:val="a5"/>
              <w:jc w:val="both"/>
            </w:pPr>
            <w:r>
              <w:t>принципов профилактики и коррекции</w:t>
            </w:r>
            <w:r w:rsidR="00777E44">
              <w:t xml:space="preserve"> нарушений здоровья.</w:t>
            </w:r>
          </w:p>
        </w:tc>
      </w:tr>
      <w:tr w:rsidR="00777E44" w14:paraId="19F30E97" w14:textId="77777777" w:rsidTr="00E5276A">
        <w:trPr>
          <w:trHeight w:hRule="exact" w:val="427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E8066F2" w14:textId="5059FCC4" w:rsidR="00777E44" w:rsidRDefault="00777E44" w:rsidP="00777E44">
            <w:pPr>
              <w:pStyle w:val="a5"/>
              <w:spacing w:before="100"/>
            </w:pPr>
            <w: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A5E42" w14:textId="2742BB14" w:rsidR="00777E44" w:rsidRDefault="00777E44" w:rsidP="00777E44">
            <w:pPr>
              <w:pStyle w:val="a5"/>
              <w:tabs>
                <w:tab w:val="left" w:pos="1839"/>
                <w:tab w:val="left" w:pos="4009"/>
              </w:tabs>
              <w:spacing w:line="218" w:lineRule="auto"/>
              <w:ind w:firstLine="140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908F3" w14:textId="5D2ED4E5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УК-9.1. Понимает базовые</w:t>
            </w:r>
          </w:p>
          <w:p w14:paraId="11195508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принципы функционирования</w:t>
            </w:r>
          </w:p>
          <w:p w14:paraId="13DFC609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экономики и экономического</w:t>
            </w:r>
          </w:p>
          <w:p w14:paraId="0ABD0E9B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развития, цели формы участия</w:t>
            </w:r>
          </w:p>
          <w:p w14:paraId="11E600CA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государства в экономике</w:t>
            </w:r>
          </w:p>
          <w:p w14:paraId="3FB90CDD" w14:textId="6359BD65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УК-9.2. Применяет методы личного</w:t>
            </w:r>
          </w:p>
          <w:p w14:paraId="392F5F10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экономического и финансового</w:t>
            </w:r>
          </w:p>
          <w:p w14:paraId="695ECE6A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планирования для достижения</w:t>
            </w:r>
          </w:p>
          <w:p w14:paraId="75219E08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текущих и долгосрочных</w:t>
            </w:r>
          </w:p>
          <w:p w14:paraId="25B89DD5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финансовых целей, использует</w:t>
            </w:r>
          </w:p>
          <w:p w14:paraId="368BB0D9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финансовые инструменты для</w:t>
            </w:r>
          </w:p>
          <w:p w14:paraId="280C3EB7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управления личными финансами</w:t>
            </w:r>
          </w:p>
          <w:p w14:paraId="78CEA9B3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(личным бюджетом), контролирует</w:t>
            </w:r>
          </w:p>
          <w:p w14:paraId="2B513336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собственные экономические и</w:t>
            </w:r>
          </w:p>
          <w:p w14:paraId="652669C5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финансовые риски</w:t>
            </w:r>
          </w:p>
          <w:p w14:paraId="05FEC5B3" w14:textId="77777777" w:rsidR="00777E44" w:rsidRPr="00E5276A" w:rsidRDefault="00777E44" w:rsidP="00777E44">
            <w:pPr>
              <w:pStyle w:val="a5"/>
              <w:jc w:val="both"/>
            </w:pPr>
          </w:p>
        </w:tc>
      </w:tr>
      <w:tr w:rsidR="00777E44" w14:paraId="07A4D86C" w14:textId="77777777" w:rsidTr="00E5276A">
        <w:trPr>
          <w:trHeight w:hRule="exact" w:val="5523"/>
          <w:jc w:val="center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B492E" w14:textId="460FB9DE" w:rsidR="00777E44" w:rsidRDefault="00777E44" w:rsidP="00777E44">
            <w:pPr>
              <w:pStyle w:val="a5"/>
              <w:spacing w:before="100"/>
            </w:pPr>
            <w:r>
              <w:t>Гражданская позиция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A5E0D" w14:textId="77777777" w:rsidR="00777E44" w:rsidRDefault="00777E44" w:rsidP="00777E44">
            <w:pPr>
              <w:pStyle w:val="a5"/>
              <w:tabs>
                <w:tab w:val="left" w:pos="1512"/>
                <w:tab w:val="left" w:pos="3533"/>
              </w:tabs>
              <w:spacing w:line="218" w:lineRule="auto"/>
              <w:jc w:val="both"/>
            </w:pPr>
            <w:r>
              <w:t>УК-10.</w:t>
            </w:r>
            <w:r>
              <w:tab/>
              <w:t>Способен</w:t>
            </w:r>
            <w:r>
              <w:tab/>
              <w:t>формировать</w:t>
            </w:r>
          </w:p>
          <w:p w14:paraId="7BD3396E" w14:textId="79D701D8" w:rsidR="00777E44" w:rsidRDefault="00777E44" w:rsidP="00777E44">
            <w:pPr>
              <w:pStyle w:val="a5"/>
              <w:tabs>
                <w:tab w:val="left" w:pos="1839"/>
                <w:tab w:val="left" w:pos="4009"/>
              </w:tabs>
              <w:spacing w:line="218" w:lineRule="auto"/>
              <w:ind w:firstLine="140"/>
              <w:jc w:val="both"/>
            </w:pPr>
            <w:r>
              <w:t>нетерпимое отношение к коррупционному поведению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D2C60" w14:textId="4BB4788E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УК-1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E5276A">
              <w:rPr>
                <w:rFonts w:ascii="Times New Roman" w:eastAsia="Times New Roman" w:hAnsi="Times New Roman" w:cs="Times New Roman"/>
                <w:lang w:bidi="ar-SA"/>
              </w:rPr>
              <w:t>.1. Анализирует действующие</w:t>
            </w:r>
          </w:p>
          <w:p w14:paraId="7FCC2754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правовые нормы, обеспечивающие</w:t>
            </w:r>
          </w:p>
          <w:p w14:paraId="560DB428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борьбу с коррупцией в различных</w:t>
            </w:r>
          </w:p>
          <w:p w14:paraId="66C53912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областях жизнедеятельности, а</w:t>
            </w:r>
          </w:p>
          <w:p w14:paraId="372B5FE0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также способы профилактики</w:t>
            </w:r>
          </w:p>
          <w:p w14:paraId="1609E347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коррупции и формирования</w:t>
            </w:r>
          </w:p>
          <w:p w14:paraId="1460D889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нетерпимого отношения к ней</w:t>
            </w:r>
          </w:p>
          <w:p w14:paraId="625FCD05" w14:textId="3EAD4582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УК-1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E5276A">
              <w:rPr>
                <w:rFonts w:ascii="Times New Roman" w:eastAsia="Times New Roman" w:hAnsi="Times New Roman" w:cs="Times New Roman"/>
                <w:lang w:bidi="ar-SA"/>
              </w:rPr>
              <w:t>.2. Планирует, организует и</w:t>
            </w:r>
          </w:p>
          <w:p w14:paraId="10491D13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проводит мероприятия,</w:t>
            </w:r>
          </w:p>
          <w:p w14:paraId="5FED16BA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обеспечивающие формирование</w:t>
            </w:r>
          </w:p>
          <w:p w14:paraId="258DB996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гражданской позиции и</w:t>
            </w:r>
          </w:p>
          <w:p w14:paraId="49156511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предотвращение коррупции в</w:t>
            </w:r>
          </w:p>
          <w:p w14:paraId="54D31225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обществе</w:t>
            </w:r>
          </w:p>
          <w:p w14:paraId="406BEE88" w14:textId="5FE1266A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УК-1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 w:rsidRPr="00E5276A">
              <w:rPr>
                <w:rFonts w:ascii="Times New Roman" w:eastAsia="Times New Roman" w:hAnsi="Times New Roman" w:cs="Times New Roman"/>
                <w:lang w:bidi="ar-SA"/>
              </w:rPr>
              <w:t>.3. Соблюдает правила</w:t>
            </w:r>
          </w:p>
          <w:p w14:paraId="07AAB020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общественного взаимодействия на</w:t>
            </w:r>
          </w:p>
          <w:p w14:paraId="3A337180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основе нетерпимого отношения к</w:t>
            </w:r>
          </w:p>
          <w:p w14:paraId="629605FA" w14:textId="77777777" w:rsidR="00E5276A" w:rsidRPr="00E5276A" w:rsidRDefault="00E5276A" w:rsidP="00E5276A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lang w:bidi="ar-SA"/>
              </w:rPr>
            </w:pPr>
            <w:r w:rsidRPr="00E5276A">
              <w:rPr>
                <w:rFonts w:ascii="Times New Roman" w:eastAsia="Times New Roman" w:hAnsi="Times New Roman" w:cs="Times New Roman"/>
                <w:lang w:bidi="ar-SA"/>
              </w:rPr>
              <w:t>коррупции</w:t>
            </w:r>
          </w:p>
          <w:p w14:paraId="714F3B5A" w14:textId="77777777" w:rsidR="00777E44" w:rsidRPr="00E5276A" w:rsidRDefault="00777E44" w:rsidP="00777E44">
            <w:pPr>
              <w:pStyle w:val="a5"/>
              <w:jc w:val="both"/>
            </w:pPr>
          </w:p>
        </w:tc>
      </w:tr>
    </w:tbl>
    <w:p w14:paraId="55E98574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p w14:paraId="2DB14618" w14:textId="77777777" w:rsidR="00540728" w:rsidRDefault="00540728">
      <w:pPr>
        <w:spacing w:after="299" w:line="1" w:lineRule="exact"/>
      </w:pPr>
    </w:p>
    <w:p w14:paraId="04DAC9DC" w14:textId="77777777" w:rsidR="00540728" w:rsidRDefault="00484B81">
      <w:pPr>
        <w:pStyle w:val="1"/>
        <w:numPr>
          <w:ilvl w:val="1"/>
          <w:numId w:val="3"/>
        </w:numPr>
        <w:tabs>
          <w:tab w:val="left" w:pos="1102"/>
        </w:tabs>
        <w:ind w:firstLine="660"/>
        <w:jc w:val="both"/>
      </w:pPr>
      <w:bookmarkStart w:id="23" w:name="bookmark28"/>
      <w:bookmarkEnd w:id="23"/>
      <w:r>
        <w:t>Основная профессиональная образовательная программа по направлению подготовки 42.03.02 Журналистика устанавливает следующие общепрофессиональные компетенции (ОПК):</w:t>
      </w:r>
    </w:p>
    <w:p w14:paraId="587EA6CE" w14:textId="77777777" w:rsidR="00540728" w:rsidRDefault="00484B81">
      <w:pPr>
        <w:pStyle w:val="1"/>
        <w:ind w:firstLine="0"/>
        <w:jc w:val="center"/>
      </w:pPr>
      <w:r>
        <w:rPr>
          <w:b/>
          <w:bCs/>
        </w:rPr>
        <w:t>Общепрофессиональные компетенции выпускников и индикаторы их</w:t>
      </w:r>
      <w:r>
        <w:rPr>
          <w:b/>
          <w:bCs/>
        </w:rPr>
        <w:br/>
        <w:t>достижения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987"/>
        <w:gridCol w:w="1272"/>
        <w:gridCol w:w="1138"/>
        <w:gridCol w:w="3269"/>
      </w:tblGrid>
      <w:tr w:rsidR="00540728" w14:paraId="22230E70" w14:textId="77777777">
        <w:trPr>
          <w:trHeight w:hRule="exact" w:val="187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D21B49" w14:textId="5B8B9CA1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D68F4" w14:textId="1604AA74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043A4" w14:textId="77777777" w:rsidR="00540728" w:rsidRDefault="00484B81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Код ПС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FACBD" w14:textId="77777777" w:rsidR="00540728" w:rsidRDefault="00484B81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Код трудовой функции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2B768" w14:textId="77777777" w:rsidR="00540728" w:rsidRDefault="00484B81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540728" w14:paraId="21D10C0B" w14:textId="77777777">
        <w:trPr>
          <w:trHeight w:hRule="exact" w:val="5458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DA9B1" w14:textId="77777777" w:rsidR="00540728" w:rsidRDefault="00484B81">
            <w:pPr>
              <w:pStyle w:val="a5"/>
              <w:spacing w:before="100"/>
            </w:pPr>
            <w:r>
              <w:t>Продукт профессионально 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3BE51" w14:textId="77777777" w:rsidR="00540728" w:rsidRDefault="00484B81">
            <w:pPr>
              <w:pStyle w:val="a5"/>
              <w:tabs>
                <w:tab w:val="left" w:pos="1675"/>
              </w:tabs>
            </w:pPr>
            <w:r>
              <w:t>ОПК-1. Способен создавать востребованные обществом</w:t>
            </w:r>
            <w:r>
              <w:tab/>
              <w:t>и</w:t>
            </w:r>
          </w:p>
          <w:p w14:paraId="33F93385" w14:textId="77777777" w:rsidR="00540728" w:rsidRDefault="00484B81">
            <w:pPr>
              <w:pStyle w:val="a5"/>
              <w:tabs>
                <w:tab w:val="left" w:pos="1675"/>
              </w:tabs>
            </w:pPr>
            <w:r>
              <w:t>индустрией медиатексты</w:t>
            </w:r>
            <w:r>
              <w:tab/>
              <w:t>и</w:t>
            </w:r>
          </w:p>
          <w:p w14:paraId="7A3A4629" w14:textId="77777777" w:rsidR="00540728" w:rsidRDefault="00484B81">
            <w:pPr>
              <w:pStyle w:val="a5"/>
            </w:pPr>
            <w:r>
              <w:t>(или) медиапродукты, и</w:t>
            </w:r>
          </w:p>
          <w:p w14:paraId="28A292B9" w14:textId="4C0BCF13" w:rsidR="00540728" w:rsidRDefault="00484B81">
            <w:pPr>
              <w:pStyle w:val="a5"/>
              <w:tabs>
                <w:tab w:val="left" w:pos="1675"/>
              </w:tabs>
            </w:pPr>
            <w:r>
              <w:t>(или) коммуникационные продукты в соответствии</w:t>
            </w:r>
            <w:r>
              <w:tab/>
              <w:t>с</w:t>
            </w:r>
          </w:p>
          <w:p w14:paraId="7FE3988C" w14:textId="77777777" w:rsidR="00540728" w:rsidRDefault="00484B81">
            <w:pPr>
              <w:pStyle w:val="a5"/>
            </w:pPr>
            <w:r>
              <w:t>нормами</w:t>
            </w:r>
          </w:p>
          <w:p w14:paraId="59602ECA" w14:textId="77777777" w:rsidR="00540728" w:rsidRDefault="00484B81">
            <w:pPr>
              <w:pStyle w:val="a5"/>
              <w:tabs>
                <w:tab w:val="left" w:pos="1680"/>
              </w:tabs>
            </w:pPr>
            <w:r>
              <w:t>русского</w:t>
            </w:r>
            <w:r>
              <w:tab/>
              <w:t>и</w:t>
            </w:r>
          </w:p>
          <w:p w14:paraId="59EFE601" w14:textId="77777777" w:rsidR="00540728" w:rsidRDefault="00484B81">
            <w:pPr>
              <w:pStyle w:val="a5"/>
            </w:pPr>
            <w:r>
              <w:t>иностранного языков, особенностями</w:t>
            </w:r>
          </w:p>
          <w:p w14:paraId="6357A068" w14:textId="77777777" w:rsidR="00540728" w:rsidRDefault="00484B81">
            <w:pPr>
              <w:pStyle w:val="a5"/>
              <w:tabs>
                <w:tab w:val="left" w:pos="883"/>
              </w:tabs>
            </w:pPr>
            <w:r>
              <w:t>иных</w:t>
            </w:r>
            <w:r>
              <w:tab/>
              <w:t>знаковых</w:t>
            </w:r>
          </w:p>
          <w:p w14:paraId="33B1B323" w14:textId="77777777" w:rsidR="00540728" w:rsidRDefault="00484B81">
            <w:pPr>
              <w:pStyle w:val="a5"/>
            </w:pPr>
            <w:r>
              <w:t>систем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21B22" w14:textId="77777777" w:rsidR="00540728" w:rsidRDefault="00484B81">
            <w:pPr>
              <w:pStyle w:val="a5"/>
              <w:spacing w:before="100"/>
              <w:jc w:val="center"/>
            </w:pPr>
            <w:r>
              <w:t>11.003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7C3E3" w14:textId="77777777" w:rsidR="00540728" w:rsidRDefault="00484B81">
            <w:pPr>
              <w:pStyle w:val="a5"/>
              <w:spacing w:before="100"/>
              <w:jc w:val="center"/>
            </w:pPr>
            <w:r>
              <w:t>А/04.6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2C1D2" w14:textId="77777777" w:rsidR="00540728" w:rsidRDefault="00484B81">
            <w:pPr>
              <w:pStyle w:val="a5"/>
              <w:spacing w:before="100"/>
            </w:pPr>
            <w:r>
              <w:t>ОПК-1.1.</w:t>
            </w:r>
          </w:p>
          <w:p w14:paraId="36424D90" w14:textId="77777777" w:rsidR="00540728" w:rsidRDefault="00484B81">
            <w:pPr>
              <w:pStyle w:val="a5"/>
              <w:tabs>
                <w:tab w:val="left" w:pos="1579"/>
              </w:tabs>
            </w:pPr>
            <w:r>
              <w:t>Выявляет</w:t>
            </w:r>
            <w:r>
              <w:tab/>
              <w:t>отличительные</w:t>
            </w:r>
          </w:p>
          <w:p w14:paraId="28A6509A" w14:textId="77777777" w:rsidR="00540728" w:rsidRDefault="00484B81">
            <w:pPr>
              <w:pStyle w:val="a5"/>
              <w:tabs>
                <w:tab w:val="left" w:pos="2395"/>
              </w:tabs>
              <w:jc w:val="both"/>
            </w:pPr>
            <w:r>
              <w:t>особенности медиатекстов, и (или) медиапродуктов, и (или) коммуникационных продуктов</w:t>
            </w:r>
            <w:r>
              <w:tab/>
              <w:t>разных</w:t>
            </w:r>
          </w:p>
          <w:p w14:paraId="0F6EEA28" w14:textId="77777777" w:rsidR="00540728" w:rsidRDefault="00484B81">
            <w:pPr>
              <w:pStyle w:val="a5"/>
              <w:jc w:val="both"/>
            </w:pPr>
            <w:r>
              <w:t>медиасегментов и платформ; ОПК-1.2.</w:t>
            </w:r>
          </w:p>
          <w:p w14:paraId="2D19BB94" w14:textId="77777777" w:rsidR="00540728" w:rsidRDefault="00484B81">
            <w:pPr>
              <w:pStyle w:val="a5"/>
              <w:tabs>
                <w:tab w:val="right" w:pos="3120"/>
              </w:tabs>
              <w:jc w:val="both"/>
            </w:pPr>
            <w:r>
              <w:t>Осуществляет</w:t>
            </w:r>
            <w:r>
              <w:tab/>
              <w:t>подготовку</w:t>
            </w:r>
          </w:p>
          <w:p w14:paraId="4F3DD556" w14:textId="77777777" w:rsidR="00540728" w:rsidRDefault="00484B81">
            <w:pPr>
              <w:pStyle w:val="a5"/>
              <w:tabs>
                <w:tab w:val="left" w:pos="1896"/>
                <w:tab w:val="right" w:pos="3125"/>
              </w:tabs>
              <w:jc w:val="both"/>
            </w:pPr>
            <w:r>
              <w:t>журналистских</w:t>
            </w:r>
            <w:r>
              <w:tab/>
              <w:t>текстов</w:t>
            </w:r>
            <w:r>
              <w:tab/>
              <w:t>и</w:t>
            </w:r>
          </w:p>
          <w:p w14:paraId="122E2367" w14:textId="77777777" w:rsidR="00540728" w:rsidRDefault="00484B81">
            <w:pPr>
              <w:pStyle w:val="a5"/>
              <w:tabs>
                <w:tab w:val="left" w:pos="1138"/>
                <w:tab w:val="left" w:pos="1646"/>
                <w:tab w:val="left" w:pos="3019"/>
              </w:tabs>
              <w:jc w:val="both"/>
            </w:pPr>
            <w:r>
              <w:t>(или) продуктов различных жанров</w:t>
            </w:r>
            <w:r>
              <w:tab/>
              <w:t>и</w:t>
            </w:r>
            <w:r>
              <w:tab/>
              <w:t>форматов</w:t>
            </w:r>
            <w:r>
              <w:tab/>
              <w:t>в</w:t>
            </w:r>
          </w:p>
          <w:p w14:paraId="0F10F41F" w14:textId="77777777" w:rsidR="00540728" w:rsidRDefault="00484B81">
            <w:pPr>
              <w:pStyle w:val="a5"/>
              <w:tabs>
                <w:tab w:val="left" w:pos="1733"/>
                <w:tab w:val="right" w:pos="3120"/>
              </w:tabs>
              <w:jc w:val="both"/>
            </w:pPr>
            <w:r>
              <w:t>соответствии</w:t>
            </w:r>
            <w:r>
              <w:tab/>
              <w:t>с</w:t>
            </w:r>
            <w:r>
              <w:tab/>
              <w:t>нормами</w:t>
            </w:r>
          </w:p>
          <w:p w14:paraId="18720A9A" w14:textId="77777777" w:rsidR="00540728" w:rsidRDefault="00484B81">
            <w:pPr>
              <w:pStyle w:val="a5"/>
              <w:tabs>
                <w:tab w:val="left" w:pos="1253"/>
                <w:tab w:val="right" w:pos="3125"/>
              </w:tabs>
              <w:jc w:val="both"/>
            </w:pPr>
            <w:r>
              <w:t>русского</w:t>
            </w:r>
            <w:r>
              <w:tab/>
              <w:t>и</w:t>
            </w:r>
            <w:r>
              <w:tab/>
              <w:t>иностранного</w:t>
            </w:r>
          </w:p>
          <w:p w14:paraId="6A0D7868" w14:textId="77777777" w:rsidR="00540728" w:rsidRDefault="00484B81">
            <w:pPr>
              <w:pStyle w:val="a5"/>
              <w:jc w:val="both"/>
            </w:pPr>
            <w:r>
              <w:t>языков, особенностями иных знаковых систем.</w:t>
            </w:r>
          </w:p>
        </w:tc>
      </w:tr>
      <w:tr w:rsidR="00540728" w14:paraId="5A226112" w14:textId="77777777">
        <w:trPr>
          <w:trHeight w:hRule="exact" w:val="464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7C8CD" w14:textId="77777777" w:rsidR="00540728" w:rsidRDefault="00484B81">
            <w:pPr>
              <w:pStyle w:val="a5"/>
              <w:spacing w:before="100"/>
            </w:pPr>
            <w:r>
              <w:t>Общество и государство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F5343" w14:textId="77777777" w:rsidR="00540728" w:rsidRDefault="00484B81">
            <w:pPr>
              <w:pStyle w:val="a5"/>
              <w:tabs>
                <w:tab w:val="left" w:pos="1502"/>
              </w:tabs>
            </w:pPr>
            <w:r>
              <w:t>ОПК-2. Способен учитывать тенденции развития общественных и государственных институтов</w:t>
            </w:r>
            <w:r>
              <w:tab/>
              <w:t>для</w:t>
            </w:r>
          </w:p>
          <w:p w14:paraId="4BDA15AB" w14:textId="77777777" w:rsidR="00540728" w:rsidRDefault="00484B81">
            <w:pPr>
              <w:pStyle w:val="a5"/>
              <w:tabs>
                <w:tab w:val="left" w:pos="1670"/>
              </w:tabs>
            </w:pPr>
            <w:r>
              <w:t>их разностороннего освещения</w:t>
            </w:r>
            <w:r>
              <w:tab/>
              <w:t>в</w:t>
            </w:r>
          </w:p>
          <w:p w14:paraId="087E2348" w14:textId="77777777" w:rsidR="00540728" w:rsidRDefault="00484B81">
            <w:pPr>
              <w:pStyle w:val="a5"/>
              <w:tabs>
                <w:tab w:val="left" w:pos="1666"/>
              </w:tabs>
            </w:pPr>
            <w:r>
              <w:t>создаваемых медиатекстах</w:t>
            </w:r>
            <w:r>
              <w:tab/>
              <w:t>и</w:t>
            </w:r>
          </w:p>
          <w:p w14:paraId="6A1C32AE" w14:textId="77777777" w:rsidR="00540728" w:rsidRDefault="00484B81">
            <w:pPr>
              <w:pStyle w:val="a5"/>
              <w:tabs>
                <w:tab w:val="left" w:pos="1315"/>
              </w:tabs>
            </w:pPr>
            <w:r>
              <w:t>(или) медиапродуктах, и</w:t>
            </w:r>
            <w:r>
              <w:tab/>
              <w:t>(или)</w:t>
            </w:r>
          </w:p>
          <w:p w14:paraId="56D13FE3" w14:textId="77777777" w:rsidR="00540728" w:rsidRDefault="00484B81">
            <w:pPr>
              <w:pStyle w:val="a5"/>
            </w:pPr>
            <w:proofErr w:type="spellStart"/>
            <w:r>
              <w:t>коммуникационн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CB8EA" w14:textId="77777777" w:rsidR="00540728" w:rsidRDefault="00484B81">
            <w:pPr>
              <w:pStyle w:val="a5"/>
              <w:spacing w:before="100"/>
              <w:jc w:val="center"/>
            </w:pPr>
            <w:r>
              <w:t>11.003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EAD7F" w14:textId="77777777" w:rsidR="00540728" w:rsidRDefault="00484B81">
            <w:pPr>
              <w:pStyle w:val="a5"/>
              <w:spacing w:before="100"/>
              <w:jc w:val="center"/>
            </w:pPr>
            <w:r>
              <w:t>А/03.6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2955E" w14:textId="77777777" w:rsidR="00540728" w:rsidRDefault="00484B81">
            <w:pPr>
              <w:pStyle w:val="a5"/>
              <w:spacing w:before="100"/>
              <w:jc w:val="both"/>
            </w:pPr>
            <w:r>
              <w:t>ОПК-2.1.</w:t>
            </w:r>
          </w:p>
          <w:p w14:paraId="5DD8DB6A" w14:textId="77777777" w:rsidR="00540728" w:rsidRDefault="00484B81">
            <w:pPr>
              <w:pStyle w:val="a5"/>
              <w:tabs>
                <w:tab w:val="left" w:pos="1378"/>
              </w:tabs>
              <w:jc w:val="both"/>
            </w:pPr>
            <w:r>
              <w:t>Знает систему общественных и</w:t>
            </w:r>
            <w:r>
              <w:tab/>
              <w:t>государственных</w:t>
            </w:r>
          </w:p>
          <w:p w14:paraId="6366480C" w14:textId="77777777" w:rsidR="00540728" w:rsidRDefault="00484B81">
            <w:pPr>
              <w:pStyle w:val="a5"/>
              <w:tabs>
                <w:tab w:val="left" w:pos="3005"/>
              </w:tabs>
              <w:jc w:val="both"/>
            </w:pPr>
            <w:r>
              <w:t>институтов, механизмы их функционирования</w:t>
            </w:r>
            <w:r>
              <w:tab/>
              <w:t>и</w:t>
            </w:r>
          </w:p>
          <w:p w14:paraId="65E6ECB1" w14:textId="77777777" w:rsidR="00540728" w:rsidRDefault="00484B81">
            <w:pPr>
              <w:pStyle w:val="a5"/>
              <w:jc w:val="both"/>
            </w:pPr>
            <w:r>
              <w:t>тенденции развития;</w:t>
            </w:r>
          </w:p>
          <w:p w14:paraId="67133790" w14:textId="77777777" w:rsidR="00540728" w:rsidRDefault="00484B81">
            <w:pPr>
              <w:pStyle w:val="a5"/>
              <w:jc w:val="both"/>
            </w:pPr>
            <w:r>
              <w:t>ОПК-2.2.</w:t>
            </w:r>
          </w:p>
          <w:p w14:paraId="6747736A" w14:textId="77777777" w:rsidR="00540728" w:rsidRDefault="00484B81">
            <w:pPr>
              <w:pStyle w:val="a5"/>
              <w:tabs>
                <w:tab w:val="right" w:pos="3125"/>
              </w:tabs>
              <w:jc w:val="both"/>
            </w:pPr>
            <w:r>
              <w:t>Соблюдает</w:t>
            </w:r>
            <w:r>
              <w:tab/>
              <w:t>принцип</w:t>
            </w:r>
          </w:p>
          <w:p w14:paraId="3B239D1F" w14:textId="77777777" w:rsidR="00540728" w:rsidRDefault="00484B81">
            <w:pPr>
              <w:pStyle w:val="a5"/>
              <w:tabs>
                <w:tab w:val="right" w:pos="3115"/>
              </w:tabs>
              <w:jc w:val="both"/>
            </w:pPr>
            <w:r>
              <w:t>объективности</w:t>
            </w:r>
            <w:r>
              <w:tab/>
              <w:t>в создаваемых</w:t>
            </w:r>
          </w:p>
          <w:p w14:paraId="604F9284" w14:textId="77777777" w:rsidR="00540728" w:rsidRDefault="00484B81">
            <w:pPr>
              <w:pStyle w:val="a5"/>
              <w:tabs>
                <w:tab w:val="right" w:pos="3125"/>
                <w:tab w:val="right" w:pos="3125"/>
              </w:tabs>
              <w:jc w:val="both"/>
            </w:pPr>
            <w:r>
              <w:t>журналистских</w:t>
            </w:r>
            <w:r>
              <w:tab/>
              <w:t>текстах</w:t>
            </w:r>
            <w:r>
              <w:tab/>
              <w:t>и</w:t>
            </w:r>
          </w:p>
          <w:p w14:paraId="67B4AD24" w14:textId="77777777" w:rsidR="00540728" w:rsidRDefault="00484B81">
            <w:pPr>
              <w:pStyle w:val="a5"/>
              <w:tabs>
                <w:tab w:val="left" w:pos="1118"/>
                <w:tab w:val="left" w:pos="2755"/>
              </w:tabs>
              <w:jc w:val="both"/>
            </w:pPr>
            <w:r>
              <w:t>(или)</w:t>
            </w:r>
            <w:r>
              <w:tab/>
              <w:t>продуктах</w:t>
            </w:r>
            <w:r>
              <w:tab/>
              <w:t>при</w:t>
            </w:r>
          </w:p>
          <w:p w14:paraId="19631A18" w14:textId="77777777" w:rsidR="00540728" w:rsidRDefault="00484B81">
            <w:pPr>
              <w:pStyle w:val="a5"/>
              <w:tabs>
                <w:tab w:val="right" w:pos="3125"/>
              </w:tabs>
              <w:jc w:val="both"/>
            </w:pPr>
            <w:r>
              <w:t>освещении</w:t>
            </w:r>
            <w:r>
              <w:tab/>
              <w:t>деятельности</w:t>
            </w:r>
          </w:p>
          <w:p w14:paraId="09ECC04C" w14:textId="77777777" w:rsidR="00540728" w:rsidRDefault="00484B81">
            <w:pPr>
              <w:pStyle w:val="a5"/>
              <w:tabs>
                <w:tab w:val="right" w:pos="3125"/>
              </w:tabs>
              <w:jc w:val="both"/>
            </w:pPr>
            <w:r>
              <w:t>общественных</w:t>
            </w:r>
            <w:r>
              <w:tab/>
              <w:t>и</w:t>
            </w:r>
          </w:p>
          <w:p w14:paraId="5A99D237" w14:textId="77777777" w:rsidR="00540728" w:rsidRDefault="00484B81">
            <w:pPr>
              <w:pStyle w:val="a5"/>
              <w:jc w:val="both"/>
            </w:pPr>
            <w:r>
              <w:t>государственных институтов.</w:t>
            </w:r>
          </w:p>
        </w:tc>
      </w:tr>
    </w:tbl>
    <w:p w14:paraId="73F2C840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2"/>
        <w:gridCol w:w="1987"/>
        <w:gridCol w:w="1272"/>
        <w:gridCol w:w="1138"/>
        <w:gridCol w:w="3269"/>
      </w:tblGrid>
      <w:tr w:rsidR="00540728" w14:paraId="7DF617C4" w14:textId="77777777">
        <w:trPr>
          <w:trHeight w:hRule="exact" w:val="49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941DA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012C0" w14:textId="77777777" w:rsidR="00540728" w:rsidRDefault="00484B81">
            <w:pPr>
              <w:pStyle w:val="a5"/>
            </w:pPr>
            <w:proofErr w:type="spellStart"/>
            <w:r>
              <w:t>ых</w:t>
            </w:r>
            <w:proofErr w:type="spellEnd"/>
            <w:r>
              <w:t xml:space="preserve"> продуктах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BC1F54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0A893E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00469" w14:textId="77777777" w:rsidR="00540728" w:rsidRDefault="00540728">
            <w:pPr>
              <w:rPr>
                <w:sz w:val="10"/>
                <w:szCs w:val="10"/>
              </w:rPr>
            </w:pPr>
          </w:p>
        </w:tc>
      </w:tr>
      <w:tr w:rsidR="00540728" w14:paraId="4DAF72F4" w14:textId="77777777">
        <w:trPr>
          <w:trHeight w:hRule="exact" w:val="4354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AC26C" w14:textId="77777777" w:rsidR="00540728" w:rsidRDefault="00484B81">
            <w:pPr>
              <w:pStyle w:val="a5"/>
              <w:spacing w:before="100"/>
            </w:pPr>
            <w:r>
              <w:t>Культура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018BC5" w14:textId="77777777" w:rsidR="00540728" w:rsidRDefault="00484B81">
            <w:pPr>
              <w:pStyle w:val="a5"/>
              <w:tabs>
                <w:tab w:val="left" w:pos="1742"/>
              </w:tabs>
            </w:pPr>
            <w:r>
              <w:t>ОПК-3. Способен использовать многообразие достижений отечественной и мировой культуры</w:t>
            </w:r>
            <w:r>
              <w:tab/>
              <w:t>в</w:t>
            </w:r>
          </w:p>
          <w:p w14:paraId="6D5BB292" w14:textId="77777777" w:rsidR="00540728" w:rsidRDefault="00484B81">
            <w:pPr>
              <w:pStyle w:val="a5"/>
              <w:tabs>
                <w:tab w:val="left" w:pos="1723"/>
              </w:tabs>
            </w:pPr>
            <w:r>
              <w:t>процессе создания медиатекстов</w:t>
            </w:r>
            <w:r>
              <w:tab/>
              <w:t>и</w:t>
            </w:r>
          </w:p>
          <w:p w14:paraId="71DE791C" w14:textId="77777777" w:rsidR="00540728" w:rsidRDefault="00484B81">
            <w:pPr>
              <w:pStyle w:val="a5"/>
              <w:tabs>
                <w:tab w:val="left" w:pos="1315"/>
              </w:tabs>
            </w:pPr>
            <w:r>
              <w:t>(или) медиапродуктов, и</w:t>
            </w:r>
            <w:r>
              <w:tab/>
              <w:t>(или)</w:t>
            </w:r>
          </w:p>
          <w:p w14:paraId="7ED9117E" w14:textId="7C13E8CF" w:rsidR="00540728" w:rsidRDefault="00484B81">
            <w:pPr>
              <w:pStyle w:val="a5"/>
            </w:pPr>
            <w:r>
              <w:t>коммуникационных продуктов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10562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86F1F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8BCF08" w14:textId="77777777" w:rsidR="00540728" w:rsidRDefault="00484B81">
            <w:pPr>
              <w:pStyle w:val="a5"/>
              <w:spacing w:before="100"/>
              <w:jc w:val="both"/>
            </w:pPr>
            <w:r>
              <w:t>ОПК-3.1.</w:t>
            </w:r>
          </w:p>
          <w:p w14:paraId="0C92266C" w14:textId="77777777" w:rsidR="00540728" w:rsidRDefault="00484B81">
            <w:pPr>
              <w:pStyle w:val="a5"/>
              <w:tabs>
                <w:tab w:val="left" w:pos="1008"/>
                <w:tab w:val="left" w:pos="3005"/>
              </w:tabs>
              <w:jc w:val="both"/>
            </w:pPr>
            <w:r>
              <w:t>Демонстрирует кругозор в сфере</w:t>
            </w:r>
            <w:r>
              <w:tab/>
              <w:t>отечественного</w:t>
            </w:r>
            <w:r>
              <w:tab/>
              <w:t>и</w:t>
            </w:r>
          </w:p>
          <w:p w14:paraId="5DD8BFC5" w14:textId="77777777" w:rsidR="00540728" w:rsidRDefault="00484B81">
            <w:pPr>
              <w:pStyle w:val="a5"/>
              <w:tabs>
                <w:tab w:val="left" w:pos="1853"/>
              </w:tabs>
              <w:jc w:val="both"/>
            </w:pPr>
            <w:r>
              <w:t>мирового</w:t>
            </w:r>
            <w:r>
              <w:tab/>
              <w:t>культурного</w:t>
            </w:r>
          </w:p>
          <w:p w14:paraId="5F41CDCB" w14:textId="77777777" w:rsidR="00540728" w:rsidRDefault="00484B81">
            <w:pPr>
              <w:pStyle w:val="a5"/>
              <w:jc w:val="both"/>
            </w:pPr>
            <w:r>
              <w:t>процесса;</w:t>
            </w:r>
          </w:p>
          <w:p w14:paraId="7A80CDCB" w14:textId="77777777" w:rsidR="00540728" w:rsidRDefault="00484B81">
            <w:pPr>
              <w:pStyle w:val="a5"/>
              <w:jc w:val="both"/>
            </w:pPr>
            <w:r>
              <w:t>ОПК-3.2.</w:t>
            </w:r>
          </w:p>
          <w:p w14:paraId="3A63D7E9" w14:textId="77777777" w:rsidR="00540728" w:rsidRDefault="00484B81">
            <w:pPr>
              <w:pStyle w:val="a5"/>
              <w:tabs>
                <w:tab w:val="left" w:pos="2222"/>
              </w:tabs>
              <w:jc w:val="both"/>
            </w:pPr>
            <w:r>
              <w:t>Применяет</w:t>
            </w:r>
            <w:r>
              <w:tab/>
              <w:t>средства</w:t>
            </w:r>
          </w:p>
          <w:p w14:paraId="235EE687" w14:textId="77777777" w:rsidR="00540728" w:rsidRDefault="00484B81">
            <w:pPr>
              <w:pStyle w:val="a5"/>
              <w:tabs>
                <w:tab w:val="left" w:pos="3029"/>
              </w:tabs>
              <w:jc w:val="both"/>
            </w:pPr>
            <w:r>
              <w:t>художественной выразительности</w:t>
            </w:r>
            <w:r>
              <w:tab/>
              <w:t>в</w:t>
            </w:r>
          </w:p>
          <w:p w14:paraId="0ABE9D91" w14:textId="77777777" w:rsidR="00540728" w:rsidRDefault="00484B81">
            <w:pPr>
              <w:pStyle w:val="a5"/>
              <w:jc w:val="both"/>
            </w:pPr>
            <w:r>
              <w:t>создаваемых журналистских текстах и (или) продуктах.</w:t>
            </w:r>
          </w:p>
        </w:tc>
      </w:tr>
      <w:tr w:rsidR="00540728" w14:paraId="2E1B4E74" w14:textId="77777777">
        <w:trPr>
          <w:trHeight w:hRule="exact" w:val="325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9EC15" w14:textId="77777777" w:rsidR="00540728" w:rsidRDefault="00484B81">
            <w:pPr>
              <w:pStyle w:val="a5"/>
              <w:spacing w:before="100"/>
            </w:pPr>
            <w:r>
              <w:t>Аудитория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2BB9E" w14:textId="77777777" w:rsidR="00540728" w:rsidRDefault="00484B81">
            <w:pPr>
              <w:pStyle w:val="a5"/>
              <w:tabs>
                <w:tab w:val="right" w:pos="1848"/>
              </w:tabs>
              <w:spacing w:before="100"/>
            </w:pPr>
            <w:r>
              <w:t>ОПК-4. Способен отвечать</w:t>
            </w:r>
            <w:r>
              <w:tab/>
              <w:t>на</w:t>
            </w:r>
          </w:p>
          <w:p w14:paraId="40247C02" w14:textId="77777777" w:rsidR="00540728" w:rsidRDefault="00484B81">
            <w:pPr>
              <w:pStyle w:val="a5"/>
              <w:tabs>
                <w:tab w:val="right" w:pos="1853"/>
              </w:tabs>
            </w:pPr>
            <w:r>
              <w:t>запросы</w:t>
            </w:r>
            <w:r>
              <w:tab/>
              <w:t>и</w:t>
            </w:r>
          </w:p>
          <w:p w14:paraId="52B629E0" w14:textId="77777777" w:rsidR="00540728" w:rsidRDefault="00484B81">
            <w:pPr>
              <w:pStyle w:val="a5"/>
              <w:tabs>
                <w:tab w:val="right" w:pos="1843"/>
              </w:tabs>
            </w:pPr>
            <w:r>
              <w:t>потребности общества</w:t>
            </w:r>
            <w:r>
              <w:tab/>
              <w:t>и</w:t>
            </w:r>
          </w:p>
          <w:p w14:paraId="3171455A" w14:textId="77777777" w:rsidR="00540728" w:rsidRDefault="00484B81">
            <w:pPr>
              <w:pStyle w:val="a5"/>
              <w:tabs>
                <w:tab w:val="right" w:pos="1838"/>
              </w:tabs>
            </w:pPr>
            <w:r>
              <w:t>аудитории</w:t>
            </w:r>
            <w:r>
              <w:tab/>
              <w:t>в</w:t>
            </w:r>
          </w:p>
          <w:p w14:paraId="617E5267" w14:textId="77777777" w:rsidR="00540728" w:rsidRDefault="00484B81">
            <w:pPr>
              <w:pStyle w:val="a5"/>
            </w:pPr>
            <w:r>
              <w:t>профессионально й 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C28E9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A5746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2F019" w14:textId="77777777" w:rsidR="00540728" w:rsidRDefault="00484B81">
            <w:pPr>
              <w:pStyle w:val="a5"/>
              <w:jc w:val="both"/>
            </w:pPr>
            <w:r>
              <w:t>ОПК-4.1.</w:t>
            </w:r>
          </w:p>
          <w:p w14:paraId="54A1B67D" w14:textId="77777777" w:rsidR="00540728" w:rsidRDefault="00484B81">
            <w:pPr>
              <w:pStyle w:val="a5"/>
              <w:tabs>
                <w:tab w:val="left" w:pos="1378"/>
              </w:tabs>
              <w:jc w:val="both"/>
            </w:pPr>
            <w:r>
              <w:t>Соотносит</w:t>
            </w:r>
            <w:r>
              <w:tab/>
              <w:t>социологические</w:t>
            </w:r>
          </w:p>
          <w:p w14:paraId="5AE2B738" w14:textId="77777777" w:rsidR="00540728" w:rsidRDefault="00484B81">
            <w:pPr>
              <w:pStyle w:val="a5"/>
              <w:tabs>
                <w:tab w:val="left" w:pos="1118"/>
                <w:tab w:val="left" w:pos="1574"/>
                <w:tab w:val="left" w:pos="3010"/>
              </w:tabs>
              <w:jc w:val="both"/>
            </w:pPr>
            <w:r>
              <w:t>данные</w:t>
            </w:r>
            <w:r>
              <w:tab/>
              <w:t>с</w:t>
            </w:r>
            <w:r>
              <w:tab/>
              <w:t>запросами</w:t>
            </w:r>
            <w:r>
              <w:tab/>
              <w:t>и</w:t>
            </w:r>
          </w:p>
          <w:p w14:paraId="469BC911" w14:textId="77777777" w:rsidR="00540728" w:rsidRDefault="00484B81">
            <w:pPr>
              <w:pStyle w:val="a5"/>
              <w:jc w:val="both"/>
            </w:pPr>
            <w:r>
              <w:t>потребностями общества и отдельных аудиторных групп; ОПК-4.2.</w:t>
            </w:r>
          </w:p>
          <w:p w14:paraId="617D7654" w14:textId="77777777" w:rsidR="00540728" w:rsidRDefault="00484B81">
            <w:pPr>
              <w:pStyle w:val="a5"/>
              <w:tabs>
                <w:tab w:val="right" w:pos="3130"/>
              </w:tabs>
              <w:jc w:val="both"/>
            </w:pPr>
            <w:r>
              <w:t>Учитывает</w:t>
            </w:r>
            <w:r>
              <w:tab/>
              <w:t>основные</w:t>
            </w:r>
          </w:p>
          <w:p w14:paraId="25315699" w14:textId="77777777" w:rsidR="00540728" w:rsidRDefault="00484B81">
            <w:pPr>
              <w:pStyle w:val="a5"/>
              <w:tabs>
                <w:tab w:val="right" w:pos="3130"/>
              </w:tabs>
              <w:jc w:val="both"/>
            </w:pPr>
            <w:r>
              <w:t>характеристики</w:t>
            </w:r>
            <w:r>
              <w:tab/>
              <w:t>целевой</w:t>
            </w:r>
          </w:p>
          <w:p w14:paraId="70D3FC80" w14:textId="77777777" w:rsidR="00540728" w:rsidRDefault="00484B81">
            <w:pPr>
              <w:pStyle w:val="a5"/>
              <w:tabs>
                <w:tab w:val="left" w:pos="1445"/>
                <w:tab w:val="left" w:pos="2198"/>
              </w:tabs>
              <w:jc w:val="both"/>
            </w:pPr>
            <w:r>
              <w:t>аудитории</w:t>
            </w:r>
            <w:r>
              <w:tab/>
              <w:t>при</w:t>
            </w:r>
            <w:r>
              <w:tab/>
              <w:t>создании</w:t>
            </w:r>
          </w:p>
          <w:p w14:paraId="0F8AC14D" w14:textId="77777777" w:rsidR="00540728" w:rsidRDefault="00484B81">
            <w:pPr>
              <w:pStyle w:val="a5"/>
              <w:tabs>
                <w:tab w:val="right" w:pos="3125"/>
                <w:tab w:val="right" w:pos="3125"/>
              </w:tabs>
              <w:jc w:val="both"/>
            </w:pPr>
            <w:r>
              <w:t>журналистских</w:t>
            </w:r>
            <w:r>
              <w:tab/>
              <w:t>текстов</w:t>
            </w:r>
            <w:r>
              <w:tab/>
              <w:t>и</w:t>
            </w:r>
          </w:p>
          <w:p w14:paraId="592651C1" w14:textId="77777777" w:rsidR="00540728" w:rsidRDefault="00484B81">
            <w:pPr>
              <w:pStyle w:val="a5"/>
              <w:jc w:val="both"/>
            </w:pPr>
            <w:r>
              <w:t>(или) продуктов.</w:t>
            </w:r>
          </w:p>
        </w:tc>
      </w:tr>
      <w:tr w:rsidR="00540728" w14:paraId="19FC11CC" w14:textId="77777777">
        <w:trPr>
          <w:trHeight w:hRule="exact" w:val="573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D7CD9" w14:textId="22D75665" w:rsidR="00540728" w:rsidRDefault="00484B81">
            <w:pPr>
              <w:pStyle w:val="a5"/>
              <w:spacing w:before="100" w:line="233" w:lineRule="auto"/>
            </w:pPr>
            <w:r>
              <w:t>Медиакоммуникационная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B8052" w14:textId="18E2E07F" w:rsidR="00540728" w:rsidRDefault="00484B81">
            <w:pPr>
              <w:pStyle w:val="a5"/>
              <w:spacing w:before="100"/>
            </w:pPr>
            <w:r>
              <w:t>ОПК-5. Способен учитывать в профессионально й деятельности тенденции развития 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6D4C8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DD465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A1B6D" w14:textId="77777777" w:rsidR="00540728" w:rsidRDefault="00484B81">
            <w:pPr>
              <w:pStyle w:val="a5"/>
              <w:jc w:val="both"/>
            </w:pPr>
            <w:r>
              <w:t>ОПК-5.1.</w:t>
            </w:r>
          </w:p>
          <w:p w14:paraId="0FAB24CE" w14:textId="77777777" w:rsidR="00540728" w:rsidRDefault="00484B81">
            <w:pPr>
              <w:pStyle w:val="a5"/>
              <w:tabs>
                <w:tab w:val="left" w:pos="1742"/>
              </w:tabs>
              <w:jc w:val="both"/>
            </w:pPr>
            <w:r>
              <w:t>Знает</w:t>
            </w:r>
            <w:r>
              <w:tab/>
              <w:t>совокупность</w:t>
            </w:r>
          </w:p>
          <w:p w14:paraId="33AF9E25" w14:textId="77777777" w:rsidR="00540728" w:rsidRDefault="00484B81">
            <w:pPr>
              <w:pStyle w:val="a5"/>
              <w:tabs>
                <w:tab w:val="left" w:pos="1517"/>
                <w:tab w:val="left" w:pos="3005"/>
              </w:tabs>
              <w:jc w:val="both"/>
            </w:pPr>
            <w:r>
              <w:t>политических, экономических факторов,</w:t>
            </w:r>
            <w:r>
              <w:tab/>
              <w:t>правовых</w:t>
            </w:r>
            <w:r>
              <w:tab/>
              <w:t>и</w:t>
            </w:r>
          </w:p>
          <w:p w14:paraId="7352CAD4" w14:textId="77777777" w:rsidR="00540728" w:rsidRDefault="00484B81">
            <w:pPr>
              <w:pStyle w:val="a5"/>
              <w:tabs>
                <w:tab w:val="left" w:pos="2563"/>
              </w:tabs>
              <w:jc w:val="both"/>
            </w:pPr>
            <w:r>
              <w:t>этических</w:t>
            </w:r>
            <w:r>
              <w:tab/>
              <w:t>норм,</w:t>
            </w:r>
          </w:p>
          <w:p w14:paraId="4A3C1B9B" w14:textId="77777777" w:rsidR="00540728" w:rsidRDefault="00484B81">
            <w:pPr>
              <w:pStyle w:val="a5"/>
              <w:tabs>
                <w:tab w:val="left" w:pos="2198"/>
              </w:tabs>
              <w:jc w:val="both"/>
            </w:pPr>
            <w:r>
              <w:t>регулирующих</w:t>
            </w:r>
            <w:r>
              <w:tab/>
              <w:t>развитие</w:t>
            </w:r>
          </w:p>
          <w:p w14:paraId="7EFBD50F" w14:textId="77777777" w:rsidR="00540728" w:rsidRDefault="00484B81">
            <w:pPr>
              <w:pStyle w:val="a5"/>
              <w:tabs>
                <w:tab w:val="left" w:pos="1176"/>
                <w:tab w:val="left" w:pos="1882"/>
              </w:tabs>
            </w:pPr>
            <w:r>
              <w:t>разных медиакоммуникационных систем</w:t>
            </w:r>
            <w:r>
              <w:tab/>
              <w:t>на</w:t>
            </w:r>
            <w:r>
              <w:tab/>
              <w:t>глобальном,</w:t>
            </w:r>
          </w:p>
          <w:p w14:paraId="1E2992CB" w14:textId="77777777" w:rsidR="00540728" w:rsidRDefault="00484B81">
            <w:pPr>
              <w:pStyle w:val="a5"/>
              <w:tabs>
                <w:tab w:val="left" w:pos="3005"/>
              </w:tabs>
            </w:pPr>
            <w:r>
              <w:t>национальном</w:t>
            </w:r>
            <w:r>
              <w:tab/>
              <w:t>и</w:t>
            </w:r>
          </w:p>
          <w:p w14:paraId="3BF1306A" w14:textId="77777777" w:rsidR="00540728" w:rsidRDefault="00484B81">
            <w:pPr>
              <w:pStyle w:val="a5"/>
            </w:pPr>
            <w:r>
              <w:t>региональном уровнях;</w:t>
            </w:r>
          </w:p>
          <w:p w14:paraId="2EDB34F7" w14:textId="77777777" w:rsidR="00540728" w:rsidRDefault="00484B81">
            <w:pPr>
              <w:pStyle w:val="a5"/>
            </w:pPr>
            <w:r>
              <w:t>ОПК-5.2.</w:t>
            </w:r>
          </w:p>
          <w:p w14:paraId="2A8BB522" w14:textId="77777777" w:rsidR="00540728" w:rsidRDefault="00484B81">
            <w:pPr>
              <w:pStyle w:val="a5"/>
              <w:tabs>
                <w:tab w:val="left" w:pos="2664"/>
              </w:tabs>
            </w:pPr>
            <w:r>
              <w:t>Осуществляет</w:t>
            </w:r>
            <w:r>
              <w:tab/>
              <w:t>свои</w:t>
            </w:r>
          </w:p>
          <w:p w14:paraId="4CB0A52E" w14:textId="77777777" w:rsidR="00540728" w:rsidRDefault="00484B81">
            <w:pPr>
              <w:pStyle w:val="a5"/>
              <w:tabs>
                <w:tab w:val="left" w:pos="1920"/>
              </w:tabs>
            </w:pPr>
            <w:r>
              <w:t>профессиональные журналистские действия с учетом</w:t>
            </w:r>
            <w:r>
              <w:tab/>
              <w:t>механизмов</w:t>
            </w:r>
          </w:p>
          <w:p w14:paraId="2FBDA8A8" w14:textId="77777777" w:rsidR="00540728" w:rsidRDefault="00484B81">
            <w:pPr>
              <w:pStyle w:val="a5"/>
            </w:pPr>
            <w:r>
              <w:t>функционирования конкретной медиакоммуникационной системы.</w:t>
            </w:r>
          </w:p>
        </w:tc>
      </w:tr>
      <w:tr w:rsidR="00540728" w14:paraId="2F8FB1DD" w14:textId="77777777" w:rsidTr="00E5276A">
        <w:trPr>
          <w:trHeight w:hRule="exact" w:val="3706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E0566" w14:textId="77777777" w:rsidR="00540728" w:rsidRDefault="00484B81">
            <w:pPr>
              <w:pStyle w:val="a5"/>
            </w:pPr>
            <w:r>
              <w:lastRenderedPageBreak/>
              <w:t>Технологии</w:t>
            </w:r>
          </w:p>
          <w:p w14:paraId="7160F6BD" w14:textId="77777777" w:rsidR="00777E44" w:rsidRDefault="00777E44">
            <w:pPr>
              <w:pStyle w:val="a5"/>
            </w:pPr>
          </w:p>
          <w:p w14:paraId="3BE030DD" w14:textId="77777777" w:rsidR="00777E44" w:rsidRDefault="00777E44">
            <w:pPr>
              <w:pStyle w:val="a5"/>
            </w:pPr>
          </w:p>
          <w:p w14:paraId="76436DA3" w14:textId="2FE6949E" w:rsidR="00777E44" w:rsidRDefault="00777E44">
            <w:pPr>
              <w:pStyle w:val="a5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AA1DB3" w14:textId="77777777" w:rsidR="00777E44" w:rsidRDefault="00484B81" w:rsidP="00777E44">
            <w:pPr>
              <w:pStyle w:val="a5"/>
              <w:tabs>
                <w:tab w:val="left" w:pos="1637"/>
                <w:tab w:val="left" w:pos="2885"/>
              </w:tabs>
              <w:spacing w:line="216" w:lineRule="auto"/>
              <w:jc w:val="both"/>
            </w:pPr>
            <w:r>
              <w:t xml:space="preserve">ОПК-6. </w:t>
            </w:r>
            <w:r w:rsidR="00777E44">
              <w:t>Способен понимать принципы работы современных информационных технологий и использовать их для решения</w:t>
            </w:r>
            <w:r w:rsidR="00777E44">
              <w:tab/>
              <w:t>задач</w:t>
            </w:r>
            <w:r w:rsidR="00777E44">
              <w:tab/>
              <w:t>профессиональной</w:t>
            </w:r>
          </w:p>
          <w:p w14:paraId="13D1FEB4" w14:textId="0F424B60" w:rsidR="00540728" w:rsidRDefault="00777E44" w:rsidP="00777E44">
            <w:pPr>
              <w:pStyle w:val="a5"/>
            </w:pPr>
            <w:r>
              <w:t>деятельности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24F5DC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8FB25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74C0" w14:textId="703EA6A3" w:rsidR="00777E44" w:rsidRDefault="00484B81" w:rsidP="00777E44">
            <w:pPr>
              <w:pStyle w:val="a5"/>
              <w:tabs>
                <w:tab w:val="left" w:pos="1790"/>
              </w:tabs>
              <w:jc w:val="both"/>
            </w:pPr>
            <w:r>
              <w:t>ОПК-6.1.</w:t>
            </w:r>
            <w:r w:rsidR="00777E44">
              <w:t xml:space="preserve"> Отбирает для осуществления профессиональной деятельности</w:t>
            </w:r>
            <w:r w:rsidR="00777E44">
              <w:tab/>
              <w:t>необходимое</w:t>
            </w:r>
          </w:p>
          <w:p w14:paraId="70C8DA4A" w14:textId="77777777" w:rsidR="00777E44" w:rsidRDefault="00777E44" w:rsidP="00777E44">
            <w:pPr>
              <w:pStyle w:val="a5"/>
              <w:jc w:val="both"/>
            </w:pPr>
            <w:r>
              <w:t>техническое оборудование и программное обеспечение; ОПК-6.2.</w:t>
            </w:r>
          </w:p>
          <w:p w14:paraId="646B427D" w14:textId="77777777" w:rsidR="00777E44" w:rsidRDefault="00777E44" w:rsidP="00777E44">
            <w:pPr>
              <w:pStyle w:val="a5"/>
              <w:tabs>
                <w:tab w:val="left" w:pos="2227"/>
              </w:tabs>
              <w:jc w:val="both"/>
            </w:pPr>
            <w:r>
              <w:t>Эксплуатирует современные стационарные и мобильные цифровые устройства на всех этапах</w:t>
            </w:r>
            <w:r>
              <w:tab/>
              <w:t>создания</w:t>
            </w:r>
          </w:p>
          <w:p w14:paraId="48C7AEF4" w14:textId="01E2AE20" w:rsidR="00540728" w:rsidRDefault="00777E44" w:rsidP="00777E44">
            <w:pPr>
              <w:pStyle w:val="a5"/>
            </w:pPr>
            <w:r>
              <w:t>журналистского текста и(или) продукта</w:t>
            </w:r>
          </w:p>
        </w:tc>
      </w:tr>
      <w:tr w:rsidR="00E5276A" w14:paraId="3A49F5D4" w14:textId="77777777" w:rsidTr="00E5276A">
        <w:trPr>
          <w:trHeight w:hRule="exact" w:val="4530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D74042" w14:textId="2589046B" w:rsidR="00E5276A" w:rsidRDefault="00E5276A" w:rsidP="00E5276A">
            <w:pPr>
              <w:pStyle w:val="a5"/>
            </w:pPr>
            <w:r>
              <w:t>Эффекты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C8ECA8" w14:textId="147B4F72" w:rsidR="00E5276A" w:rsidRDefault="00E5276A" w:rsidP="00E5276A">
            <w:pPr>
              <w:pStyle w:val="a5"/>
              <w:tabs>
                <w:tab w:val="left" w:pos="1637"/>
                <w:tab w:val="left" w:pos="2885"/>
              </w:tabs>
              <w:spacing w:line="216" w:lineRule="auto"/>
              <w:jc w:val="both"/>
            </w:pPr>
            <w:r>
              <w:t>ОПК-7. Способен учитывать эффекты и последствия своей профессионально й деятельности, следуя принципам социальной ответственности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BCA37" w14:textId="77777777" w:rsidR="00E5276A" w:rsidRDefault="00E5276A" w:rsidP="00E5276A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F96A03" w14:textId="77777777" w:rsidR="00E5276A" w:rsidRDefault="00E5276A" w:rsidP="00E5276A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38255" w14:textId="77777777" w:rsidR="00E5276A" w:rsidRDefault="00E5276A" w:rsidP="00E5276A">
            <w:pPr>
              <w:pStyle w:val="a5"/>
              <w:jc w:val="both"/>
            </w:pPr>
            <w:r>
              <w:t>ОПК-7.1.</w:t>
            </w:r>
          </w:p>
          <w:p w14:paraId="70CBE060" w14:textId="77777777" w:rsidR="00E5276A" w:rsidRDefault="00E5276A" w:rsidP="00E5276A">
            <w:pPr>
              <w:pStyle w:val="a5"/>
              <w:tabs>
                <w:tab w:val="left" w:pos="898"/>
                <w:tab w:val="left" w:pos="2088"/>
              </w:tabs>
              <w:jc w:val="both"/>
            </w:pPr>
            <w:r>
              <w:t>Знает</w:t>
            </w:r>
            <w:r>
              <w:tab/>
              <w:t>цеховые</w:t>
            </w:r>
            <w:r>
              <w:tab/>
              <w:t>принципы</w:t>
            </w:r>
          </w:p>
          <w:p w14:paraId="586BB97C" w14:textId="77777777" w:rsidR="00E5276A" w:rsidRDefault="00E5276A" w:rsidP="00E5276A">
            <w:pPr>
              <w:pStyle w:val="a5"/>
              <w:tabs>
                <w:tab w:val="left" w:pos="1483"/>
                <w:tab w:val="left" w:pos="3014"/>
              </w:tabs>
              <w:jc w:val="both"/>
            </w:pPr>
            <w:r>
              <w:t>социальной ответственности, типовые</w:t>
            </w:r>
            <w:r>
              <w:tab/>
              <w:t>эффекты</w:t>
            </w:r>
            <w:r>
              <w:tab/>
              <w:t>и</w:t>
            </w:r>
          </w:p>
          <w:p w14:paraId="37B7B891" w14:textId="77777777" w:rsidR="00E5276A" w:rsidRDefault="00E5276A" w:rsidP="00E5276A">
            <w:pPr>
              <w:pStyle w:val="a5"/>
              <w:jc w:val="both"/>
            </w:pPr>
            <w:r>
              <w:t>последствия профессиональной деятельности;</w:t>
            </w:r>
          </w:p>
          <w:p w14:paraId="1E306972" w14:textId="77777777" w:rsidR="00E5276A" w:rsidRDefault="00E5276A" w:rsidP="00E5276A">
            <w:pPr>
              <w:pStyle w:val="a5"/>
              <w:jc w:val="both"/>
            </w:pPr>
            <w:r>
              <w:t>ОПК-7.2.</w:t>
            </w:r>
          </w:p>
          <w:p w14:paraId="4249FAED" w14:textId="77777777" w:rsidR="00E5276A" w:rsidRDefault="00E5276A" w:rsidP="00E5276A">
            <w:pPr>
              <w:pStyle w:val="a5"/>
              <w:tabs>
                <w:tab w:val="right" w:pos="3125"/>
              </w:tabs>
              <w:jc w:val="both"/>
            </w:pPr>
            <w:r>
              <w:t>Осуществляет</w:t>
            </w:r>
            <w:r>
              <w:tab/>
              <w:t>поиск</w:t>
            </w:r>
          </w:p>
          <w:p w14:paraId="2B2C3F00" w14:textId="77777777" w:rsidR="00E5276A" w:rsidRDefault="00E5276A" w:rsidP="00E5276A">
            <w:pPr>
              <w:pStyle w:val="a5"/>
              <w:tabs>
                <w:tab w:val="right" w:pos="3125"/>
              </w:tabs>
              <w:jc w:val="both"/>
            </w:pPr>
            <w:r>
              <w:t>корректных</w:t>
            </w:r>
            <w:r>
              <w:tab/>
              <w:t>творческих</w:t>
            </w:r>
          </w:p>
          <w:p w14:paraId="5B79A1DD" w14:textId="77777777" w:rsidR="00E5276A" w:rsidRDefault="00E5276A" w:rsidP="00E5276A">
            <w:pPr>
              <w:pStyle w:val="a5"/>
              <w:tabs>
                <w:tab w:val="right" w:pos="3125"/>
              </w:tabs>
              <w:jc w:val="both"/>
            </w:pPr>
            <w:r>
              <w:t>приемов при сборе, обработке и</w:t>
            </w:r>
            <w:r>
              <w:tab/>
              <w:t>распространении</w:t>
            </w:r>
          </w:p>
          <w:p w14:paraId="64438455" w14:textId="77777777" w:rsidR="00E5276A" w:rsidRDefault="00E5276A" w:rsidP="00E5276A">
            <w:pPr>
              <w:pStyle w:val="a5"/>
              <w:tabs>
                <w:tab w:val="left" w:pos="528"/>
                <w:tab w:val="left" w:pos="2030"/>
              </w:tabs>
              <w:jc w:val="both"/>
            </w:pPr>
            <w:r>
              <w:t>информации в соответствии с общепринятыми стандартами и</w:t>
            </w:r>
            <w:r>
              <w:tab/>
              <w:t>правилами</w:t>
            </w:r>
            <w:r>
              <w:tab/>
              <w:t>профессии</w:t>
            </w:r>
          </w:p>
          <w:p w14:paraId="3364BA40" w14:textId="0D38A40C" w:rsidR="00E5276A" w:rsidRDefault="00E5276A" w:rsidP="00E5276A">
            <w:pPr>
              <w:pStyle w:val="a5"/>
              <w:tabs>
                <w:tab w:val="left" w:pos="1790"/>
              </w:tabs>
              <w:jc w:val="both"/>
            </w:pPr>
            <w:r>
              <w:t>журналиста</w:t>
            </w:r>
          </w:p>
        </w:tc>
      </w:tr>
    </w:tbl>
    <w:p w14:paraId="36A7425A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p w14:paraId="042D5907" w14:textId="77777777" w:rsidR="00540728" w:rsidRDefault="00540728">
      <w:pPr>
        <w:spacing w:after="299" w:line="1" w:lineRule="exact"/>
      </w:pPr>
    </w:p>
    <w:p w14:paraId="5ABD1744" w14:textId="77777777" w:rsidR="00540728" w:rsidRDefault="00484B81">
      <w:pPr>
        <w:pStyle w:val="1"/>
        <w:numPr>
          <w:ilvl w:val="1"/>
          <w:numId w:val="3"/>
        </w:numPr>
        <w:tabs>
          <w:tab w:val="left" w:pos="1018"/>
        </w:tabs>
        <w:ind w:firstLine="560"/>
        <w:jc w:val="both"/>
      </w:pPr>
      <w:bookmarkStart w:id="24" w:name="bookmark29"/>
      <w:bookmarkEnd w:id="24"/>
      <w:r>
        <w:t>Основная профессиональная образовательная программа по направлению подготовки 42.03.02 Журналистика устанавливает следующие профессиональные компетенции (ПК):</w:t>
      </w:r>
    </w:p>
    <w:p w14:paraId="23326E9C" w14:textId="77777777" w:rsidR="00540728" w:rsidRDefault="00484B81">
      <w:pPr>
        <w:pStyle w:val="a7"/>
      </w:pPr>
      <w:r>
        <w:t>Формирование профессиональных компетенции выпускников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1843"/>
        <w:gridCol w:w="3259"/>
        <w:gridCol w:w="2419"/>
      </w:tblGrid>
      <w:tr w:rsidR="00540728" w14:paraId="7D65AA5D" w14:textId="77777777">
        <w:trPr>
          <w:trHeight w:hRule="exact" w:val="2429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CA2785" w14:textId="77777777" w:rsidR="00540728" w:rsidRDefault="00484B81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Задачи профессионально 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AF2C8" w14:textId="77777777" w:rsidR="00540728" w:rsidRDefault="00484B81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Объект или область знания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0B7DA" w14:textId="77777777" w:rsidR="00540728" w:rsidRDefault="00484B81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Код и наименование профессиональной компетенции выпускника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9EDD4" w14:textId="77777777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 xml:space="preserve">Основание (ПС, анализ зарубежного опыта, международных норм и стандартов, форсайт-сессии, фокус-группы и </w:t>
            </w:r>
            <w:r>
              <w:rPr>
                <w:b/>
                <w:bCs/>
                <w:vertAlign w:val="superscript"/>
              </w:rPr>
              <w:t>п</w:t>
            </w:r>
            <w:r>
              <w:rPr>
                <w:b/>
                <w:bCs/>
              </w:rPr>
              <w:t>р.)</w:t>
            </w:r>
          </w:p>
        </w:tc>
      </w:tr>
      <w:tr w:rsidR="00540728" w14:paraId="4D5122A7" w14:textId="77777777">
        <w:trPr>
          <w:trHeight w:hRule="exact" w:val="490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5B582" w14:textId="77777777" w:rsidR="00540728" w:rsidRDefault="00484B81">
            <w:pPr>
              <w:pStyle w:val="a5"/>
            </w:pPr>
            <w:r>
              <w:rPr>
                <w:b/>
                <w:bCs/>
                <w:i/>
                <w:iCs/>
              </w:rPr>
              <w:t>Тип задач профессиональной деятельности — авторский</w:t>
            </w:r>
          </w:p>
        </w:tc>
      </w:tr>
      <w:tr w:rsidR="00540728" w14:paraId="2EAE941C" w14:textId="77777777" w:rsidTr="00E5276A">
        <w:trPr>
          <w:trHeight w:hRule="exact" w:val="10248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AB461F" w14:textId="77777777" w:rsidR="00540728" w:rsidRDefault="00484B81">
            <w:pPr>
              <w:pStyle w:val="a5"/>
              <w:tabs>
                <w:tab w:val="left" w:pos="1896"/>
              </w:tabs>
            </w:pPr>
            <w:r>
              <w:t>Осуществление авторской деятельности</w:t>
            </w:r>
            <w:r>
              <w:tab/>
              <w:t>с</w:t>
            </w:r>
          </w:p>
          <w:p w14:paraId="4752A336" w14:textId="2EF4E871" w:rsidR="00E5276A" w:rsidRDefault="00484B81" w:rsidP="00E5276A">
            <w:pPr>
              <w:pStyle w:val="a5"/>
              <w:tabs>
                <w:tab w:val="left" w:pos="1867"/>
              </w:tabs>
              <w:spacing w:before="100"/>
            </w:pPr>
            <w:r>
              <w:t>учетом специфики разных типов СМИ и других медиа и</w:t>
            </w:r>
            <w:r w:rsidR="00E5276A">
              <w:t xml:space="preserve"> имеющегося мирового</w:t>
            </w:r>
            <w:r w:rsidR="00E5276A">
              <w:tab/>
              <w:t>и</w:t>
            </w:r>
          </w:p>
          <w:p w14:paraId="11ADEADB" w14:textId="484C375E" w:rsidR="00540728" w:rsidRDefault="00E5276A" w:rsidP="00E5276A">
            <w:pPr>
              <w:pStyle w:val="a5"/>
            </w:pPr>
            <w:r>
              <w:t>отечественного опыта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793FF" w14:textId="77777777" w:rsidR="00540728" w:rsidRDefault="00484B81">
            <w:pPr>
              <w:pStyle w:val="a5"/>
              <w:tabs>
                <w:tab w:val="left" w:pos="586"/>
              </w:tabs>
            </w:pPr>
            <w:r>
              <w:t>Журналистский текст и (или) продукт, передаваемый по</w:t>
            </w:r>
            <w:r>
              <w:tab/>
              <w:t>различным</w:t>
            </w:r>
          </w:p>
          <w:p w14:paraId="1B957F92" w14:textId="359757B4" w:rsidR="00540728" w:rsidRDefault="00484B81">
            <w:pPr>
              <w:pStyle w:val="a5"/>
              <w:tabs>
                <w:tab w:val="left" w:pos="1579"/>
              </w:tabs>
            </w:pPr>
            <w:r>
              <w:t>каналам</w:t>
            </w:r>
            <w:r>
              <w:tab/>
              <w:t>и</w:t>
            </w:r>
            <w:r w:rsidR="00E5276A">
              <w:t xml:space="preserve"> адресованный разным аудиторным группам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4BC706" w14:textId="77777777" w:rsidR="00540728" w:rsidRDefault="00484B81">
            <w:pPr>
              <w:pStyle w:val="a5"/>
              <w:tabs>
                <w:tab w:val="left" w:pos="1286"/>
                <w:tab w:val="left" w:pos="3024"/>
              </w:tabs>
              <w:jc w:val="both"/>
            </w:pPr>
            <w:r>
              <w:t>ПК-1</w:t>
            </w:r>
            <w:r>
              <w:tab/>
              <w:t>Способен</w:t>
            </w:r>
            <w:r>
              <w:tab/>
              <w:t>к</w:t>
            </w:r>
          </w:p>
          <w:p w14:paraId="631F19DA" w14:textId="77777777" w:rsidR="00540728" w:rsidRDefault="00484B81">
            <w:pPr>
              <w:pStyle w:val="a5"/>
              <w:tabs>
                <w:tab w:val="left" w:pos="2410"/>
              </w:tabs>
              <w:jc w:val="both"/>
            </w:pPr>
            <w:r>
              <w:t>самостоятельному</w:t>
            </w:r>
            <w:r>
              <w:tab/>
              <w:t>поиску</w:t>
            </w:r>
          </w:p>
          <w:p w14:paraId="3B2FB6E2" w14:textId="77777777" w:rsidR="00540728" w:rsidRDefault="00484B81">
            <w:pPr>
              <w:pStyle w:val="a5"/>
              <w:spacing w:after="260"/>
              <w:jc w:val="both"/>
            </w:pPr>
            <w:r>
              <w:t>событий, явлений, фактов как основы материала</w:t>
            </w:r>
          </w:p>
          <w:p w14:paraId="5A992567" w14:textId="6777190F" w:rsidR="00E5276A" w:rsidRDefault="00484B81" w:rsidP="00E5276A">
            <w:pPr>
              <w:pStyle w:val="a5"/>
              <w:tabs>
                <w:tab w:val="left" w:pos="2390"/>
              </w:tabs>
              <w:spacing w:before="100"/>
              <w:jc w:val="both"/>
            </w:pPr>
            <w:r>
              <w:t>ПК-2.</w:t>
            </w:r>
            <w:r>
              <w:tab/>
              <w:t>Способен</w:t>
            </w:r>
            <w:r>
              <w:tab/>
              <w:t>к</w:t>
            </w:r>
            <w:r w:rsidR="00E5276A">
              <w:t xml:space="preserve"> организации</w:t>
            </w:r>
            <w:r w:rsidR="00E5276A">
              <w:tab/>
              <w:t>работы</w:t>
            </w:r>
          </w:p>
          <w:p w14:paraId="403CC1AD" w14:textId="77777777" w:rsidR="00E5276A" w:rsidRDefault="00E5276A" w:rsidP="00E5276A">
            <w:pPr>
              <w:pStyle w:val="a5"/>
              <w:tabs>
                <w:tab w:val="left" w:pos="2266"/>
              </w:tabs>
              <w:jc w:val="both"/>
            </w:pPr>
            <w:r>
              <w:t>съемочной</w:t>
            </w:r>
            <w:r>
              <w:tab/>
              <w:t>группы,</w:t>
            </w:r>
          </w:p>
          <w:p w14:paraId="75DEDAD8" w14:textId="77777777" w:rsidR="00E5276A" w:rsidRDefault="00E5276A" w:rsidP="00E5276A">
            <w:pPr>
              <w:pStyle w:val="a5"/>
              <w:tabs>
                <w:tab w:val="left" w:pos="1632"/>
                <w:tab w:val="left" w:pos="3005"/>
              </w:tabs>
              <w:jc w:val="both"/>
            </w:pPr>
            <w:r>
              <w:t>проведению</w:t>
            </w:r>
            <w:r>
              <w:tab/>
              <w:t>интервью</w:t>
            </w:r>
            <w:r>
              <w:tab/>
              <w:t>и</w:t>
            </w:r>
          </w:p>
          <w:p w14:paraId="017E77E0" w14:textId="00190959" w:rsidR="00E5276A" w:rsidRDefault="00E5276A" w:rsidP="00E5276A">
            <w:pPr>
              <w:pStyle w:val="a5"/>
              <w:tabs>
                <w:tab w:val="left" w:pos="725"/>
              </w:tabs>
              <w:jc w:val="both"/>
            </w:pPr>
            <w:r>
              <w:t>опросов, освещению события в</w:t>
            </w:r>
            <w:r>
              <w:tab/>
              <w:t>телерадиопрограммах,</w:t>
            </w:r>
          </w:p>
          <w:p w14:paraId="6BC972F6" w14:textId="77777777" w:rsidR="00E5276A" w:rsidRDefault="00E5276A" w:rsidP="00E5276A">
            <w:pPr>
              <w:pStyle w:val="a5"/>
              <w:tabs>
                <w:tab w:val="left" w:pos="1920"/>
                <w:tab w:val="left" w:pos="2357"/>
              </w:tabs>
              <w:jc w:val="both"/>
            </w:pPr>
            <w:r>
              <w:t>транслируемых</w:t>
            </w:r>
            <w:r>
              <w:tab/>
              <w:t>в</w:t>
            </w:r>
            <w:r>
              <w:tab/>
              <w:t>прямом</w:t>
            </w:r>
          </w:p>
          <w:p w14:paraId="2A4C361D" w14:textId="5F093A93" w:rsidR="00E5276A" w:rsidRDefault="00E5276A" w:rsidP="00E5276A">
            <w:pPr>
              <w:pStyle w:val="a5"/>
              <w:spacing w:after="260"/>
              <w:jc w:val="both"/>
            </w:pPr>
            <w:r>
              <w:t>эфире, в онлайн трансляциях, программ сетевых СМИ</w:t>
            </w:r>
          </w:p>
          <w:p w14:paraId="48C4C762" w14:textId="77777777" w:rsidR="00E5276A" w:rsidRDefault="00E5276A" w:rsidP="00E5276A">
            <w:pPr>
              <w:pStyle w:val="a5"/>
              <w:tabs>
                <w:tab w:val="right" w:pos="3134"/>
              </w:tabs>
              <w:jc w:val="both"/>
            </w:pPr>
            <w:r>
              <w:t>ПК-3 Способен к подготовке обработанных материалов в формате</w:t>
            </w:r>
            <w:r>
              <w:tab/>
              <w:t>публикации</w:t>
            </w:r>
          </w:p>
          <w:p w14:paraId="4021D411" w14:textId="77777777" w:rsidR="00E5276A" w:rsidRDefault="00E5276A" w:rsidP="00E5276A">
            <w:pPr>
              <w:pStyle w:val="a5"/>
              <w:tabs>
                <w:tab w:val="left" w:pos="1944"/>
                <w:tab w:val="right" w:pos="3120"/>
              </w:tabs>
              <w:jc w:val="both"/>
            </w:pPr>
            <w:r>
              <w:t>определённого</w:t>
            </w:r>
            <w:r>
              <w:tab/>
              <w:t>жанра</w:t>
            </w:r>
            <w:r>
              <w:tab/>
              <w:t>и</w:t>
            </w:r>
          </w:p>
          <w:p w14:paraId="6CD1655E" w14:textId="77777777" w:rsidR="00E5276A" w:rsidRDefault="00E5276A" w:rsidP="00E5276A">
            <w:pPr>
              <w:pStyle w:val="a5"/>
              <w:tabs>
                <w:tab w:val="left" w:pos="1262"/>
                <w:tab w:val="right" w:pos="3120"/>
              </w:tabs>
              <w:jc w:val="both"/>
            </w:pPr>
            <w:r>
              <w:t>тематики</w:t>
            </w:r>
            <w:r>
              <w:tab/>
              <w:t>(очерки,</w:t>
            </w:r>
            <w:r>
              <w:tab/>
              <w:t>статьи,</w:t>
            </w:r>
          </w:p>
          <w:p w14:paraId="382AB525" w14:textId="77777777" w:rsidR="00E5276A" w:rsidRDefault="00E5276A" w:rsidP="00E5276A">
            <w:pPr>
              <w:pStyle w:val="a5"/>
              <w:tabs>
                <w:tab w:val="right" w:pos="3120"/>
              </w:tabs>
              <w:jc w:val="both"/>
            </w:pPr>
            <w:r>
              <w:t>аудио/видеосюжеты)</w:t>
            </w:r>
            <w:r>
              <w:tab/>
              <w:t>для</w:t>
            </w:r>
          </w:p>
          <w:p w14:paraId="597418CB" w14:textId="77777777" w:rsidR="00E5276A" w:rsidRDefault="00E5276A" w:rsidP="00E5276A">
            <w:pPr>
              <w:pStyle w:val="a5"/>
              <w:tabs>
                <w:tab w:val="left" w:pos="1603"/>
                <w:tab w:val="left" w:pos="3014"/>
              </w:tabs>
              <w:jc w:val="both"/>
            </w:pPr>
            <w:r>
              <w:t>телевидения, радио, сетевого издания,</w:t>
            </w:r>
            <w:r>
              <w:tab/>
              <w:t>печати</w:t>
            </w:r>
            <w:r>
              <w:tab/>
              <w:t>и</w:t>
            </w:r>
          </w:p>
          <w:p w14:paraId="55E8011B" w14:textId="77777777" w:rsidR="00E5276A" w:rsidRDefault="00E5276A" w:rsidP="00E5276A">
            <w:pPr>
              <w:pStyle w:val="a5"/>
              <w:spacing w:after="260"/>
              <w:jc w:val="both"/>
            </w:pPr>
            <w:r>
              <w:t>информационных лент</w:t>
            </w:r>
          </w:p>
          <w:p w14:paraId="407F4F16" w14:textId="77777777" w:rsidR="00E5276A" w:rsidRDefault="00E5276A" w:rsidP="00E5276A">
            <w:pPr>
              <w:pStyle w:val="a5"/>
              <w:tabs>
                <w:tab w:val="right" w:pos="3130"/>
              </w:tabs>
              <w:jc w:val="both"/>
            </w:pPr>
            <w:r>
              <w:t>ПК-4. Способен к ведению выпуска телепрограммы</w:t>
            </w:r>
            <w:r>
              <w:tab/>
              <w:t>в</w:t>
            </w:r>
          </w:p>
          <w:p w14:paraId="3087CB27" w14:textId="6F09D682" w:rsidR="00540728" w:rsidRDefault="00E5276A" w:rsidP="00E5276A">
            <w:pPr>
              <w:pStyle w:val="a5"/>
              <w:tabs>
                <w:tab w:val="left" w:pos="1315"/>
                <w:tab w:val="left" w:pos="3029"/>
              </w:tabs>
              <w:jc w:val="both"/>
            </w:pPr>
            <w:r>
              <w:t>прямом эфире или под запись в жанрах: интервью, ток-шоу, круглый стол, теледебаты, выпуск новостей и др.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962D8" w14:textId="77777777" w:rsidR="00540728" w:rsidRDefault="00484B81">
            <w:pPr>
              <w:pStyle w:val="a5"/>
              <w:tabs>
                <w:tab w:val="left" w:pos="1334"/>
              </w:tabs>
            </w:pPr>
            <w:r>
              <w:t>01.003 Профессиональный стандарт «Корреспондент средств</w:t>
            </w:r>
            <w:r>
              <w:tab/>
              <w:t>массовой</w:t>
            </w:r>
          </w:p>
          <w:p w14:paraId="5DE36A15" w14:textId="25CABA68" w:rsidR="00E5276A" w:rsidRDefault="00484B81" w:rsidP="00E5276A">
            <w:pPr>
              <w:pStyle w:val="a5"/>
              <w:tabs>
                <w:tab w:val="left" w:pos="792"/>
                <w:tab w:val="left" w:pos="1258"/>
                <w:tab w:val="left" w:pos="1800"/>
              </w:tabs>
            </w:pPr>
            <w:r>
              <w:t>информации»,</w:t>
            </w:r>
            <w:r w:rsidR="00E5276A">
              <w:t xml:space="preserve"> утвержденный приказом Министерства труда и социальной защиты Российской Федерации от 21 мая 2014</w:t>
            </w:r>
            <w:r w:rsidR="00E5276A">
              <w:tab/>
              <w:t>г.</w:t>
            </w:r>
            <w:r w:rsidR="00E5276A">
              <w:tab/>
              <w:t>№</w:t>
            </w:r>
            <w:r w:rsidR="00E5276A">
              <w:tab/>
              <w:t>339н</w:t>
            </w:r>
          </w:p>
          <w:p w14:paraId="7869891C" w14:textId="77777777" w:rsidR="00E5276A" w:rsidRDefault="00E5276A" w:rsidP="00E5276A">
            <w:pPr>
              <w:pStyle w:val="a5"/>
              <w:tabs>
                <w:tab w:val="left" w:pos="2074"/>
              </w:tabs>
            </w:pPr>
            <w:r>
              <w:t>(зарегистрирован Министерством юстиции Российской Федерации 5 июня 2014</w:t>
            </w:r>
            <w:r>
              <w:tab/>
              <w:t>г.,</w:t>
            </w:r>
          </w:p>
          <w:p w14:paraId="03BDDD14" w14:textId="77777777" w:rsidR="00E5276A" w:rsidRDefault="00E5276A" w:rsidP="00E5276A">
            <w:pPr>
              <w:pStyle w:val="a5"/>
              <w:tabs>
                <w:tab w:val="left" w:pos="1219"/>
              </w:tabs>
            </w:pPr>
            <w:r>
              <w:t>регистрационный № 32589); 11.004 Профессиональный стандарт</w:t>
            </w:r>
            <w:r>
              <w:tab/>
              <w:t>«Ведущий</w:t>
            </w:r>
          </w:p>
          <w:p w14:paraId="25D6FCF1" w14:textId="77777777" w:rsidR="00E5276A" w:rsidRDefault="00E5276A" w:rsidP="00E5276A">
            <w:pPr>
              <w:pStyle w:val="a5"/>
              <w:tabs>
                <w:tab w:val="left" w:pos="1546"/>
                <w:tab w:val="left" w:pos="2170"/>
              </w:tabs>
            </w:pPr>
            <w:r>
              <w:t>телевизионной программы», утвержденный приказом Министерства труда и социальной защиты Российской Федерации</w:t>
            </w:r>
            <w:r>
              <w:tab/>
              <w:t>от</w:t>
            </w:r>
            <w:r>
              <w:tab/>
              <w:t>4</w:t>
            </w:r>
          </w:p>
          <w:p w14:paraId="43B277A0" w14:textId="080B8D0C" w:rsidR="00E5276A" w:rsidRDefault="00E5276A" w:rsidP="00E5276A">
            <w:pPr>
              <w:pStyle w:val="a5"/>
              <w:tabs>
                <w:tab w:val="left" w:pos="2050"/>
              </w:tabs>
            </w:pPr>
            <w:r>
              <w:t>августа 2014 г. N 534н (зарегистрирован Министерством юстиции Российской Федерации 20 августа 2014</w:t>
            </w:r>
            <w:r>
              <w:tab/>
              <w:t>г.</w:t>
            </w:r>
          </w:p>
          <w:p w14:paraId="05A1E3D8" w14:textId="6E1072A8" w:rsidR="00540728" w:rsidRDefault="00540728" w:rsidP="00E5276A">
            <w:pPr>
              <w:pStyle w:val="a5"/>
            </w:pPr>
          </w:p>
        </w:tc>
      </w:tr>
      <w:tr w:rsidR="000500F2" w14:paraId="550B6264" w14:textId="77777777" w:rsidTr="001D0EFD">
        <w:trPr>
          <w:trHeight w:hRule="exact" w:val="588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8377" w14:textId="341141C2" w:rsidR="000500F2" w:rsidRDefault="000500F2">
            <w:pPr>
              <w:pStyle w:val="a5"/>
              <w:tabs>
                <w:tab w:val="left" w:pos="1334"/>
              </w:tabs>
            </w:pPr>
            <w:r>
              <w:rPr>
                <w:b/>
                <w:bCs/>
                <w:i/>
                <w:iCs/>
              </w:rPr>
              <w:lastRenderedPageBreak/>
              <w:t>Тип задач профессиональной деятельности — редакторский</w:t>
            </w:r>
          </w:p>
        </w:tc>
      </w:tr>
      <w:tr w:rsidR="000500F2" w14:paraId="7BFC1FEF" w14:textId="77777777" w:rsidTr="000500F2">
        <w:trPr>
          <w:trHeight w:hRule="exact" w:val="11482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98A2A" w14:textId="77777777" w:rsidR="000500F2" w:rsidRDefault="000500F2" w:rsidP="000500F2">
            <w:pPr>
              <w:pStyle w:val="a5"/>
              <w:tabs>
                <w:tab w:val="left" w:pos="1872"/>
              </w:tabs>
            </w:pPr>
            <w:r>
              <w:t>Осуществление редакторской деятельности</w:t>
            </w:r>
            <w:r>
              <w:tab/>
              <w:t>в</w:t>
            </w:r>
          </w:p>
          <w:p w14:paraId="6AD631AA" w14:textId="77777777" w:rsidR="000500F2" w:rsidRDefault="000500F2" w:rsidP="000500F2">
            <w:pPr>
              <w:pStyle w:val="a5"/>
              <w:tabs>
                <w:tab w:val="left" w:pos="1867"/>
              </w:tabs>
            </w:pPr>
            <w:r>
              <w:t>соответствии</w:t>
            </w:r>
            <w:r>
              <w:tab/>
              <w:t>с</w:t>
            </w:r>
          </w:p>
          <w:p w14:paraId="4CC16AD7" w14:textId="03FCC67A" w:rsidR="000500F2" w:rsidRDefault="000500F2" w:rsidP="000500F2">
            <w:pPr>
              <w:pStyle w:val="a5"/>
              <w:tabs>
                <w:tab w:val="left" w:pos="1896"/>
              </w:tabs>
            </w:pPr>
            <w:r>
              <w:t>языковыми нормами, стандартами, форматами, стилями, технологическими требованиями разных типов СМИ и других медиа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8C87C6" w14:textId="77777777" w:rsidR="000500F2" w:rsidRDefault="000500F2" w:rsidP="000500F2">
            <w:pPr>
              <w:pStyle w:val="a5"/>
              <w:tabs>
                <w:tab w:val="left" w:pos="586"/>
              </w:tabs>
              <w:spacing w:before="100"/>
            </w:pPr>
            <w:r>
              <w:t>Журналистский текст и (или) продукт, передаваемый по</w:t>
            </w:r>
            <w:r>
              <w:tab/>
              <w:t>различным</w:t>
            </w:r>
          </w:p>
          <w:p w14:paraId="6A418D18" w14:textId="77777777" w:rsidR="000500F2" w:rsidRDefault="000500F2" w:rsidP="000500F2">
            <w:pPr>
              <w:pStyle w:val="a5"/>
              <w:tabs>
                <w:tab w:val="left" w:pos="1584"/>
              </w:tabs>
            </w:pPr>
            <w:r>
              <w:t>каналам</w:t>
            </w:r>
            <w:r>
              <w:tab/>
              <w:t>и</w:t>
            </w:r>
          </w:p>
          <w:p w14:paraId="332C942C" w14:textId="6FCECD93" w:rsidR="000500F2" w:rsidRDefault="000500F2" w:rsidP="000500F2">
            <w:pPr>
              <w:pStyle w:val="a5"/>
              <w:tabs>
                <w:tab w:val="left" w:pos="586"/>
              </w:tabs>
            </w:pPr>
            <w:r>
              <w:t>адресованный разным аудиторным группам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163E8" w14:textId="77777777" w:rsidR="000500F2" w:rsidRDefault="000500F2" w:rsidP="000500F2">
            <w:pPr>
              <w:pStyle w:val="a5"/>
              <w:tabs>
                <w:tab w:val="left" w:pos="1723"/>
                <w:tab w:val="left" w:pos="3019"/>
              </w:tabs>
              <w:jc w:val="both"/>
            </w:pPr>
            <w:r>
              <w:t>ПК-5. Способен к анализу дополнительной информации для проверки достоверности полученных</w:t>
            </w:r>
            <w:r>
              <w:tab/>
              <w:t>данных,</w:t>
            </w:r>
            <w:r>
              <w:tab/>
              <w:t>к</w:t>
            </w:r>
          </w:p>
          <w:p w14:paraId="0F529D84" w14:textId="77777777" w:rsidR="000500F2" w:rsidRDefault="000500F2" w:rsidP="000500F2">
            <w:pPr>
              <w:pStyle w:val="a5"/>
              <w:tabs>
                <w:tab w:val="right" w:pos="3120"/>
              </w:tabs>
              <w:jc w:val="both"/>
            </w:pPr>
            <w:r>
              <w:t>обработке</w:t>
            </w:r>
            <w:r>
              <w:tab/>
              <w:t>материалов</w:t>
            </w:r>
          </w:p>
          <w:p w14:paraId="6F718985" w14:textId="77777777" w:rsidR="000500F2" w:rsidRDefault="000500F2" w:rsidP="000500F2">
            <w:pPr>
              <w:pStyle w:val="a5"/>
              <w:tabs>
                <w:tab w:val="right" w:pos="3125"/>
              </w:tabs>
              <w:jc w:val="both"/>
            </w:pPr>
            <w:r>
              <w:t>(обеспечение</w:t>
            </w:r>
            <w:r>
              <w:tab/>
              <w:t>правильности</w:t>
            </w:r>
          </w:p>
          <w:p w14:paraId="71B5B8D6" w14:textId="77777777" w:rsidR="000500F2" w:rsidRDefault="000500F2" w:rsidP="000500F2">
            <w:pPr>
              <w:pStyle w:val="a5"/>
              <w:tabs>
                <w:tab w:val="left" w:pos="1608"/>
                <w:tab w:val="right" w:pos="3110"/>
              </w:tabs>
              <w:jc w:val="both"/>
            </w:pPr>
            <w:r>
              <w:t>приводимых</w:t>
            </w:r>
            <w:r>
              <w:tab/>
              <w:t>цитат,</w:t>
            </w:r>
            <w:r>
              <w:tab/>
              <w:t>имен,</w:t>
            </w:r>
          </w:p>
          <w:p w14:paraId="6380DDF4" w14:textId="77777777" w:rsidR="000500F2" w:rsidRDefault="000500F2" w:rsidP="000500F2">
            <w:pPr>
              <w:pStyle w:val="a5"/>
              <w:spacing w:after="260"/>
              <w:jc w:val="both"/>
            </w:pPr>
            <w:r>
              <w:t>цифр и других фактических данных).</w:t>
            </w:r>
          </w:p>
          <w:p w14:paraId="61CFCF5A" w14:textId="77777777" w:rsidR="000500F2" w:rsidRDefault="000500F2" w:rsidP="000500F2">
            <w:pPr>
              <w:pStyle w:val="a5"/>
              <w:tabs>
                <w:tab w:val="left" w:pos="1262"/>
                <w:tab w:val="left" w:pos="3024"/>
              </w:tabs>
              <w:jc w:val="both"/>
            </w:pPr>
            <w:r>
              <w:t>ПК-6</w:t>
            </w:r>
            <w:r>
              <w:tab/>
              <w:t>Способен</w:t>
            </w:r>
            <w:r>
              <w:tab/>
              <w:t>к</w:t>
            </w:r>
          </w:p>
          <w:p w14:paraId="2B83ED0D" w14:textId="0F45B41A" w:rsidR="000500F2" w:rsidRDefault="000500F2" w:rsidP="000500F2">
            <w:pPr>
              <w:pStyle w:val="a5"/>
              <w:tabs>
                <w:tab w:val="right" w:pos="3125"/>
              </w:tabs>
              <w:spacing w:before="100"/>
              <w:jc w:val="both"/>
            </w:pPr>
            <w:r>
              <w:t>исследованию</w:t>
            </w:r>
            <w:r>
              <w:tab/>
              <w:t>темы программы, формулированию рекомендаций</w:t>
            </w:r>
            <w:r>
              <w:tab/>
              <w:t>для</w:t>
            </w:r>
          </w:p>
          <w:p w14:paraId="7F29C497" w14:textId="77777777" w:rsidR="000500F2" w:rsidRDefault="000500F2" w:rsidP="000500F2">
            <w:pPr>
              <w:pStyle w:val="a5"/>
              <w:tabs>
                <w:tab w:val="right" w:pos="3120"/>
              </w:tabs>
              <w:jc w:val="both"/>
            </w:pPr>
            <w:r>
              <w:t>сценариста, поиску и подбору будущих</w:t>
            </w:r>
            <w:r>
              <w:tab/>
              <w:t>участников</w:t>
            </w:r>
          </w:p>
          <w:p w14:paraId="0067CFE4" w14:textId="77777777" w:rsidR="000500F2" w:rsidRDefault="000500F2" w:rsidP="000500F2">
            <w:pPr>
              <w:pStyle w:val="a5"/>
              <w:tabs>
                <w:tab w:val="left" w:pos="1507"/>
                <w:tab w:val="left" w:pos="1915"/>
                <w:tab w:val="right" w:pos="3125"/>
              </w:tabs>
              <w:jc w:val="both"/>
            </w:pPr>
            <w:r>
              <w:t>программы,</w:t>
            </w:r>
            <w:r>
              <w:tab/>
              <w:t>к</w:t>
            </w:r>
            <w:r>
              <w:tab/>
              <w:t>работе</w:t>
            </w:r>
            <w:r>
              <w:tab/>
              <w:t>на</w:t>
            </w:r>
          </w:p>
          <w:p w14:paraId="299F1B32" w14:textId="77777777" w:rsidR="000500F2" w:rsidRDefault="000500F2" w:rsidP="000500F2">
            <w:pPr>
              <w:pStyle w:val="a5"/>
              <w:spacing w:after="260"/>
              <w:jc w:val="both"/>
            </w:pPr>
            <w:r>
              <w:t>выездной съемке</w:t>
            </w:r>
          </w:p>
          <w:p w14:paraId="57E31DF0" w14:textId="77777777" w:rsidR="000500F2" w:rsidRDefault="000500F2" w:rsidP="000500F2">
            <w:pPr>
              <w:pStyle w:val="a5"/>
              <w:tabs>
                <w:tab w:val="right" w:pos="3134"/>
              </w:tabs>
              <w:jc w:val="both"/>
            </w:pPr>
            <w:r>
              <w:t>ПК-7. Способен к проведению репетиции,</w:t>
            </w:r>
            <w:r>
              <w:tab/>
              <w:t>записи</w:t>
            </w:r>
          </w:p>
          <w:p w14:paraId="3F006112" w14:textId="77777777" w:rsidR="000500F2" w:rsidRDefault="000500F2" w:rsidP="000500F2">
            <w:pPr>
              <w:pStyle w:val="a5"/>
              <w:tabs>
                <w:tab w:val="right" w:pos="3125"/>
              </w:tabs>
              <w:jc w:val="both"/>
            </w:pPr>
            <w:r>
              <w:t>программы,</w:t>
            </w:r>
            <w:r>
              <w:tab/>
              <w:t>контроля</w:t>
            </w:r>
          </w:p>
          <w:p w14:paraId="0C98C410" w14:textId="77777777" w:rsidR="000500F2" w:rsidRDefault="000500F2" w:rsidP="000500F2">
            <w:pPr>
              <w:pStyle w:val="a5"/>
              <w:tabs>
                <w:tab w:val="right" w:pos="3120"/>
              </w:tabs>
              <w:jc w:val="both"/>
            </w:pPr>
            <w:r>
              <w:t>хронометража</w:t>
            </w:r>
            <w:r>
              <w:tab/>
              <w:t>программы,</w:t>
            </w:r>
          </w:p>
          <w:p w14:paraId="5BA64917" w14:textId="77777777" w:rsidR="000500F2" w:rsidRDefault="000500F2" w:rsidP="000500F2">
            <w:pPr>
              <w:pStyle w:val="a5"/>
              <w:tabs>
                <w:tab w:val="right" w:pos="3125"/>
              </w:tabs>
              <w:jc w:val="both"/>
            </w:pPr>
            <w:r>
              <w:t>предусмотренного</w:t>
            </w:r>
            <w:r>
              <w:tab/>
              <w:t>эфирной</w:t>
            </w:r>
          </w:p>
          <w:p w14:paraId="503D1C32" w14:textId="154EE8CD" w:rsidR="000500F2" w:rsidRDefault="000500F2" w:rsidP="000500F2">
            <w:pPr>
              <w:pStyle w:val="a5"/>
              <w:tabs>
                <w:tab w:val="left" w:pos="1286"/>
                <w:tab w:val="left" w:pos="3024"/>
              </w:tabs>
              <w:jc w:val="both"/>
            </w:pPr>
            <w:r>
              <w:t>сеткой, к съемке программы в студии и выездной сьемке во взаимодействии с остальными членами съемочной группы.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26C7" w14:textId="77777777" w:rsidR="000500F2" w:rsidRDefault="000500F2" w:rsidP="000500F2">
            <w:pPr>
              <w:pStyle w:val="a5"/>
              <w:tabs>
                <w:tab w:val="left" w:pos="1334"/>
              </w:tabs>
            </w:pPr>
            <w:r>
              <w:t>01.003 Профессиональный стандарт «Корреспондент средств</w:t>
            </w:r>
            <w:r>
              <w:tab/>
              <w:t>массовой</w:t>
            </w:r>
          </w:p>
          <w:p w14:paraId="00B96083" w14:textId="77777777" w:rsidR="000500F2" w:rsidRDefault="000500F2" w:rsidP="000500F2">
            <w:pPr>
              <w:pStyle w:val="a5"/>
            </w:pPr>
            <w:r>
              <w:t>информации», утвержденный приказом Министерства труда и социальной защиты Российской</w:t>
            </w:r>
          </w:p>
          <w:p w14:paraId="7C1C8257" w14:textId="77777777" w:rsidR="000500F2" w:rsidRDefault="000500F2" w:rsidP="000500F2">
            <w:pPr>
              <w:pStyle w:val="a5"/>
              <w:tabs>
                <w:tab w:val="left" w:pos="806"/>
                <w:tab w:val="left" w:pos="1282"/>
                <w:tab w:val="left" w:pos="1795"/>
              </w:tabs>
            </w:pPr>
            <w:r>
              <w:t>Федерации от 21 мая2014</w:t>
            </w:r>
            <w:r>
              <w:tab/>
              <w:t>г.</w:t>
            </w:r>
            <w:r>
              <w:tab/>
              <w:t>N</w:t>
            </w:r>
            <w:r>
              <w:tab/>
              <w:t>339н</w:t>
            </w:r>
          </w:p>
          <w:p w14:paraId="6CC13438" w14:textId="77777777" w:rsidR="000500F2" w:rsidRDefault="000500F2" w:rsidP="000500F2">
            <w:pPr>
              <w:pStyle w:val="a5"/>
              <w:tabs>
                <w:tab w:val="left" w:pos="2050"/>
              </w:tabs>
            </w:pPr>
            <w:r>
              <w:t>(зарегистрирован Министерством юстиции Российской Федерации 5 июня 2014</w:t>
            </w:r>
            <w:r>
              <w:tab/>
              <w:t>г.,</w:t>
            </w:r>
          </w:p>
          <w:p w14:paraId="4AFD48D8" w14:textId="77777777" w:rsidR="000500F2" w:rsidRDefault="000500F2" w:rsidP="000500F2">
            <w:pPr>
              <w:pStyle w:val="a5"/>
              <w:tabs>
                <w:tab w:val="left" w:pos="2045"/>
              </w:tabs>
            </w:pPr>
            <w:r>
              <w:t>регистрационный</w:t>
            </w:r>
            <w:r>
              <w:tab/>
              <w:t>N</w:t>
            </w:r>
          </w:p>
          <w:p w14:paraId="71E07416" w14:textId="77777777" w:rsidR="000500F2" w:rsidRDefault="000500F2" w:rsidP="000500F2">
            <w:pPr>
              <w:pStyle w:val="a5"/>
              <w:tabs>
                <w:tab w:val="left" w:pos="1219"/>
              </w:tabs>
            </w:pPr>
            <w:r>
              <w:t>32589); 11.004 Профессиональный стандарт</w:t>
            </w:r>
            <w:r>
              <w:tab/>
              <w:t>«Ведущий</w:t>
            </w:r>
          </w:p>
          <w:p w14:paraId="4AD2663B" w14:textId="77777777" w:rsidR="000500F2" w:rsidRDefault="000500F2" w:rsidP="000500F2">
            <w:pPr>
              <w:pStyle w:val="a5"/>
              <w:tabs>
                <w:tab w:val="left" w:pos="1546"/>
                <w:tab w:val="left" w:pos="2170"/>
              </w:tabs>
            </w:pPr>
            <w:r>
              <w:t>телевизионной программы», утвержденный приказом Министерства труда и социальной защиты Российской Федерации</w:t>
            </w:r>
            <w:r>
              <w:tab/>
              <w:t>от</w:t>
            </w:r>
            <w:r>
              <w:tab/>
              <w:t>4</w:t>
            </w:r>
          </w:p>
          <w:p w14:paraId="04A8B131" w14:textId="77777777" w:rsidR="000500F2" w:rsidRDefault="000500F2" w:rsidP="000500F2">
            <w:pPr>
              <w:pStyle w:val="a5"/>
              <w:tabs>
                <w:tab w:val="left" w:pos="2050"/>
              </w:tabs>
            </w:pPr>
            <w:r>
              <w:t>августа 2014 г. N 534н (зарегистрирован Министерством юстиции Российской Федерации 20 августа 2014</w:t>
            </w:r>
            <w:r>
              <w:tab/>
              <w:t>г.,</w:t>
            </w:r>
          </w:p>
          <w:p w14:paraId="56A24A6A" w14:textId="77777777" w:rsidR="000500F2" w:rsidRDefault="000500F2" w:rsidP="000500F2">
            <w:pPr>
              <w:pStyle w:val="a5"/>
              <w:tabs>
                <w:tab w:val="left" w:pos="2045"/>
              </w:tabs>
            </w:pPr>
            <w:r>
              <w:t>регистрационный</w:t>
            </w:r>
            <w:r>
              <w:tab/>
              <w:t>N</w:t>
            </w:r>
          </w:p>
          <w:p w14:paraId="2B0DA564" w14:textId="77777777" w:rsidR="000500F2" w:rsidRDefault="000500F2" w:rsidP="000500F2">
            <w:pPr>
              <w:pStyle w:val="a5"/>
              <w:tabs>
                <w:tab w:val="left" w:pos="917"/>
              </w:tabs>
            </w:pPr>
            <w:r>
              <w:t>33669) форсайт-сессии УМС по</w:t>
            </w:r>
            <w:r>
              <w:tab/>
              <w:t>направлению</w:t>
            </w:r>
          </w:p>
          <w:p w14:paraId="536F9D8E" w14:textId="458EC1D9" w:rsidR="000500F2" w:rsidRDefault="000500F2" w:rsidP="000500F2">
            <w:pPr>
              <w:pStyle w:val="a5"/>
              <w:tabs>
                <w:tab w:val="left" w:pos="1334"/>
              </w:tabs>
            </w:pPr>
            <w:r>
              <w:t>«Журналистика»</w:t>
            </w:r>
          </w:p>
        </w:tc>
      </w:tr>
      <w:tr w:rsidR="000500F2" w14:paraId="783046BD" w14:textId="77777777" w:rsidTr="000500F2">
        <w:trPr>
          <w:trHeight w:hRule="exact" w:val="560"/>
          <w:jc w:val="center"/>
        </w:trPr>
        <w:tc>
          <w:tcPr>
            <w:tcW w:w="9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657"/>
            </w:tblGrid>
            <w:tr w:rsidR="000500F2" w14:paraId="0F04CC96" w14:textId="77777777" w:rsidTr="003A3E35">
              <w:trPr>
                <w:trHeight w:hRule="exact" w:val="490"/>
                <w:jc w:val="center"/>
              </w:trPr>
              <w:tc>
                <w:tcPr>
                  <w:tcW w:w="965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ECAF10" w14:textId="77777777" w:rsidR="000500F2" w:rsidRDefault="000500F2" w:rsidP="000500F2">
                  <w:pPr>
                    <w:pStyle w:val="a5"/>
                  </w:pPr>
                  <w:r>
                    <w:rPr>
                      <w:b/>
                      <w:bCs/>
                      <w:i/>
                      <w:iCs/>
                    </w:rPr>
                    <w:t>Тип задач профессиональной деятельности — организационный</w:t>
                  </w:r>
                </w:p>
              </w:tc>
            </w:tr>
          </w:tbl>
          <w:p w14:paraId="6777C0E7" w14:textId="77777777" w:rsidR="000500F2" w:rsidRDefault="000500F2" w:rsidP="000500F2">
            <w:pPr>
              <w:pStyle w:val="a5"/>
              <w:tabs>
                <w:tab w:val="left" w:pos="1334"/>
              </w:tabs>
            </w:pPr>
          </w:p>
        </w:tc>
      </w:tr>
      <w:tr w:rsidR="000500F2" w14:paraId="4F36435F" w14:textId="77777777" w:rsidTr="000500F2">
        <w:trPr>
          <w:trHeight w:hRule="exact" w:val="6966"/>
          <w:jc w:val="center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40E68" w14:textId="77777777" w:rsidR="000500F2" w:rsidRDefault="000500F2" w:rsidP="000500F2">
            <w:pPr>
              <w:pStyle w:val="a5"/>
              <w:tabs>
                <w:tab w:val="left" w:pos="624"/>
              </w:tabs>
              <w:spacing w:before="100"/>
              <w:jc w:val="both"/>
            </w:pPr>
            <w:r>
              <w:lastRenderedPageBreak/>
              <w:t>Организация процесса создания и</w:t>
            </w:r>
            <w:r>
              <w:tab/>
              <w:t>продвижения</w:t>
            </w:r>
          </w:p>
          <w:p w14:paraId="20F998E1" w14:textId="77777777" w:rsidR="000500F2" w:rsidRDefault="000500F2" w:rsidP="000500F2">
            <w:pPr>
              <w:pStyle w:val="a5"/>
              <w:tabs>
                <w:tab w:val="left" w:pos="994"/>
                <w:tab w:val="left" w:pos="1469"/>
              </w:tabs>
              <w:jc w:val="both"/>
            </w:pPr>
            <w:r>
              <w:t>журналистского текста</w:t>
            </w:r>
            <w:r>
              <w:tab/>
              <w:t>и</w:t>
            </w:r>
            <w:r>
              <w:tab/>
              <w:t>(или)</w:t>
            </w:r>
          </w:p>
          <w:p w14:paraId="346575B5" w14:textId="226AB533" w:rsidR="000500F2" w:rsidRDefault="000500F2" w:rsidP="000500F2">
            <w:pPr>
              <w:pStyle w:val="a5"/>
              <w:tabs>
                <w:tab w:val="left" w:pos="1872"/>
              </w:tabs>
            </w:pPr>
            <w:r>
              <w:t>продукта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B6279D" w14:textId="77777777" w:rsidR="000500F2" w:rsidRDefault="000500F2" w:rsidP="000500F2">
            <w:pPr>
              <w:pStyle w:val="a5"/>
              <w:tabs>
                <w:tab w:val="left" w:pos="586"/>
              </w:tabs>
              <w:spacing w:before="100"/>
            </w:pPr>
            <w:r>
              <w:t>Журналистский текст и (или) продукт, передаваемый по</w:t>
            </w:r>
            <w:r>
              <w:tab/>
              <w:t>различным</w:t>
            </w:r>
          </w:p>
          <w:p w14:paraId="511A93D1" w14:textId="77777777" w:rsidR="000500F2" w:rsidRDefault="000500F2" w:rsidP="000500F2">
            <w:pPr>
              <w:pStyle w:val="a5"/>
              <w:tabs>
                <w:tab w:val="left" w:pos="1584"/>
              </w:tabs>
            </w:pPr>
            <w:r>
              <w:t>каналам</w:t>
            </w:r>
            <w:r>
              <w:tab/>
              <w:t>и</w:t>
            </w:r>
          </w:p>
          <w:p w14:paraId="33616FCE" w14:textId="03A5946B" w:rsidR="000500F2" w:rsidRDefault="000500F2" w:rsidP="000500F2">
            <w:pPr>
              <w:pStyle w:val="a5"/>
              <w:tabs>
                <w:tab w:val="left" w:pos="586"/>
              </w:tabs>
              <w:spacing w:before="100"/>
            </w:pPr>
            <w:r>
              <w:t>адресованный разным аудиторным группам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B7809" w14:textId="77777777" w:rsidR="000500F2" w:rsidRDefault="000500F2" w:rsidP="000500F2">
            <w:pPr>
              <w:pStyle w:val="a5"/>
              <w:tabs>
                <w:tab w:val="right" w:pos="3120"/>
              </w:tabs>
              <w:jc w:val="both"/>
            </w:pPr>
            <w:r>
              <w:t>ПК-8. Способен к разработке рекламных</w:t>
            </w:r>
            <w:r>
              <w:tab/>
              <w:t>материалов,</w:t>
            </w:r>
          </w:p>
          <w:p w14:paraId="3E78965C" w14:textId="77777777" w:rsidR="000500F2" w:rsidRDefault="000500F2" w:rsidP="000500F2">
            <w:pPr>
              <w:pStyle w:val="a5"/>
              <w:tabs>
                <w:tab w:val="left" w:pos="2011"/>
                <w:tab w:val="right" w:pos="3120"/>
              </w:tabs>
              <w:jc w:val="both"/>
            </w:pPr>
            <w:r>
              <w:t>поиску и отбору рекламных организациях</w:t>
            </w:r>
            <w:r>
              <w:tab/>
              <w:t>по</w:t>
            </w:r>
            <w:r>
              <w:tab/>
              <w:t>их</w:t>
            </w:r>
          </w:p>
          <w:p w14:paraId="332D1DE4" w14:textId="77777777" w:rsidR="000500F2" w:rsidRDefault="000500F2" w:rsidP="000500F2">
            <w:pPr>
              <w:pStyle w:val="a5"/>
              <w:tabs>
                <w:tab w:val="right" w:pos="3120"/>
              </w:tabs>
              <w:jc w:val="both"/>
            </w:pPr>
            <w:r>
              <w:t>размещению,</w:t>
            </w:r>
            <w:r>
              <w:tab/>
              <w:t>продвижению</w:t>
            </w:r>
          </w:p>
          <w:p w14:paraId="64E095D5" w14:textId="77777777" w:rsidR="000500F2" w:rsidRDefault="000500F2" w:rsidP="000500F2">
            <w:pPr>
              <w:pStyle w:val="a5"/>
              <w:tabs>
                <w:tab w:val="right" w:pos="3130"/>
              </w:tabs>
              <w:jc w:val="both"/>
            </w:pPr>
            <w:r>
              <w:t>Интернет-сайта</w:t>
            </w:r>
            <w:r>
              <w:tab/>
              <w:t>продукции</w:t>
            </w:r>
          </w:p>
          <w:p w14:paraId="16E0FCB3" w14:textId="77777777" w:rsidR="000500F2" w:rsidRDefault="000500F2" w:rsidP="000500F2">
            <w:pPr>
              <w:pStyle w:val="a5"/>
              <w:tabs>
                <w:tab w:val="right" w:pos="3125"/>
              </w:tabs>
              <w:jc w:val="both"/>
            </w:pPr>
            <w:r>
              <w:t>СМИ в поисковых системах, организации</w:t>
            </w:r>
            <w:r>
              <w:tab/>
              <w:t>представления</w:t>
            </w:r>
          </w:p>
          <w:p w14:paraId="504B1D38" w14:textId="77777777" w:rsidR="000500F2" w:rsidRDefault="000500F2" w:rsidP="000500F2">
            <w:pPr>
              <w:pStyle w:val="a5"/>
              <w:tabs>
                <w:tab w:val="right" w:pos="3120"/>
              </w:tabs>
              <w:jc w:val="both"/>
            </w:pPr>
            <w:r>
              <w:t>продвигаемой</w:t>
            </w:r>
            <w:r>
              <w:tab/>
              <w:t>продукции</w:t>
            </w:r>
          </w:p>
          <w:p w14:paraId="6CACBE0A" w14:textId="77777777" w:rsidR="000500F2" w:rsidRDefault="000500F2" w:rsidP="000500F2">
            <w:pPr>
              <w:pStyle w:val="a5"/>
              <w:tabs>
                <w:tab w:val="left" w:pos="1147"/>
                <w:tab w:val="left" w:pos="1982"/>
              </w:tabs>
              <w:jc w:val="both"/>
            </w:pPr>
            <w:r>
              <w:t>СМИ</w:t>
            </w:r>
            <w:r>
              <w:tab/>
              <w:t>на</w:t>
            </w:r>
            <w:r>
              <w:tab/>
              <w:t>публичных</w:t>
            </w:r>
          </w:p>
          <w:p w14:paraId="3A037786" w14:textId="77777777" w:rsidR="000500F2" w:rsidRDefault="000500F2" w:rsidP="000500F2">
            <w:pPr>
              <w:pStyle w:val="a5"/>
              <w:tabs>
                <w:tab w:val="right" w:pos="3120"/>
              </w:tabs>
              <w:jc w:val="both"/>
            </w:pPr>
            <w:r>
              <w:t>мероприятиях,</w:t>
            </w:r>
            <w:r>
              <w:tab/>
              <w:t>включая</w:t>
            </w:r>
          </w:p>
          <w:p w14:paraId="320D2D1E" w14:textId="77777777" w:rsidR="000500F2" w:rsidRDefault="000500F2" w:rsidP="000500F2">
            <w:pPr>
              <w:pStyle w:val="a5"/>
              <w:spacing w:after="260"/>
              <w:jc w:val="both"/>
            </w:pPr>
            <w:r>
              <w:t>благотворительные</w:t>
            </w:r>
          </w:p>
          <w:p w14:paraId="3E889EC8" w14:textId="77777777" w:rsidR="000500F2" w:rsidRDefault="000500F2" w:rsidP="000500F2">
            <w:pPr>
              <w:pStyle w:val="a5"/>
              <w:tabs>
                <w:tab w:val="right" w:pos="3134"/>
              </w:tabs>
              <w:jc w:val="both"/>
            </w:pPr>
            <w:r>
              <w:t>ПК-9. Способен к анализу эффективности продвижения продукции СМИ и разработке предложений</w:t>
            </w:r>
            <w:r>
              <w:tab/>
              <w:t>по</w:t>
            </w:r>
          </w:p>
          <w:p w14:paraId="3C0AFD84" w14:textId="658A1267" w:rsidR="000500F2" w:rsidRDefault="000500F2" w:rsidP="000500F2">
            <w:pPr>
              <w:pStyle w:val="a5"/>
              <w:tabs>
                <w:tab w:val="left" w:pos="1723"/>
                <w:tab w:val="left" w:pos="3019"/>
              </w:tabs>
              <w:jc w:val="both"/>
            </w:pPr>
            <w:r>
              <w:t>корректировке стратегий и программ ее продвижения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FCEF" w14:textId="77777777" w:rsidR="000500F2" w:rsidRDefault="000500F2" w:rsidP="000500F2">
            <w:pPr>
              <w:pStyle w:val="a5"/>
            </w:pPr>
            <w:r>
              <w:t>06.009</w:t>
            </w:r>
          </w:p>
          <w:p w14:paraId="721018FD" w14:textId="77777777" w:rsidR="000500F2" w:rsidRDefault="000500F2" w:rsidP="000500F2">
            <w:pPr>
              <w:pStyle w:val="a5"/>
              <w:tabs>
                <w:tab w:val="left" w:pos="1507"/>
              </w:tabs>
            </w:pPr>
            <w:r>
              <w:t>Профессиональный стандарт "Специалист по продвижению и распространению продукции</w:t>
            </w:r>
            <w:r>
              <w:tab/>
              <w:t>средств</w:t>
            </w:r>
          </w:p>
          <w:p w14:paraId="6E9B9CA4" w14:textId="77777777" w:rsidR="000500F2" w:rsidRDefault="000500F2" w:rsidP="000500F2">
            <w:pPr>
              <w:pStyle w:val="a5"/>
            </w:pPr>
            <w:r>
              <w:t>массовой информации", утвержденный приказом Министерства труда и социальной защиты Российской</w:t>
            </w:r>
          </w:p>
          <w:p w14:paraId="62D52DCC" w14:textId="77777777" w:rsidR="000500F2" w:rsidRDefault="000500F2" w:rsidP="000500F2">
            <w:pPr>
              <w:pStyle w:val="a5"/>
              <w:tabs>
                <w:tab w:val="left" w:pos="1536"/>
                <w:tab w:val="left" w:pos="2160"/>
              </w:tabs>
            </w:pPr>
            <w:r>
              <w:t>Федерации</w:t>
            </w:r>
            <w:r>
              <w:tab/>
              <w:t>от</w:t>
            </w:r>
            <w:r>
              <w:tab/>
              <w:t>4</w:t>
            </w:r>
          </w:p>
          <w:p w14:paraId="543F2A1E" w14:textId="49E46D82" w:rsidR="000500F2" w:rsidRDefault="000500F2" w:rsidP="000500F2">
            <w:pPr>
              <w:pStyle w:val="a5"/>
              <w:tabs>
                <w:tab w:val="left" w:pos="2035"/>
              </w:tabs>
            </w:pPr>
            <w:r>
              <w:t>августа 2014 г. N 535н (зарегистрирован Министерством юстиции Российской Федерации 4 сентября 2014</w:t>
            </w:r>
            <w:r>
              <w:tab/>
              <w:t>г.,</w:t>
            </w:r>
          </w:p>
          <w:p w14:paraId="163FA35B" w14:textId="77777777" w:rsidR="000500F2" w:rsidRDefault="000500F2" w:rsidP="000500F2">
            <w:pPr>
              <w:pStyle w:val="a5"/>
              <w:tabs>
                <w:tab w:val="left" w:pos="2035"/>
              </w:tabs>
            </w:pPr>
            <w:r>
              <w:t>регистрационный</w:t>
            </w:r>
            <w:r>
              <w:tab/>
              <w:t>N</w:t>
            </w:r>
          </w:p>
          <w:p w14:paraId="226AA776" w14:textId="77777777" w:rsidR="000500F2" w:rsidRDefault="000500F2" w:rsidP="000500F2">
            <w:pPr>
              <w:pStyle w:val="a5"/>
            </w:pPr>
            <w:r>
              <w:t>33973);</w:t>
            </w:r>
          </w:p>
          <w:p w14:paraId="70A725B1" w14:textId="77777777" w:rsidR="000500F2" w:rsidRDefault="000500F2" w:rsidP="000500F2">
            <w:pPr>
              <w:pStyle w:val="a5"/>
              <w:tabs>
                <w:tab w:val="left" w:pos="917"/>
              </w:tabs>
            </w:pPr>
            <w:r>
              <w:t>форсайт-сессии УМС по</w:t>
            </w:r>
            <w:r>
              <w:tab/>
              <w:t>направлению</w:t>
            </w:r>
          </w:p>
          <w:p w14:paraId="0CAC75F7" w14:textId="575DF09C" w:rsidR="000500F2" w:rsidRDefault="000500F2" w:rsidP="000500F2">
            <w:pPr>
              <w:pStyle w:val="a5"/>
              <w:tabs>
                <w:tab w:val="left" w:pos="1334"/>
              </w:tabs>
            </w:pPr>
            <w:r>
              <w:t>«Журналистика»</w:t>
            </w:r>
          </w:p>
        </w:tc>
      </w:tr>
    </w:tbl>
    <w:p w14:paraId="64041CCE" w14:textId="6D26E084" w:rsidR="00540728" w:rsidRDefault="00540728">
      <w:pPr>
        <w:spacing w:line="1" w:lineRule="exact"/>
        <w:rPr>
          <w:sz w:val="2"/>
          <w:szCs w:val="2"/>
        </w:rPr>
      </w:pPr>
    </w:p>
    <w:p w14:paraId="26E96958" w14:textId="5EBB86D4" w:rsidR="00540728" w:rsidRDefault="00484B81" w:rsidP="000500F2">
      <w:pPr>
        <w:pStyle w:val="1"/>
        <w:spacing w:before="240"/>
        <w:ind w:firstLine="708"/>
        <w:rPr>
          <w:b/>
          <w:bCs/>
        </w:rPr>
      </w:pPr>
      <w:r>
        <w:rPr>
          <w:b/>
          <w:bCs/>
        </w:rPr>
        <w:t>Профессиональные компетенции выпускников и индикаторы их</w:t>
      </w:r>
      <w:r>
        <w:rPr>
          <w:b/>
          <w:bCs/>
        </w:rPr>
        <w:br/>
        <w:t>достижения</w:t>
      </w:r>
    </w:p>
    <w:p w14:paraId="5B305FBC" w14:textId="77777777" w:rsidR="000500F2" w:rsidRDefault="000500F2" w:rsidP="000500F2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560"/>
        <w:gridCol w:w="1277"/>
        <w:gridCol w:w="3840"/>
      </w:tblGrid>
      <w:tr w:rsidR="00540728" w14:paraId="5BA3487D" w14:textId="77777777">
        <w:trPr>
          <w:trHeight w:hRule="exact" w:val="132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7B29DC" w14:textId="77777777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профессиональной компетенции выпускника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1D569" w14:textId="77777777" w:rsidR="00540728" w:rsidRDefault="00484B81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Код ПС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4D39D" w14:textId="77777777" w:rsidR="00540728" w:rsidRDefault="00484B81">
            <w:pPr>
              <w:pStyle w:val="a5"/>
              <w:spacing w:before="100"/>
              <w:jc w:val="center"/>
            </w:pPr>
            <w:r>
              <w:rPr>
                <w:b/>
                <w:bCs/>
              </w:rPr>
              <w:t>Код трудовой функции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73042" w14:textId="77777777" w:rsidR="00540728" w:rsidRDefault="00484B81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индикатора достижения профессиональной компетенции</w:t>
            </w:r>
          </w:p>
        </w:tc>
      </w:tr>
      <w:tr w:rsidR="00540728" w14:paraId="2A735AF6" w14:textId="77777777">
        <w:trPr>
          <w:trHeight w:hRule="exact" w:val="297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0CEA2" w14:textId="77777777" w:rsidR="00540728" w:rsidRDefault="00484B81">
            <w:pPr>
              <w:pStyle w:val="a5"/>
              <w:tabs>
                <w:tab w:val="left" w:pos="1104"/>
                <w:tab w:val="left" w:pos="2597"/>
              </w:tabs>
              <w:spacing w:before="100"/>
              <w:jc w:val="both"/>
            </w:pPr>
            <w:r>
              <w:t>ПК-1.</w:t>
            </w:r>
            <w:r>
              <w:tab/>
              <w:t>Способен</w:t>
            </w:r>
            <w:r>
              <w:tab/>
              <w:t>к</w:t>
            </w:r>
          </w:p>
          <w:p w14:paraId="5FA3F3EB" w14:textId="77777777" w:rsidR="00540728" w:rsidRDefault="00484B81">
            <w:pPr>
              <w:pStyle w:val="a5"/>
              <w:jc w:val="both"/>
            </w:pPr>
            <w:r>
              <w:t>самостоятельному поиску событий, явлений, фактов как основы материала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15AC2" w14:textId="77777777" w:rsidR="00540728" w:rsidRDefault="00484B81">
            <w:pPr>
              <w:pStyle w:val="a5"/>
              <w:spacing w:before="100"/>
              <w:ind w:firstLine="440"/>
            </w:pPr>
            <w:r>
              <w:t>11.003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39CE5" w14:textId="77777777" w:rsidR="00540728" w:rsidRDefault="00484B81">
            <w:pPr>
              <w:pStyle w:val="a5"/>
              <w:spacing w:before="100"/>
              <w:jc w:val="center"/>
            </w:pPr>
            <w:r>
              <w:t>А/01.6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BD8D" w14:textId="77777777" w:rsidR="00540728" w:rsidRDefault="00484B81">
            <w:pPr>
              <w:pStyle w:val="a5"/>
              <w:jc w:val="both"/>
            </w:pPr>
            <w:r>
              <w:t>ПК-1.1</w:t>
            </w:r>
          </w:p>
          <w:p w14:paraId="7ED2CB8C" w14:textId="77777777" w:rsidR="00540728" w:rsidRDefault="00484B81">
            <w:pPr>
              <w:pStyle w:val="a5"/>
              <w:jc w:val="both"/>
            </w:pPr>
            <w:r>
              <w:t>Осуществляет поиск проблемной темы;</w:t>
            </w:r>
          </w:p>
          <w:p w14:paraId="77D7A77A" w14:textId="77777777" w:rsidR="00540728" w:rsidRDefault="00484B81">
            <w:pPr>
              <w:pStyle w:val="a5"/>
              <w:jc w:val="both"/>
            </w:pPr>
            <w:r>
              <w:t>ПК-1.2.</w:t>
            </w:r>
          </w:p>
          <w:p w14:paraId="2740E9A2" w14:textId="77777777" w:rsidR="00540728" w:rsidRDefault="00484B81">
            <w:pPr>
              <w:pStyle w:val="a5"/>
              <w:tabs>
                <w:tab w:val="left" w:pos="1642"/>
                <w:tab w:val="left" w:pos="2160"/>
              </w:tabs>
              <w:jc w:val="both"/>
            </w:pPr>
            <w:r>
              <w:t>Определяет</w:t>
            </w:r>
            <w:r>
              <w:tab/>
              <w:t>и</w:t>
            </w:r>
            <w:r>
              <w:tab/>
              <w:t>разрабатывает</w:t>
            </w:r>
          </w:p>
          <w:p w14:paraId="004FBE80" w14:textId="77777777" w:rsidR="00540728" w:rsidRDefault="00484B81">
            <w:pPr>
              <w:pStyle w:val="a5"/>
              <w:jc w:val="both"/>
            </w:pPr>
            <w:r>
              <w:t>актуальные темы для целевой аудитории;</w:t>
            </w:r>
          </w:p>
          <w:p w14:paraId="0E4BF564" w14:textId="77777777" w:rsidR="00540728" w:rsidRDefault="00484B81">
            <w:pPr>
              <w:pStyle w:val="a5"/>
              <w:jc w:val="both"/>
            </w:pPr>
            <w:r>
              <w:t>ПК-1.3.</w:t>
            </w:r>
          </w:p>
          <w:p w14:paraId="1311BC59" w14:textId="77777777" w:rsidR="00540728" w:rsidRDefault="00484B81">
            <w:pPr>
              <w:pStyle w:val="a5"/>
              <w:jc w:val="both"/>
            </w:pPr>
            <w:r>
              <w:t>Использует достоверные источники информации.</w:t>
            </w:r>
          </w:p>
        </w:tc>
      </w:tr>
      <w:tr w:rsidR="00540728" w14:paraId="6B3FEB3E" w14:textId="77777777">
        <w:trPr>
          <w:trHeight w:hRule="exact" w:val="462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7556FB" w14:textId="77777777" w:rsidR="00540728" w:rsidRDefault="00484B81">
            <w:pPr>
              <w:pStyle w:val="a5"/>
              <w:tabs>
                <w:tab w:val="left" w:pos="1075"/>
                <w:tab w:val="left" w:pos="2597"/>
              </w:tabs>
              <w:spacing w:before="100"/>
              <w:jc w:val="both"/>
            </w:pPr>
            <w:r>
              <w:lastRenderedPageBreak/>
              <w:t>ПК-2</w:t>
            </w:r>
            <w:r>
              <w:tab/>
              <w:t>Способен</w:t>
            </w:r>
            <w:r>
              <w:tab/>
              <w:t>к</w:t>
            </w:r>
          </w:p>
          <w:p w14:paraId="7E96AF66" w14:textId="77777777" w:rsidR="00540728" w:rsidRDefault="00484B81">
            <w:pPr>
              <w:pStyle w:val="a5"/>
              <w:tabs>
                <w:tab w:val="right" w:pos="2698"/>
              </w:tabs>
              <w:jc w:val="both"/>
            </w:pPr>
            <w:r>
              <w:t>организации</w:t>
            </w:r>
            <w:r>
              <w:tab/>
              <w:t>работы</w:t>
            </w:r>
          </w:p>
          <w:p w14:paraId="75D3E28C" w14:textId="77777777" w:rsidR="00540728" w:rsidRDefault="00484B81">
            <w:pPr>
              <w:pStyle w:val="a5"/>
              <w:tabs>
                <w:tab w:val="right" w:pos="2683"/>
              </w:tabs>
              <w:jc w:val="both"/>
            </w:pPr>
            <w:r>
              <w:t>съемочной</w:t>
            </w:r>
            <w:r>
              <w:tab/>
              <w:t>группы,</w:t>
            </w:r>
          </w:p>
          <w:p w14:paraId="5CA716DC" w14:textId="77777777" w:rsidR="00540728" w:rsidRDefault="00484B81">
            <w:pPr>
              <w:pStyle w:val="a5"/>
              <w:tabs>
                <w:tab w:val="right" w:pos="2698"/>
              </w:tabs>
              <w:jc w:val="both"/>
            </w:pPr>
            <w:r>
              <w:t>проведению</w:t>
            </w:r>
            <w:r>
              <w:tab/>
              <w:t>интервью и</w:t>
            </w:r>
          </w:p>
          <w:p w14:paraId="1124D575" w14:textId="77777777" w:rsidR="00540728" w:rsidRDefault="00484B81">
            <w:pPr>
              <w:pStyle w:val="a5"/>
              <w:tabs>
                <w:tab w:val="right" w:pos="2688"/>
              </w:tabs>
              <w:jc w:val="both"/>
            </w:pPr>
            <w:r>
              <w:t>опросов,</w:t>
            </w:r>
            <w:r>
              <w:tab/>
              <w:t>освещению</w:t>
            </w:r>
          </w:p>
          <w:p w14:paraId="4D1DB3AF" w14:textId="77777777" w:rsidR="00540728" w:rsidRDefault="00484B81">
            <w:pPr>
              <w:pStyle w:val="a5"/>
              <w:tabs>
                <w:tab w:val="left" w:pos="1464"/>
                <w:tab w:val="left" w:pos="2179"/>
              </w:tabs>
              <w:jc w:val="both"/>
            </w:pPr>
            <w:r>
              <w:t>события</w:t>
            </w:r>
            <w:r>
              <w:tab/>
              <w:t>в</w:t>
            </w:r>
            <w:r>
              <w:tab/>
              <w:t>теле</w:t>
            </w:r>
            <w:r>
              <w:softHyphen/>
            </w:r>
          </w:p>
          <w:p w14:paraId="078313AC" w14:textId="687B500A" w:rsidR="00540728" w:rsidRDefault="00484B81">
            <w:pPr>
              <w:pStyle w:val="a5"/>
              <w:tabs>
                <w:tab w:val="left" w:pos="1234"/>
                <w:tab w:val="left" w:pos="1906"/>
              </w:tabs>
              <w:jc w:val="both"/>
            </w:pPr>
            <w:r>
              <w:t>радиопрограммах, транслируемых в прямом эфире,</w:t>
            </w:r>
            <w:r>
              <w:tab/>
              <w:t>в</w:t>
            </w:r>
            <w:r>
              <w:tab/>
              <w:t>онлайн</w:t>
            </w:r>
          </w:p>
          <w:p w14:paraId="4A9671D2" w14:textId="77777777" w:rsidR="00540728" w:rsidRDefault="00484B81">
            <w:pPr>
              <w:pStyle w:val="a5"/>
              <w:tabs>
                <w:tab w:val="left" w:pos="1718"/>
              </w:tabs>
              <w:jc w:val="both"/>
            </w:pPr>
            <w:r>
              <w:t>трансляциях,</w:t>
            </w:r>
            <w:r>
              <w:tab/>
              <w:t>программ</w:t>
            </w:r>
          </w:p>
          <w:p w14:paraId="089951F2" w14:textId="77777777" w:rsidR="00540728" w:rsidRDefault="00484B81">
            <w:pPr>
              <w:pStyle w:val="a5"/>
              <w:jc w:val="both"/>
            </w:pPr>
            <w:r>
              <w:t>сетевых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E95D6B" w14:textId="77777777" w:rsidR="00540728" w:rsidRDefault="00484B81">
            <w:pPr>
              <w:pStyle w:val="a5"/>
              <w:spacing w:before="100"/>
              <w:ind w:firstLine="440"/>
            </w:pPr>
            <w:r>
              <w:t>11.003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B1CE08" w14:textId="77777777" w:rsidR="00540728" w:rsidRDefault="00484B81">
            <w:pPr>
              <w:pStyle w:val="a5"/>
              <w:spacing w:before="100"/>
              <w:jc w:val="center"/>
            </w:pPr>
            <w:r>
              <w:t>А/02.6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9BBA3" w14:textId="77777777" w:rsidR="00540728" w:rsidRDefault="00484B81">
            <w:pPr>
              <w:pStyle w:val="a5"/>
              <w:jc w:val="both"/>
            </w:pPr>
            <w:r>
              <w:t>ПК-2.1.</w:t>
            </w:r>
          </w:p>
          <w:p w14:paraId="58E00E91" w14:textId="77777777" w:rsidR="00540728" w:rsidRDefault="00484B81">
            <w:pPr>
              <w:pStyle w:val="a5"/>
              <w:tabs>
                <w:tab w:val="left" w:pos="706"/>
                <w:tab w:val="left" w:pos="1973"/>
                <w:tab w:val="left" w:pos="3374"/>
              </w:tabs>
              <w:jc w:val="both"/>
            </w:pPr>
            <w:r>
              <w:t>Формирует контакты, необходимые для</w:t>
            </w:r>
            <w:r>
              <w:tab/>
              <w:t>создания</w:t>
            </w:r>
            <w:r>
              <w:tab/>
              <w:t>материала</w:t>
            </w:r>
            <w:r>
              <w:tab/>
              <w:t>(по</w:t>
            </w:r>
          </w:p>
          <w:p w14:paraId="269BACEB" w14:textId="77777777" w:rsidR="00540728" w:rsidRDefault="00484B81">
            <w:pPr>
              <w:pStyle w:val="a5"/>
              <w:jc w:val="both"/>
            </w:pPr>
            <w:r>
              <w:t>заданию редакции или собственной инициативе);</w:t>
            </w:r>
          </w:p>
          <w:p w14:paraId="3D456E7D" w14:textId="77777777" w:rsidR="00540728" w:rsidRDefault="00484B81">
            <w:pPr>
              <w:pStyle w:val="a5"/>
              <w:jc w:val="both"/>
            </w:pPr>
            <w:r>
              <w:t>ПК-2.2.</w:t>
            </w:r>
          </w:p>
          <w:p w14:paraId="2BAC9750" w14:textId="77777777" w:rsidR="00540728" w:rsidRDefault="00484B81">
            <w:pPr>
              <w:pStyle w:val="a5"/>
              <w:tabs>
                <w:tab w:val="left" w:pos="1930"/>
                <w:tab w:val="left" w:pos="3566"/>
              </w:tabs>
              <w:jc w:val="both"/>
            </w:pPr>
            <w:r>
              <w:t>Осуществляет</w:t>
            </w:r>
            <w:r>
              <w:tab/>
              <w:t>подготовку</w:t>
            </w:r>
            <w:r>
              <w:tab/>
              <w:t>и</w:t>
            </w:r>
          </w:p>
          <w:p w14:paraId="1735B31A" w14:textId="77777777" w:rsidR="00540728" w:rsidRDefault="00484B81">
            <w:pPr>
              <w:pStyle w:val="a5"/>
              <w:jc w:val="both"/>
            </w:pPr>
            <w:r>
              <w:t>проведение интервью, опросов;</w:t>
            </w:r>
          </w:p>
          <w:p w14:paraId="0224BA86" w14:textId="77777777" w:rsidR="00540728" w:rsidRDefault="00484B81">
            <w:pPr>
              <w:pStyle w:val="a5"/>
              <w:jc w:val="both"/>
            </w:pPr>
            <w:r>
              <w:t>ПК-2.3.</w:t>
            </w:r>
          </w:p>
          <w:p w14:paraId="5614647F" w14:textId="77777777" w:rsidR="00540728" w:rsidRDefault="00484B81">
            <w:pPr>
              <w:pStyle w:val="a5"/>
              <w:tabs>
                <w:tab w:val="left" w:pos="2357"/>
              </w:tabs>
              <w:jc w:val="both"/>
            </w:pPr>
            <w:r>
              <w:t>Использует</w:t>
            </w:r>
            <w:r>
              <w:tab/>
              <w:t>современные</w:t>
            </w:r>
          </w:p>
          <w:p w14:paraId="6760305B" w14:textId="77777777" w:rsidR="00540728" w:rsidRDefault="00484B81">
            <w:pPr>
              <w:pStyle w:val="a5"/>
              <w:jc w:val="both"/>
            </w:pPr>
            <w:r>
              <w:t>технические средства для фото, видео, аудиозаписи информации;</w:t>
            </w:r>
          </w:p>
          <w:p w14:paraId="702C0A31" w14:textId="77777777" w:rsidR="00540728" w:rsidRDefault="00484B81">
            <w:pPr>
              <w:pStyle w:val="a5"/>
              <w:jc w:val="both"/>
            </w:pPr>
            <w:r>
              <w:t>ПК-2.4</w:t>
            </w:r>
          </w:p>
          <w:p w14:paraId="648FF2A9" w14:textId="77777777" w:rsidR="00540728" w:rsidRDefault="00484B81">
            <w:pPr>
              <w:pStyle w:val="a5"/>
              <w:tabs>
                <w:tab w:val="left" w:pos="634"/>
              </w:tabs>
              <w:jc w:val="both"/>
            </w:pPr>
            <w:r>
              <w:t>Использует приемы коммуникации для</w:t>
            </w:r>
            <w:r>
              <w:tab/>
              <w:t>взаимодействия участников</w:t>
            </w:r>
          </w:p>
          <w:p w14:paraId="015D16CA" w14:textId="77777777" w:rsidR="00540728" w:rsidRDefault="00484B81">
            <w:pPr>
              <w:pStyle w:val="a5"/>
              <w:jc w:val="both"/>
            </w:pPr>
            <w:r>
              <w:t>съемочной группы.</w:t>
            </w:r>
          </w:p>
        </w:tc>
      </w:tr>
      <w:tr w:rsidR="00540728" w14:paraId="0FA0B844" w14:textId="77777777">
        <w:trPr>
          <w:trHeight w:hRule="exact" w:val="216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309BA5" w14:textId="77777777" w:rsidR="00540728" w:rsidRDefault="00484B81">
            <w:pPr>
              <w:pStyle w:val="a5"/>
              <w:tabs>
                <w:tab w:val="left" w:pos="1075"/>
                <w:tab w:val="left" w:pos="2597"/>
              </w:tabs>
              <w:jc w:val="both"/>
            </w:pPr>
            <w:r>
              <w:t>ПК-3</w:t>
            </w:r>
            <w:r>
              <w:tab/>
              <w:t>Способен</w:t>
            </w:r>
            <w:r>
              <w:tab/>
              <w:t>к</w:t>
            </w:r>
          </w:p>
          <w:p w14:paraId="79CFBA2B" w14:textId="77777777" w:rsidR="00540728" w:rsidRDefault="00484B81">
            <w:pPr>
              <w:pStyle w:val="a5"/>
              <w:tabs>
                <w:tab w:val="left" w:pos="1450"/>
                <w:tab w:val="left" w:pos="1838"/>
              </w:tabs>
              <w:jc w:val="both"/>
            </w:pPr>
            <w:r>
              <w:t>подготовке обработанных материалов</w:t>
            </w:r>
            <w:r>
              <w:tab/>
              <w:t>в</w:t>
            </w:r>
            <w:r>
              <w:tab/>
              <w:t>формате</w:t>
            </w:r>
          </w:p>
          <w:p w14:paraId="3125EA6D" w14:textId="77777777" w:rsidR="00540728" w:rsidRDefault="00484B81">
            <w:pPr>
              <w:pStyle w:val="a5"/>
              <w:jc w:val="both"/>
            </w:pPr>
            <w:r>
              <w:t>публикации определённого жанра и тематики (очерки, статьи, аудио/видеосюжеты) для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F132B" w14:textId="77777777" w:rsidR="00540728" w:rsidRDefault="00484B81">
            <w:pPr>
              <w:pStyle w:val="a5"/>
              <w:spacing w:before="100"/>
              <w:ind w:firstLine="440"/>
            </w:pPr>
            <w:r>
              <w:t>11.003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F1B9B" w14:textId="77777777" w:rsidR="00540728" w:rsidRDefault="00484B81">
            <w:pPr>
              <w:pStyle w:val="a5"/>
              <w:spacing w:before="100"/>
              <w:jc w:val="center"/>
            </w:pPr>
            <w:r>
              <w:t>А/04.6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2F1FC" w14:textId="77777777" w:rsidR="00540728" w:rsidRDefault="00484B81">
            <w:pPr>
              <w:pStyle w:val="a5"/>
              <w:jc w:val="both"/>
            </w:pPr>
            <w:r>
              <w:t>ПК-3.1</w:t>
            </w:r>
          </w:p>
          <w:p w14:paraId="70CA20F1" w14:textId="77777777" w:rsidR="00540728" w:rsidRDefault="00484B81">
            <w:pPr>
              <w:pStyle w:val="a5"/>
              <w:jc w:val="both"/>
            </w:pPr>
            <w:r>
              <w:t>Создает сюжет материала согласно сценарным законам;</w:t>
            </w:r>
          </w:p>
          <w:p w14:paraId="155EB9EF" w14:textId="77777777" w:rsidR="00540728" w:rsidRDefault="00484B81">
            <w:pPr>
              <w:pStyle w:val="a5"/>
              <w:jc w:val="both"/>
            </w:pPr>
            <w:r>
              <w:t>ПК-3.2</w:t>
            </w:r>
          </w:p>
          <w:p w14:paraId="6E0FCD61" w14:textId="77777777" w:rsidR="00540728" w:rsidRDefault="00484B81">
            <w:pPr>
              <w:pStyle w:val="a5"/>
              <w:tabs>
                <w:tab w:val="left" w:pos="1853"/>
                <w:tab w:val="left" w:pos="3341"/>
              </w:tabs>
              <w:jc w:val="both"/>
            </w:pPr>
            <w:r>
              <w:t>Формулирует</w:t>
            </w:r>
            <w:r>
              <w:tab/>
              <w:t>заголовок</w:t>
            </w:r>
            <w:r>
              <w:tab/>
              <w:t>для</w:t>
            </w:r>
          </w:p>
          <w:p w14:paraId="6F46EDFC" w14:textId="77777777" w:rsidR="00540728" w:rsidRDefault="00484B81">
            <w:pPr>
              <w:pStyle w:val="a5"/>
              <w:jc w:val="both"/>
            </w:pPr>
            <w:r>
              <w:t>материала;</w:t>
            </w:r>
          </w:p>
          <w:p w14:paraId="0F24BE2F" w14:textId="77777777" w:rsidR="00540728" w:rsidRDefault="00484B81">
            <w:pPr>
              <w:pStyle w:val="a5"/>
              <w:jc w:val="both"/>
            </w:pPr>
            <w:r>
              <w:t>ПК-3.3</w:t>
            </w:r>
          </w:p>
        </w:tc>
      </w:tr>
    </w:tbl>
    <w:p w14:paraId="23C9BC1B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560"/>
        <w:gridCol w:w="1277"/>
        <w:gridCol w:w="3840"/>
      </w:tblGrid>
      <w:tr w:rsidR="00540728" w14:paraId="7E1DCAB2" w14:textId="77777777">
        <w:trPr>
          <w:trHeight w:hRule="exact" w:val="215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22284" w14:textId="77777777" w:rsidR="00540728" w:rsidRDefault="00484B81">
            <w:pPr>
              <w:pStyle w:val="a5"/>
              <w:tabs>
                <w:tab w:val="left" w:pos="2054"/>
              </w:tabs>
              <w:spacing w:before="100"/>
            </w:pPr>
            <w:r>
              <w:lastRenderedPageBreak/>
              <w:t>телевидения,</w:t>
            </w:r>
            <w:r>
              <w:tab/>
              <w:t>радио,</w:t>
            </w:r>
          </w:p>
          <w:p w14:paraId="3D32D91A" w14:textId="77777777" w:rsidR="00540728" w:rsidRDefault="00484B81">
            <w:pPr>
              <w:pStyle w:val="a5"/>
            </w:pPr>
            <w:r>
              <w:t>сетевого издания, печати и информационных лент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BF884B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C9AE2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B0AE" w14:textId="77777777" w:rsidR="00540728" w:rsidRDefault="00484B81">
            <w:pPr>
              <w:pStyle w:val="a5"/>
              <w:tabs>
                <w:tab w:val="left" w:pos="1920"/>
                <w:tab w:val="left" w:pos="3470"/>
              </w:tabs>
            </w:pPr>
            <w:r>
              <w:t>Расставляет</w:t>
            </w:r>
            <w:r>
              <w:tab/>
              <w:t>акценты</w:t>
            </w:r>
            <w:r>
              <w:tab/>
              <w:t>на</w:t>
            </w:r>
          </w:p>
          <w:p w14:paraId="043D0896" w14:textId="77777777" w:rsidR="00540728" w:rsidRDefault="00484B81">
            <w:pPr>
              <w:pStyle w:val="a5"/>
            </w:pPr>
            <w:r>
              <w:t>тематически значимых деталях в итоговом материале;</w:t>
            </w:r>
          </w:p>
          <w:p w14:paraId="347F2242" w14:textId="77777777" w:rsidR="00540728" w:rsidRDefault="00484B81">
            <w:pPr>
              <w:pStyle w:val="a5"/>
            </w:pPr>
            <w:r>
              <w:t>ПК-3.4.</w:t>
            </w:r>
          </w:p>
          <w:p w14:paraId="0C52078F" w14:textId="77777777" w:rsidR="00540728" w:rsidRDefault="00484B81">
            <w:pPr>
              <w:pStyle w:val="a5"/>
              <w:tabs>
                <w:tab w:val="left" w:pos="1906"/>
                <w:tab w:val="left" w:pos="3590"/>
              </w:tabs>
            </w:pPr>
            <w:r>
              <w:t>Выстраивает</w:t>
            </w:r>
            <w:r>
              <w:tab/>
              <w:t>материалы</w:t>
            </w:r>
            <w:r>
              <w:tab/>
              <w:t>в</w:t>
            </w:r>
          </w:p>
          <w:p w14:paraId="41F8BAA9" w14:textId="77777777" w:rsidR="00540728" w:rsidRDefault="00484B81">
            <w:pPr>
              <w:pStyle w:val="a5"/>
            </w:pPr>
            <w:r>
              <w:t>соответствии с законами жанра для различных СМИ.</w:t>
            </w:r>
          </w:p>
        </w:tc>
      </w:tr>
      <w:tr w:rsidR="00540728" w14:paraId="1FE1D664" w14:textId="77777777">
        <w:trPr>
          <w:trHeight w:hRule="exact" w:val="408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5FEAE" w14:textId="77777777" w:rsidR="00540728" w:rsidRDefault="00484B81">
            <w:pPr>
              <w:pStyle w:val="a5"/>
              <w:spacing w:before="100"/>
            </w:pPr>
            <w:r>
              <w:t>ПК-4. Способен к ведению выпуска телепрограммы в прямом эфире или под запись в жанрах: интервью, ток- шоу, круглый стол, теледебаты, выпуск новостей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84855" w14:textId="77777777" w:rsidR="00540728" w:rsidRDefault="00484B81">
            <w:pPr>
              <w:pStyle w:val="a5"/>
              <w:spacing w:before="100"/>
              <w:ind w:firstLine="440"/>
            </w:pPr>
            <w:r>
              <w:t>11.004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BA6AA" w14:textId="77777777" w:rsidR="00540728" w:rsidRDefault="00484B81">
            <w:pPr>
              <w:pStyle w:val="a5"/>
              <w:spacing w:before="100"/>
              <w:jc w:val="center"/>
            </w:pPr>
            <w:r>
              <w:t>А/02.6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5B408" w14:textId="77777777" w:rsidR="00540728" w:rsidRDefault="00484B81">
            <w:pPr>
              <w:pStyle w:val="a5"/>
            </w:pPr>
            <w:r>
              <w:t>ПК-4.1.</w:t>
            </w:r>
          </w:p>
          <w:p w14:paraId="76885C83" w14:textId="77777777" w:rsidR="00540728" w:rsidRDefault="00484B81">
            <w:pPr>
              <w:pStyle w:val="a5"/>
              <w:tabs>
                <w:tab w:val="left" w:pos="1402"/>
                <w:tab w:val="left" w:pos="2462"/>
                <w:tab w:val="left" w:pos="2966"/>
              </w:tabs>
            </w:pPr>
            <w:r>
              <w:t>Создает телеобраз, в соответствии с форматом</w:t>
            </w:r>
            <w:r>
              <w:tab/>
              <w:t>канала</w:t>
            </w:r>
            <w:r>
              <w:tab/>
              <w:t>и</w:t>
            </w:r>
            <w:r>
              <w:tab/>
              <w:t>амплуа</w:t>
            </w:r>
          </w:p>
          <w:p w14:paraId="685203F9" w14:textId="77777777" w:rsidR="00540728" w:rsidRDefault="00484B81">
            <w:pPr>
              <w:pStyle w:val="a5"/>
            </w:pPr>
            <w:r>
              <w:t>ведущего;</w:t>
            </w:r>
          </w:p>
          <w:p w14:paraId="2D6F675C" w14:textId="77777777" w:rsidR="00540728" w:rsidRDefault="00484B81">
            <w:pPr>
              <w:pStyle w:val="a5"/>
            </w:pPr>
            <w:r>
              <w:t>ПК-4.2.</w:t>
            </w:r>
          </w:p>
          <w:p w14:paraId="25DD1096" w14:textId="77777777" w:rsidR="00540728" w:rsidRDefault="00484B81">
            <w:pPr>
              <w:pStyle w:val="a5"/>
              <w:tabs>
                <w:tab w:val="left" w:pos="979"/>
                <w:tab w:val="left" w:pos="2347"/>
                <w:tab w:val="left" w:pos="2837"/>
              </w:tabs>
            </w:pPr>
            <w:r>
              <w:t>Ведет</w:t>
            </w:r>
            <w:r>
              <w:tab/>
              <w:t>полемику</w:t>
            </w:r>
            <w:r>
              <w:tab/>
              <w:t>в</w:t>
            </w:r>
            <w:r>
              <w:tab/>
              <w:t>формате</w:t>
            </w:r>
          </w:p>
          <w:p w14:paraId="2CD20E01" w14:textId="77777777" w:rsidR="00540728" w:rsidRDefault="00484B81">
            <w:pPr>
              <w:pStyle w:val="a5"/>
              <w:tabs>
                <w:tab w:val="left" w:pos="2189"/>
              </w:tabs>
            </w:pPr>
            <w:r>
              <w:t>передачи,</w:t>
            </w:r>
            <w:r>
              <w:tab/>
              <w:t>разносторонне</w:t>
            </w:r>
          </w:p>
          <w:p w14:paraId="11700918" w14:textId="77777777" w:rsidR="00540728" w:rsidRDefault="00484B81">
            <w:pPr>
              <w:pStyle w:val="a5"/>
              <w:tabs>
                <w:tab w:val="left" w:pos="1704"/>
              </w:tabs>
            </w:pPr>
            <w:r>
              <w:t>использует</w:t>
            </w:r>
            <w:r>
              <w:tab/>
              <w:t>коммуникативные,</w:t>
            </w:r>
          </w:p>
          <w:p w14:paraId="12199133" w14:textId="77777777" w:rsidR="00540728" w:rsidRDefault="00484B81">
            <w:pPr>
              <w:pStyle w:val="a5"/>
            </w:pPr>
            <w:r>
              <w:t>риторические и актерские навыки для работы в различных жанрах;</w:t>
            </w:r>
          </w:p>
          <w:p w14:paraId="79E3FCD5" w14:textId="77777777" w:rsidR="00540728" w:rsidRDefault="00484B81">
            <w:pPr>
              <w:pStyle w:val="a5"/>
            </w:pPr>
            <w:r>
              <w:t>ПК-4.3.</w:t>
            </w:r>
          </w:p>
          <w:p w14:paraId="3A677722" w14:textId="77777777" w:rsidR="00540728" w:rsidRDefault="00484B81">
            <w:pPr>
              <w:pStyle w:val="a5"/>
              <w:tabs>
                <w:tab w:val="left" w:pos="662"/>
                <w:tab w:val="left" w:pos="2242"/>
                <w:tab w:val="left" w:pos="3595"/>
              </w:tabs>
            </w:pPr>
            <w:r>
              <w:t>Использует технические средства для</w:t>
            </w:r>
            <w:r>
              <w:tab/>
              <w:t>озвучивания</w:t>
            </w:r>
            <w:r>
              <w:tab/>
              <w:t>материала</w:t>
            </w:r>
            <w:r>
              <w:tab/>
              <w:t>в</w:t>
            </w:r>
          </w:p>
          <w:p w14:paraId="2E5221A7" w14:textId="77777777" w:rsidR="00540728" w:rsidRDefault="00484B81">
            <w:pPr>
              <w:pStyle w:val="a5"/>
            </w:pPr>
            <w:r>
              <w:t>прямом эфире и под запись.</w:t>
            </w:r>
          </w:p>
        </w:tc>
      </w:tr>
      <w:tr w:rsidR="00540728" w14:paraId="6BB38EE5" w14:textId="77777777">
        <w:trPr>
          <w:trHeight w:hRule="exact" w:val="462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822F" w14:textId="77777777" w:rsidR="00540728" w:rsidRDefault="00484B81">
            <w:pPr>
              <w:pStyle w:val="a5"/>
              <w:tabs>
                <w:tab w:val="left" w:pos="2357"/>
              </w:tabs>
              <w:spacing w:before="80"/>
              <w:jc w:val="both"/>
            </w:pPr>
            <w:r>
              <w:t>ПК-5. Способен к анализу дополнительной информации</w:t>
            </w:r>
            <w:r>
              <w:tab/>
              <w:t>для</w:t>
            </w:r>
          </w:p>
          <w:p w14:paraId="00912656" w14:textId="77777777" w:rsidR="00540728" w:rsidRDefault="00484B81">
            <w:pPr>
              <w:pStyle w:val="a5"/>
              <w:tabs>
                <w:tab w:val="left" w:pos="1526"/>
              </w:tabs>
              <w:jc w:val="both"/>
            </w:pPr>
            <w:r>
              <w:t>проверки достоверности полученных данных, к обработке</w:t>
            </w:r>
            <w:r>
              <w:tab/>
              <w:t>материалов</w:t>
            </w:r>
          </w:p>
          <w:p w14:paraId="5B785BE0" w14:textId="77777777" w:rsidR="00540728" w:rsidRDefault="00484B81">
            <w:pPr>
              <w:pStyle w:val="a5"/>
              <w:tabs>
                <w:tab w:val="left" w:pos="1200"/>
                <w:tab w:val="left" w:pos="1992"/>
              </w:tabs>
            </w:pPr>
            <w:r>
              <w:t>(обеспечение правильности приводимых цитат, имен, цифр</w:t>
            </w:r>
            <w:r>
              <w:tab/>
              <w:t>и</w:t>
            </w:r>
            <w:r>
              <w:tab/>
              <w:t>других</w:t>
            </w:r>
          </w:p>
          <w:p w14:paraId="336987C7" w14:textId="77777777" w:rsidR="00540728" w:rsidRDefault="00484B81">
            <w:pPr>
              <w:pStyle w:val="a5"/>
            </w:pPr>
            <w:r>
              <w:t>фактических данных).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AB5B5" w14:textId="77777777" w:rsidR="00540728" w:rsidRDefault="00484B81">
            <w:pPr>
              <w:pStyle w:val="a5"/>
              <w:spacing w:before="80"/>
              <w:ind w:firstLine="440"/>
            </w:pPr>
            <w:r>
              <w:t>11.003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69C77B" w14:textId="77777777" w:rsidR="00540728" w:rsidRDefault="00484B81">
            <w:pPr>
              <w:pStyle w:val="a5"/>
              <w:spacing w:before="80"/>
              <w:jc w:val="center"/>
            </w:pPr>
            <w:r>
              <w:t>А/03.6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694B9" w14:textId="77777777" w:rsidR="00540728" w:rsidRDefault="00484B81">
            <w:pPr>
              <w:pStyle w:val="a5"/>
            </w:pPr>
            <w:r>
              <w:t>ПК-5.1</w:t>
            </w:r>
          </w:p>
          <w:p w14:paraId="3C544B48" w14:textId="77777777" w:rsidR="00540728" w:rsidRDefault="00484B81">
            <w:pPr>
              <w:pStyle w:val="a5"/>
              <w:tabs>
                <w:tab w:val="left" w:pos="2184"/>
              </w:tabs>
            </w:pPr>
            <w:r>
              <w:t>Пользуется</w:t>
            </w:r>
            <w:r>
              <w:tab/>
              <w:t>современными</w:t>
            </w:r>
          </w:p>
          <w:p w14:paraId="08D8ED57" w14:textId="35E552EC" w:rsidR="00540728" w:rsidRDefault="00484B81">
            <w:pPr>
              <w:pStyle w:val="a5"/>
              <w:tabs>
                <w:tab w:val="left" w:pos="2040"/>
                <w:tab w:val="left" w:pos="3000"/>
              </w:tabs>
            </w:pPr>
            <w:r>
              <w:t>информационно</w:t>
            </w:r>
            <w:r w:rsidR="00FA1107">
              <w:t xml:space="preserve"> </w:t>
            </w:r>
            <w:r>
              <w:softHyphen/>
              <w:t>коммуникационными технологиями</w:t>
            </w:r>
            <w:r>
              <w:tab/>
              <w:t>для</w:t>
            </w:r>
            <w:r>
              <w:tab/>
              <w:t>поиска</w:t>
            </w:r>
          </w:p>
          <w:p w14:paraId="0515D077" w14:textId="77777777" w:rsidR="00540728" w:rsidRDefault="00484B81">
            <w:pPr>
              <w:pStyle w:val="a5"/>
            </w:pPr>
            <w:r>
              <w:t>информации, в том числе в сети Интернет;</w:t>
            </w:r>
          </w:p>
          <w:p w14:paraId="30EB1F00" w14:textId="77777777" w:rsidR="00540728" w:rsidRDefault="00484B81">
            <w:pPr>
              <w:pStyle w:val="a5"/>
            </w:pPr>
            <w:r>
              <w:t>ПК-5.2</w:t>
            </w:r>
          </w:p>
          <w:p w14:paraId="47111E90" w14:textId="77777777" w:rsidR="00540728" w:rsidRDefault="00484B81">
            <w:pPr>
              <w:pStyle w:val="a5"/>
              <w:tabs>
                <w:tab w:val="left" w:pos="2347"/>
              </w:tabs>
            </w:pPr>
            <w:r>
              <w:t>Использует методы обработки и редактирования информации с использованием</w:t>
            </w:r>
            <w:r>
              <w:tab/>
              <w:t>современных</w:t>
            </w:r>
          </w:p>
          <w:p w14:paraId="76CE52CD" w14:textId="77777777" w:rsidR="00540728" w:rsidRDefault="00484B81">
            <w:pPr>
              <w:pStyle w:val="a5"/>
            </w:pPr>
            <w:r>
              <w:t>технических средств;</w:t>
            </w:r>
          </w:p>
          <w:p w14:paraId="644B702A" w14:textId="77777777" w:rsidR="00540728" w:rsidRDefault="00484B81">
            <w:pPr>
              <w:pStyle w:val="a5"/>
            </w:pPr>
            <w:r>
              <w:t>ПК-5.3.</w:t>
            </w:r>
          </w:p>
          <w:p w14:paraId="3D1AF877" w14:textId="77777777" w:rsidR="00540728" w:rsidRDefault="00484B81">
            <w:pPr>
              <w:pStyle w:val="a5"/>
              <w:tabs>
                <w:tab w:val="left" w:pos="2227"/>
              </w:tabs>
            </w:pPr>
            <w:r>
              <w:t>Использует специальные знания в информационной</w:t>
            </w:r>
            <w:r>
              <w:tab/>
              <w:t>профилизации</w:t>
            </w:r>
          </w:p>
          <w:p w14:paraId="4EBAB4B6" w14:textId="77777777" w:rsidR="00540728" w:rsidRDefault="00484B81">
            <w:pPr>
              <w:pStyle w:val="a5"/>
            </w:pPr>
            <w:r>
              <w:t>СМИ.</w:t>
            </w:r>
          </w:p>
        </w:tc>
      </w:tr>
      <w:tr w:rsidR="00540728" w14:paraId="13163D74" w14:textId="77777777">
        <w:trPr>
          <w:trHeight w:hRule="exact" w:val="3538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7DCCCB" w14:textId="77777777" w:rsidR="00540728" w:rsidRDefault="00484B81">
            <w:pPr>
              <w:pStyle w:val="a5"/>
              <w:tabs>
                <w:tab w:val="left" w:pos="1042"/>
                <w:tab w:val="left" w:pos="2597"/>
              </w:tabs>
              <w:spacing w:before="100"/>
              <w:jc w:val="both"/>
            </w:pPr>
            <w:r>
              <w:t>ПК-6</w:t>
            </w:r>
            <w:r>
              <w:tab/>
              <w:t>Способен</w:t>
            </w:r>
            <w:r>
              <w:tab/>
              <w:t>к</w:t>
            </w:r>
          </w:p>
          <w:p w14:paraId="0F266D47" w14:textId="77777777" w:rsidR="00540728" w:rsidRDefault="00484B81">
            <w:pPr>
              <w:pStyle w:val="a5"/>
              <w:tabs>
                <w:tab w:val="left" w:pos="2170"/>
              </w:tabs>
              <w:jc w:val="both"/>
            </w:pPr>
            <w:r>
              <w:t>исследованию</w:t>
            </w:r>
            <w:r>
              <w:tab/>
              <w:t>темы</w:t>
            </w:r>
          </w:p>
          <w:p w14:paraId="503AF4FD" w14:textId="77777777" w:rsidR="00540728" w:rsidRDefault="00484B81">
            <w:pPr>
              <w:pStyle w:val="a5"/>
              <w:tabs>
                <w:tab w:val="right" w:pos="2702"/>
              </w:tabs>
            </w:pPr>
            <w:r>
              <w:t>программы, формулированию рекомендаций</w:t>
            </w:r>
            <w:r>
              <w:tab/>
              <w:t>для</w:t>
            </w:r>
          </w:p>
          <w:p w14:paraId="00D57098" w14:textId="77777777" w:rsidR="00540728" w:rsidRDefault="00484B81">
            <w:pPr>
              <w:pStyle w:val="a5"/>
              <w:tabs>
                <w:tab w:val="left" w:pos="1526"/>
                <w:tab w:val="right" w:pos="2698"/>
              </w:tabs>
              <w:jc w:val="both"/>
            </w:pPr>
            <w:r>
              <w:t>сценариста,</w:t>
            </w:r>
            <w:r>
              <w:tab/>
              <w:t>поиску</w:t>
            </w:r>
            <w:r>
              <w:tab/>
              <w:t>и</w:t>
            </w:r>
          </w:p>
          <w:p w14:paraId="174D332A" w14:textId="77777777" w:rsidR="00540728" w:rsidRDefault="00484B81">
            <w:pPr>
              <w:pStyle w:val="a5"/>
              <w:tabs>
                <w:tab w:val="right" w:pos="2698"/>
              </w:tabs>
              <w:jc w:val="both"/>
            </w:pPr>
            <w:r>
              <w:t>подбору</w:t>
            </w:r>
            <w:r>
              <w:tab/>
              <w:t>будущих</w:t>
            </w:r>
          </w:p>
          <w:p w14:paraId="07B091BA" w14:textId="77777777" w:rsidR="00540728" w:rsidRDefault="00484B81">
            <w:pPr>
              <w:pStyle w:val="a5"/>
              <w:tabs>
                <w:tab w:val="left" w:pos="1094"/>
                <w:tab w:val="left" w:pos="1738"/>
              </w:tabs>
              <w:jc w:val="both"/>
            </w:pPr>
            <w:r>
              <w:t>участников программы, к работе</w:t>
            </w:r>
            <w:r>
              <w:tab/>
              <w:t>на</w:t>
            </w:r>
            <w:r>
              <w:tab/>
              <w:t>выездной</w:t>
            </w:r>
          </w:p>
          <w:p w14:paraId="1BD345C8" w14:textId="77777777" w:rsidR="00540728" w:rsidRDefault="00484B81">
            <w:pPr>
              <w:pStyle w:val="a5"/>
              <w:jc w:val="both"/>
            </w:pPr>
            <w:r>
              <w:t>съемке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8C424" w14:textId="77777777" w:rsidR="00540728" w:rsidRDefault="00484B81">
            <w:pPr>
              <w:pStyle w:val="a5"/>
              <w:spacing w:before="100"/>
              <w:ind w:firstLine="440"/>
            </w:pPr>
            <w:r>
              <w:t>11.004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956EF" w14:textId="77777777" w:rsidR="00540728" w:rsidRDefault="00484B81">
            <w:pPr>
              <w:pStyle w:val="a5"/>
              <w:spacing w:before="100"/>
              <w:jc w:val="center"/>
            </w:pPr>
            <w:r>
              <w:t>А/01.6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8D35A" w14:textId="77777777" w:rsidR="00540728" w:rsidRDefault="00484B81">
            <w:pPr>
              <w:pStyle w:val="a5"/>
            </w:pPr>
            <w:r>
              <w:t>ПК-6.1.</w:t>
            </w:r>
          </w:p>
          <w:p w14:paraId="7920C838" w14:textId="77777777" w:rsidR="00540728" w:rsidRDefault="00484B81">
            <w:pPr>
              <w:pStyle w:val="a5"/>
              <w:tabs>
                <w:tab w:val="left" w:pos="2208"/>
              </w:tabs>
            </w:pPr>
            <w:r>
              <w:t>Обеспечивает</w:t>
            </w:r>
            <w:r>
              <w:tab/>
              <w:t>достоверность</w:t>
            </w:r>
          </w:p>
          <w:p w14:paraId="79AE0E74" w14:textId="77777777" w:rsidR="00540728" w:rsidRDefault="00484B81">
            <w:pPr>
              <w:pStyle w:val="a5"/>
            </w:pPr>
            <w:r>
              <w:t>приводимых в ходе программы фактических данных;</w:t>
            </w:r>
          </w:p>
          <w:p w14:paraId="256D80BD" w14:textId="77777777" w:rsidR="00540728" w:rsidRDefault="00484B81">
            <w:pPr>
              <w:pStyle w:val="a5"/>
            </w:pPr>
            <w:r>
              <w:t>ПК-6.2.</w:t>
            </w:r>
          </w:p>
          <w:p w14:paraId="74F08B3A" w14:textId="77777777" w:rsidR="00540728" w:rsidRDefault="00484B81">
            <w:pPr>
              <w:pStyle w:val="a5"/>
              <w:tabs>
                <w:tab w:val="left" w:pos="1709"/>
                <w:tab w:val="left" w:pos="3576"/>
              </w:tabs>
            </w:pPr>
            <w:r>
              <w:t>Готовит предварительную верстку программы, подводки к сюжетам на основании</w:t>
            </w:r>
            <w:r>
              <w:tab/>
              <w:t>личностных</w:t>
            </w:r>
            <w:r>
              <w:tab/>
              <w:t>и</w:t>
            </w:r>
          </w:p>
          <w:p w14:paraId="4B1A3598" w14:textId="77777777" w:rsidR="00540728" w:rsidRDefault="00484B81">
            <w:pPr>
              <w:pStyle w:val="a5"/>
              <w:tabs>
                <w:tab w:val="left" w:pos="2299"/>
              </w:tabs>
            </w:pPr>
            <w:r>
              <w:t>психологических</w:t>
            </w:r>
            <w:r>
              <w:tab/>
              <w:t>особенностей</w:t>
            </w:r>
          </w:p>
          <w:p w14:paraId="4786D612" w14:textId="77777777" w:rsidR="00540728" w:rsidRDefault="00484B81">
            <w:pPr>
              <w:pStyle w:val="a5"/>
            </w:pPr>
            <w:r>
              <w:t>участников программы;</w:t>
            </w:r>
          </w:p>
          <w:p w14:paraId="1ACF3FD1" w14:textId="77777777" w:rsidR="00540728" w:rsidRDefault="00484B81">
            <w:pPr>
              <w:pStyle w:val="a5"/>
            </w:pPr>
            <w:r>
              <w:t>ПК-6.3</w:t>
            </w:r>
          </w:p>
          <w:p w14:paraId="1BCFEF26" w14:textId="77777777" w:rsidR="00540728" w:rsidRDefault="00484B81">
            <w:pPr>
              <w:pStyle w:val="a5"/>
              <w:tabs>
                <w:tab w:val="left" w:pos="2251"/>
              </w:tabs>
            </w:pPr>
            <w:r>
              <w:t>Осуществляет</w:t>
            </w:r>
            <w:r>
              <w:tab/>
              <w:t>редакторскую</w:t>
            </w:r>
          </w:p>
        </w:tc>
      </w:tr>
    </w:tbl>
    <w:p w14:paraId="57404AE7" w14:textId="77777777" w:rsidR="00540728" w:rsidRDefault="00484B8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2"/>
        <w:gridCol w:w="1560"/>
        <w:gridCol w:w="1277"/>
        <w:gridCol w:w="3840"/>
      </w:tblGrid>
      <w:tr w:rsidR="00540728" w14:paraId="162986FD" w14:textId="77777777">
        <w:trPr>
          <w:trHeight w:hRule="exact" w:val="270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66FDC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E3300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7745F0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F834" w14:textId="77777777" w:rsidR="00540728" w:rsidRDefault="00484B81">
            <w:pPr>
              <w:pStyle w:val="a5"/>
              <w:tabs>
                <w:tab w:val="left" w:pos="2419"/>
              </w:tabs>
              <w:jc w:val="both"/>
            </w:pPr>
            <w:r>
              <w:t>правку</w:t>
            </w:r>
            <w:r>
              <w:tab/>
              <w:t>материалов,</w:t>
            </w:r>
          </w:p>
          <w:p w14:paraId="60B8D1EF" w14:textId="77777777" w:rsidR="00540728" w:rsidRDefault="00484B81">
            <w:pPr>
              <w:pStyle w:val="a5"/>
              <w:tabs>
                <w:tab w:val="left" w:pos="2688"/>
              </w:tabs>
              <w:jc w:val="both"/>
            </w:pPr>
            <w:r>
              <w:t>предоставленных</w:t>
            </w:r>
            <w:r>
              <w:tab/>
              <w:t>авторами,</w:t>
            </w:r>
          </w:p>
          <w:p w14:paraId="2D5A9F02" w14:textId="77777777" w:rsidR="00540728" w:rsidRDefault="00484B81">
            <w:pPr>
              <w:pStyle w:val="a5"/>
              <w:jc w:val="both"/>
            </w:pPr>
            <w:r>
              <w:t>формулирует рекомендации для сценариста;</w:t>
            </w:r>
          </w:p>
          <w:p w14:paraId="0892D9C2" w14:textId="77777777" w:rsidR="00540728" w:rsidRDefault="00484B81">
            <w:pPr>
              <w:pStyle w:val="a5"/>
              <w:jc w:val="both"/>
            </w:pPr>
            <w:r>
              <w:t>ПК-6.4</w:t>
            </w:r>
          </w:p>
          <w:p w14:paraId="04B8ACA4" w14:textId="77777777" w:rsidR="00540728" w:rsidRDefault="00484B81">
            <w:pPr>
              <w:pStyle w:val="a5"/>
              <w:tabs>
                <w:tab w:val="left" w:pos="2760"/>
              </w:tabs>
              <w:jc w:val="both"/>
            </w:pPr>
            <w:r>
              <w:t>Выполняет</w:t>
            </w:r>
            <w:r>
              <w:tab/>
              <w:t>функций</w:t>
            </w:r>
          </w:p>
          <w:p w14:paraId="3BC3B5CB" w14:textId="77777777" w:rsidR="00540728" w:rsidRDefault="00484B81">
            <w:pPr>
              <w:pStyle w:val="a5"/>
              <w:tabs>
                <w:tab w:val="left" w:pos="3091"/>
              </w:tabs>
              <w:jc w:val="both"/>
            </w:pPr>
            <w:r>
              <w:t>корреспондента</w:t>
            </w:r>
            <w:r>
              <w:tab/>
              <w:t>СМИ,</w:t>
            </w:r>
          </w:p>
          <w:p w14:paraId="5E21F8A6" w14:textId="77777777" w:rsidR="00540728" w:rsidRDefault="00484B81">
            <w:pPr>
              <w:pStyle w:val="a5"/>
              <w:tabs>
                <w:tab w:val="left" w:pos="1987"/>
                <w:tab w:val="left" w:pos="2592"/>
              </w:tabs>
              <w:jc w:val="both"/>
            </w:pPr>
            <w:r>
              <w:t>ориентируется</w:t>
            </w:r>
            <w:r>
              <w:tab/>
              <w:t>в</w:t>
            </w:r>
            <w:r>
              <w:tab/>
              <w:t>специфике</w:t>
            </w:r>
          </w:p>
          <w:p w14:paraId="584CD238" w14:textId="77777777" w:rsidR="00540728" w:rsidRDefault="00484B81">
            <w:pPr>
              <w:pStyle w:val="a5"/>
              <w:jc w:val="both"/>
            </w:pPr>
            <w:r>
              <w:t>проведения выездной съемки.</w:t>
            </w:r>
          </w:p>
        </w:tc>
      </w:tr>
      <w:tr w:rsidR="00540728" w14:paraId="40C8AEFF" w14:textId="77777777">
        <w:trPr>
          <w:trHeight w:hRule="exact" w:val="4632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C46D1" w14:textId="77777777" w:rsidR="00540728" w:rsidRDefault="00484B81">
            <w:pPr>
              <w:pStyle w:val="a5"/>
              <w:spacing w:before="100"/>
            </w:pPr>
            <w:r>
              <w:t>ПК-7. Способен к проведению репетиции, записи программы, контроля хронометража программы, предусмотренного эфирной сеткой, к съемке программы в студии и выездной сьемке во взаимодействии с остальными членами съемочной группы.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58E88" w14:textId="77777777" w:rsidR="00540728" w:rsidRDefault="00484B81">
            <w:pPr>
              <w:pStyle w:val="a5"/>
              <w:spacing w:before="100"/>
              <w:ind w:firstLine="440"/>
            </w:pPr>
            <w:r>
              <w:t>11.004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99945" w14:textId="77777777" w:rsidR="00540728" w:rsidRDefault="00484B81">
            <w:pPr>
              <w:pStyle w:val="a5"/>
              <w:spacing w:before="100"/>
              <w:jc w:val="center"/>
            </w:pPr>
            <w:r>
              <w:t>А/03.6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9F02B" w14:textId="77777777" w:rsidR="00540728" w:rsidRDefault="00484B81">
            <w:pPr>
              <w:pStyle w:val="a5"/>
              <w:jc w:val="both"/>
            </w:pPr>
            <w:r>
              <w:t>ПК-7.1</w:t>
            </w:r>
          </w:p>
          <w:p w14:paraId="5A5F5E16" w14:textId="77777777" w:rsidR="00540728" w:rsidRDefault="00484B81">
            <w:pPr>
              <w:pStyle w:val="a5"/>
              <w:tabs>
                <w:tab w:val="left" w:pos="2006"/>
                <w:tab w:val="left" w:pos="2578"/>
              </w:tabs>
              <w:jc w:val="both"/>
            </w:pPr>
            <w:r>
              <w:t>Ориентируется</w:t>
            </w:r>
            <w:r>
              <w:tab/>
              <w:t>в</w:t>
            </w:r>
            <w:r>
              <w:tab/>
              <w:t>принципах</w:t>
            </w:r>
          </w:p>
          <w:p w14:paraId="17A9623D" w14:textId="77777777" w:rsidR="00540728" w:rsidRDefault="00484B81">
            <w:pPr>
              <w:pStyle w:val="a5"/>
              <w:tabs>
                <w:tab w:val="left" w:pos="2491"/>
              </w:tabs>
              <w:jc w:val="both"/>
            </w:pPr>
            <w:r>
              <w:t>ведения обсуждения в рамках установленного</w:t>
            </w:r>
            <w:r>
              <w:tab/>
              <w:t>регламента,</w:t>
            </w:r>
          </w:p>
          <w:p w14:paraId="582A7562" w14:textId="77777777" w:rsidR="00540728" w:rsidRDefault="00484B81">
            <w:pPr>
              <w:pStyle w:val="a5"/>
              <w:tabs>
                <w:tab w:val="left" w:pos="2328"/>
              </w:tabs>
              <w:jc w:val="both"/>
            </w:pPr>
            <w:r>
              <w:t>согласно</w:t>
            </w:r>
            <w:r>
              <w:tab/>
              <w:t>требованиям</w:t>
            </w:r>
          </w:p>
          <w:p w14:paraId="6FE6056B" w14:textId="77777777" w:rsidR="00540728" w:rsidRDefault="00484B81">
            <w:pPr>
              <w:pStyle w:val="a5"/>
              <w:jc w:val="both"/>
            </w:pPr>
            <w:r>
              <w:t>телеканала/радиостанции;</w:t>
            </w:r>
          </w:p>
          <w:p w14:paraId="666ACB63" w14:textId="77777777" w:rsidR="00540728" w:rsidRDefault="00484B81">
            <w:pPr>
              <w:pStyle w:val="a5"/>
              <w:jc w:val="both"/>
            </w:pPr>
            <w:r>
              <w:t>ПК-7.2</w:t>
            </w:r>
          </w:p>
          <w:p w14:paraId="2A097600" w14:textId="77777777" w:rsidR="00540728" w:rsidRDefault="00484B81">
            <w:pPr>
              <w:pStyle w:val="a5"/>
              <w:tabs>
                <w:tab w:val="left" w:pos="2030"/>
              </w:tabs>
              <w:jc w:val="both"/>
            </w:pPr>
            <w:r>
              <w:t>Организовывает</w:t>
            </w:r>
            <w:r>
              <w:tab/>
              <w:t>репетиционный</w:t>
            </w:r>
          </w:p>
          <w:p w14:paraId="48009A18" w14:textId="77777777" w:rsidR="00540728" w:rsidRDefault="00484B81">
            <w:pPr>
              <w:pStyle w:val="a5"/>
              <w:tabs>
                <w:tab w:val="left" w:pos="2194"/>
              </w:tabs>
              <w:jc w:val="both"/>
            </w:pPr>
            <w:r>
              <w:t>период и съемку студийных и внестудийных</w:t>
            </w:r>
            <w:r>
              <w:tab/>
              <w:t>телепрограмм,</w:t>
            </w:r>
          </w:p>
          <w:p w14:paraId="5A24581E" w14:textId="77777777" w:rsidR="00540728" w:rsidRDefault="00484B81">
            <w:pPr>
              <w:pStyle w:val="a5"/>
              <w:tabs>
                <w:tab w:val="left" w:pos="1138"/>
                <w:tab w:val="left" w:pos="2275"/>
                <w:tab w:val="left" w:pos="3470"/>
              </w:tabs>
              <w:jc w:val="both"/>
            </w:pPr>
            <w:r>
              <w:t>создает</w:t>
            </w:r>
            <w:r>
              <w:tab/>
              <w:t>эффект</w:t>
            </w:r>
            <w:r>
              <w:tab/>
              <w:t>диалога</w:t>
            </w:r>
            <w:r>
              <w:tab/>
              <w:t>со</w:t>
            </w:r>
          </w:p>
          <w:p w14:paraId="3F556917" w14:textId="77777777" w:rsidR="00540728" w:rsidRDefault="00484B81">
            <w:pPr>
              <w:pStyle w:val="a5"/>
              <w:jc w:val="both"/>
            </w:pPr>
            <w:r>
              <w:t>зрителем;</w:t>
            </w:r>
          </w:p>
          <w:p w14:paraId="4AAD6A4D" w14:textId="77777777" w:rsidR="00540728" w:rsidRDefault="00484B81">
            <w:pPr>
              <w:pStyle w:val="a5"/>
              <w:jc w:val="both"/>
            </w:pPr>
            <w:r>
              <w:t>ПК-7.3.</w:t>
            </w:r>
          </w:p>
          <w:p w14:paraId="79D3E8BB" w14:textId="77777777" w:rsidR="00540728" w:rsidRDefault="00484B81">
            <w:pPr>
              <w:pStyle w:val="a5"/>
              <w:tabs>
                <w:tab w:val="left" w:pos="950"/>
                <w:tab w:val="left" w:pos="2261"/>
              </w:tabs>
              <w:jc w:val="both"/>
            </w:pPr>
            <w:r>
              <w:t>Четко излагает и аргументирует свое</w:t>
            </w:r>
            <w:r>
              <w:tab/>
              <w:t>мнение,</w:t>
            </w:r>
            <w:r>
              <w:tab/>
              <w:t>воспринимает</w:t>
            </w:r>
          </w:p>
          <w:p w14:paraId="51944931" w14:textId="77777777" w:rsidR="00540728" w:rsidRDefault="00484B81">
            <w:pPr>
              <w:pStyle w:val="a5"/>
              <w:jc w:val="both"/>
            </w:pPr>
            <w:r>
              <w:t>конструктивную критику.</w:t>
            </w:r>
          </w:p>
        </w:tc>
      </w:tr>
      <w:tr w:rsidR="00540728" w14:paraId="2F22494E" w14:textId="77777777">
        <w:trPr>
          <w:trHeight w:hRule="exact" w:val="4627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EE5070" w14:textId="77777777" w:rsidR="00540728" w:rsidRDefault="00484B81">
            <w:pPr>
              <w:pStyle w:val="a5"/>
              <w:tabs>
                <w:tab w:val="left" w:pos="1104"/>
                <w:tab w:val="left" w:pos="2597"/>
              </w:tabs>
              <w:spacing w:before="80"/>
              <w:jc w:val="both"/>
            </w:pPr>
            <w:r>
              <w:t>ПК-8.</w:t>
            </w:r>
            <w:r>
              <w:tab/>
              <w:t>Способен</w:t>
            </w:r>
            <w:r>
              <w:tab/>
              <w:t>к</w:t>
            </w:r>
          </w:p>
          <w:p w14:paraId="6A90D6CA" w14:textId="77777777" w:rsidR="00540728" w:rsidRDefault="00484B81">
            <w:pPr>
              <w:pStyle w:val="a5"/>
              <w:tabs>
                <w:tab w:val="left" w:pos="1574"/>
              </w:tabs>
              <w:jc w:val="both"/>
            </w:pPr>
            <w:r>
              <w:t>разработке</w:t>
            </w:r>
            <w:r>
              <w:tab/>
              <w:t>рекламных</w:t>
            </w:r>
          </w:p>
          <w:p w14:paraId="518CF832" w14:textId="77777777" w:rsidR="00540728" w:rsidRDefault="00484B81">
            <w:pPr>
              <w:pStyle w:val="a5"/>
              <w:tabs>
                <w:tab w:val="left" w:pos="1541"/>
                <w:tab w:val="right" w:pos="2698"/>
              </w:tabs>
              <w:jc w:val="both"/>
            </w:pPr>
            <w:r>
              <w:t>материалов,</w:t>
            </w:r>
            <w:r>
              <w:tab/>
              <w:t>поиску</w:t>
            </w:r>
            <w:r>
              <w:tab/>
              <w:t>и</w:t>
            </w:r>
          </w:p>
          <w:p w14:paraId="281A76D3" w14:textId="77777777" w:rsidR="00540728" w:rsidRDefault="00484B81">
            <w:pPr>
              <w:pStyle w:val="a5"/>
              <w:tabs>
                <w:tab w:val="right" w:pos="2693"/>
              </w:tabs>
              <w:jc w:val="both"/>
            </w:pPr>
            <w:r>
              <w:t>отбору</w:t>
            </w:r>
            <w:r>
              <w:tab/>
              <w:t>рекламных</w:t>
            </w:r>
          </w:p>
          <w:p w14:paraId="1A4D3C45" w14:textId="77777777" w:rsidR="00540728" w:rsidRDefault="00484B81">
            <w:pPr>
              <w:pStyle w:val="a5"/>
              <w:tabs>
                <w:tab w:val="left" w:pos="1800"/>
                <w:tab w:val="right" w:pos="2698"/>
              </w:tabs>
              <w:jc w:val="both"/>
            </w:pPr>
            <w:r>
              <w:t>организациях</w:t>
            </w:r>
            <w:r>
              <w:tab/>
              <w:t>по</w:t>
            </w:r>
            <w:r>
              <w:tab/>
              <w:t>их</w:t>
            </w:r>
          </w:p>
          <w:p w14:paraId="200DDEB6" w14:textId="77777777" w:rsidR="00540728" w:rsidRDefault="00484B81">
            <w:pPr>
              <w:pStyle w:val="a5"/>
              <w:tabs>
                <w:tab w:val="right" w:pos="2688"/>
              </w:tabs>
            </w:pPr>
            <w:r>
              <w:t>размещению, продвижению Интернет- сайта продукции СМИ в поисковых</w:t>
            </w:r>
            <w:r>
              <w:tab/>
              <w:t>системах,</w:t>
            </w:r>
          </w:p>
          <w:p w14:paraId="4F25B612" w14:textId="77777777" w:rsidR="00540728" w:rsidRDefault="00484B81">
            <w:pPr>
              <w:pStyle w:val="a5"/>
              <w:tabs>
                <w:tab w:val="left" w:pos="931"/>
                <w:tab w:val="left" w:pos="1555"/>
              </w:tabs>
            </w:pPr>
            <w:r>
              <w:t>организации представления продвигаемой продукции СМИ</w:t>
            </w:r>
            <w:r>
              <w:tab/>
              <w:t>на</w:t>
            </w:r>
            <w:r>
              <w:tab/>
              <w:t>публичных</w:t>
            </w:r>
          </w:p>
          <w:p w14:paraId="74C6B517" w14:textId="77777777" w:rsidR="00540728" w:rsidRDefault="00484B81">
            <w:pPr>
              <w:pStyle w:val="a5"/>
              <w:tabs>
                <w:tab w:val="left" w:pos="1843"/>
              </w:tabs>
            </w:pPr>
            <w:r>
              <w:t>мероприятиях,</w:t>
            </w:r>
            <w:r>
              <w:tab/>
              <w:t>включая</w:t>
            </w:r>
          </w:p>
          <w:p w14:paraId="061E2A6C" w14:textId="77777777" w:rsidR="00540728" w:rsidRDefault="00484B81">
            <w:pPr>
              <w:pStyle w:val="a5"/>
            </w:pPr>
            <w:r>
              <w:t>благотворительные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E1679" w14:textId="77777777" w:rsidR="00540728" w:rsidRDefault="00484B81">
            <w:pPr>
              <w:pStyle w:val="a5"/>
              <w:spacing w:before="80"/>
              <w:ind w:firstLine="440"/>
            </w:pPr>
            <w:r>
              <w:t>06.009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1045D" w14:textId="77777777" w:rsidR="00540728" w:rsidRDefault="00484B81">
            <w:pPr>
              <w:pStyle w:val="a5"/>
              <w:spacing w:before="80"/>
              <w:jc w:val="center"/>
            </w:pPr>
            <w:r>
              <w:t>А/03.6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1268C" w14:textId="77777777" w:rsidR="00540728" w:rsidRDefault="00484B81">
            <w:pPr>
              <w:pStyle w:val="a5"/>
              <w:jc w:val="both"/>
            </w:pPr>
            <w:r>
              <w:t>ПК-8.1.</w:t>
            </w:r>
          </w:p>
          <w:p w14:paraId="41C09CA1" w14:textId="77777777" w:rsidR="00540728" w:rsidRDefault="00484B81">
            <w:pPr>
              <w:pStyle w:val="a5"/>
              <w:tabs>
                <w:tab w:val="left" w:pos="1882"/>
                <w:tab w:val="left" w:pos="2333"/>
              </w:tabs>
              <w:jc w:val="both"/>
            </w:pPr>
            <w:r>
              <w:t>Ориентируется</w:t>
            </w:r>
            <w:r>
              <w:tab/>
              <w:t>в</w:t>
            </w:r>
            <w:r>
              <w:tab/>
              <w:t>современных</w:t>
            </w:r>
          </w:p>
          <w:p w14:paraId="1545A92D" w14:textId="77777777" w:rsidR="00540728" w:rsidRDefault="00484B81">
            <w:pPr>
              <w:pStyle w:val="a5"/>
              <w:jc w:val="both"/>
            </w:pPr>
            <w:r>
              <w:t>рекламах и PR-технологиях;</w:t>
            </w:r>
          </w:p>
          <w:p w14:paraId="2C77F146" w14:textId="77777777" w:rsidR="00540728" w:rsidRDefault="00484B81">
            <w:pPr>
              <w:pStyle w:val="a5"/>
              <w:jc w:val="both"/>
            </w:pPr>
            <w:r>
              <w:t>ПК- 8.2.</w:t>
            </w:r>
          </w:p>
          <w:p w14:paraId="106FE0AD" w14:textId="77777777" w:rsidR="00540728" w:rsidRDefault="00484B81">
            <w:pPr>
              <w:pStyle w:val="a5"/>
              <w:jc w:val="both"/>
            </w:pPr>
            <w:r>
              <w:t>Устанавливает деловые отношения с партнерами, клиентами, ведет деловые переговоры;</w:t>
            </w:r>
          </w:p>
          <w:p w14:paraId="2F0B02F2" w14:textId="77777777" w:rsidR="00540728" w:rsidRDefault="00484B81">
            <w:pPr>
              <w:pStyle w:val="a5"/>
              <w:jc w:val="both"/>
            </w:pPr>
            <w:r>
              <w:t>ПК-8.3.</w:t>
            </w:r>
          </w:p>
          <w:p w14:paraId="547CDD4C" w14:textId="77777777" w:rsidR="00540728" w:rsidRDefault="00484B81">
            <w:pPr>
              <w:pStyle w:val="a5"/>
              <w:tabs>
                <w:tab w:val="left" w:pos="2333"/>
              </w:tabs>
              <w:jc w:val="both"/>
            </w:pPr>
            <w:r>
              <w:t>Использует</w:t>
            </w:r>
            <w:r>
              <w:tab/>
              <w:t>современные</w:t>
            </w:r>
          </w:p>
          <w:p w14:paraId="55428F37" w14:textId="5DBA7575" w:rsidR="00540728" w:rsidRDefault="00484B81">
            <w:pPr>
              <w:pStyle w:val="a5"/>
              <w:tabs>
                <w:tab w:val="left" w:pos="2635"/>
              </w:tabs>
              <w:jc w:val="both"/>
            </w:pPr>
            <w:r>
              <w:t>информационно</w:t>
            </w:r>
            <w:r>
              <w:softHyphen/>
            </w:r>
            <w:r w:rsidR="000500F2">
              <w:t>-</w:t>
            </w:r>
            <w:r>
              <w:t>коммуникационные,</w:t>
            </w:r>
            <w:r>
              <w:tab/>
              <w:t>Интернет-</w:t>
            </w:r>
          </w:p>
          <w:p w14:paraId="757D0C51" w14:textId="77777777" w:rsidR="00540728" w:rsidRDefault="00484B81">
            <w:pPr>
              <w:pStyle w:val="a5"/>
              <w:jc w:val="both"/>
            </w:pPr>
            <w:r>
              <w:t>технологии;</w:t>
            </w:r>
          </w:p>
          <w:p w14:paraId="594E6960" w14:textId="77777777" w:rsidR="00540728" w:rsidRDefault="00484B81">
            <w:pPr>
              <w:pStyle w:val="a5"/>
              <w:jc w:val="both"/>
            </w:pPr>
            <w:r>
              <w:t>ПК-8.4</w:t>
            </w:r>
          </w:p>
          <w:p w14:paraId="302D5BB9" w14:textId="77777777" w:rsidR="00540728" w:rsidRDefault="00484B81">
            <w:pPr>
              <w:pStyle w:val="a5"/>
              <w:tabs>
                <w:tab w:val="left" w:pos="1670"/>
                <w:tab w:val="left" w:pos="2558"/>
              </w:tabs>
              <w:jc w:val="both"/>
            </w:pPr>
            <w:r>
              <w:t>Выступает</w:t>
            </w:r>
            <w:r>
              <w:tab/>
              <w:t>на</w:t>
            </w:r>
            <w:r>
              <w:tab/>
              <w:t>публичных</w:t>
            </w:r>
          </w:p>
          <w:p w14:paraId="5724857F" w14:textId="77777777" w:rsidR="00540728" w:rsidRDefault="00484B81">
            <w:pPr>
              <w:pStyle w:val="a5"/>
              <w:jc w:val="both"/>
            </w:pPr>
            <w:r>
              <w:t>мероприятиях с докладами и презентациями.</w:t>
            </w:r>
          </w:p>
        </w:tc>
      </w:tr>
      <w:tr w:rsidR="00540728" w14:paraId="4E0C2336" w14:textId="77777777">
        <w:trPr>
          <w:trHeight w:hRule="exact" w:val="2434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630BF4" w14:textId="77777777" w:rsidR="00540728" w:rsidRDefault="00484B81">
            <w:pPr>
              <w:pStyle w:val="a5"/>
            </w:pPr>
            <w:r>
              <w:t>ПК-9. Способен к анализу эффективности продвижения продукции СМИ и разработке предложений по корректировке стратегий и программ ее продвижения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CE6894" w14:textId="77777777" w:rsidR="00540728" w:rsidRDefault="00484B81">
            <w:pPr>
              <w:pStyle w:val="a5"/>
              <w:spacing w:before="100"/>
              <w:ind w:firstLine="440"/>
            </w:pPr>
            <w:r>
              <w:t>06.009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8EE6E9" w14:textId="77777777" w:rsidR="00540728" w:rsidRDefault="00484B81">
            <w:pPr>
              <w:pStyle w:val="a5"/>
              <w:spacing w:before="100"/>
              <w:jc w:val="center"/>
            </w:pPr>
            <w:r>
              <w:t>А/04.6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D36C2" w14:textId="77777777" w:rsidR="00540728" w:rsidRDefault="00484B81">
            <w:pPr>
              <w:pStyle w:val="a5"/>
              <w:jc w:val="both"/>
            </w:pPr>
            <w:r>
              <w:t>ПК-9.1</w:t>
            </w:r>
          </w:p>
          <w:p w14:paraId="046AA093" w14:textId="77777777" w:rsidR="00540728" w:rsidRDefault="00484B81">
            <w:pPr>
              <w:pStyle w:val="a5"/>
              <w:tabs>
                <w:tab w:val="left" w:pos="1598"/>
                <w:tab w:val="left" w:pos="2443"/>
              </w:tabs>
              <w:jc w:val="both"/>
            </w:pPr>
            <w:r>
              <w:t>Находит</w:t>
            </w:r>
            <w:r>
              <w:tab/>
              <w:t>и</w:t>
            </w:r>
            <w:r>
              <w:tab/>
              <w:t>анализирует</w:t>
            </w:r>
          </w:p>
          <w:p w14:paraId="099ED0B1" w14:textId="77777777" w:rsidR="00540728" w:rsidRDefault="00484B81">
            <w:pPr>
              <w:pStyle w:val="a5"/>
              <w:tabs>
                <w:tab w:val="left" w:pos="2285"/>
              </w:tabs>
              <w:jc w:val="both"/>
            </w:pPr>
            <w:r>
              <w:t>необходимую</w:t>
            </w:r>
            <w:r>
              <w:tab/>
              <w:t>информацию,</w:t>
            </w:r>
          </w:p>
          <w:p w14:paraId="2CB8CD00" w14:textId="77777777" w:rsidR="00540728" w:rsidRDefault="00484B81">
            <w:pPr>
              <w:pStyle w:val="a5"/>
              <w:tabs>
                <w:tab w:val="left" w:pos="1440"/>
                <w:tab w:val="left" w:pos="3566"/>
              </w:tabs>
              <w:jc w:val="both"/>
            </w:pPr>
            <w:r>
              <w:t>применяя</w:t>
            </w:r>
            <w:r>
              <w:tab/>
              <w:t>количественные</w:t>
            </w:r>
            <w:r>
              <w:tab/>
              <w:t>и</w:t>
            </w:r>
          </w:p>
          <w:p w14:paraId="489D4367" w14:textId="77777777" w:rsidR="00540728" w:rsidRDefault="00484B81">
            <w:pPr>
              <w:pStyle w:val="a5"/>
              <w:jc w:val="both"/>
            </w:pPr>
            <w:r>
              <w:t>качественные методы анализа;</w:t>
            </w:r>
          </w:p>
          <w:p w14:paraId="542FAE6B" w14:textId="77777777" w:rsidR="00540728" w:rsidRDefault="00484B81">
            <w:pPr>
              <w:pStyle w:val="a5"/>
              <w:jc w:val="both"/>
            </w:pPr>
            <w:r>
              <w:t>ПК-9.2</w:t>
            </w:r>
          </w:p>
          <w:p w14:paraId="44431D35" w14:textId="77777777" w:rsidR="00540728" w:rsidRDefault="00484B81">
            <w:pPr>
              <w:pStyle w:val="a5"/>
              <w:tabs>
                <w:tab w:val="left" w:pos="2549"/>
              </w:tabs>
              <w:jc w:val="both"/>
            </w:pPr>
            <w:r>
              <w:t>Анализирует</w:t>
            </w:r>
            <w:r>
              <w:tab/>
              <w:t>результаты</w:t>
            </w:r>
          </w:p>
          <w:p w14:paraId="5DC44807" w14:textId="77777777" w:rsidR="00540728" w:rsidRDefault="00484B81">
            <w:pPr>
              <w:pStyle w:val="a5"/>
              <w:jc w:val="both"/>
            </w:pPr>
            <w:r>
              <w:t>продвижения продукции СМИ на</w:t>
            </w:r>
          </w:p>
        </w:tc>
      </w:tr>
      <w:tr w:rsidR="00540728" w14:paraId="7B2EDEBD" w14:textId="77777777">
        <w:trPr>
          <w:trHeight w:hRule="exact" w:val="2160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FB352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7F2F6C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B2BE2" w14:textId="77777777" w:rsidR="00540728" w:rsidRDefault="00540728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F5B4A" w14:textId="77777777" w:rsidR="00540728" w:rsidRDefault="00484B81">
            <w:pPr>
              <w:pStyle w:val="a5"/>
            </w:pPr>
            <w:r>
              <w:t>основы полученных данных;</w:t>
            </w:r>
          </w:p>
          <w:p w14:paraId="40BDE5B9" w14:textId="77777777" w:rsidR="00540728" w:rsidRDefault="00484B81">
            <w:pPr>
              <w:pStyle w:val="a5"/>
            </w:pPr>
            <w:r>
              <w:t>ПК-9.3</w:t>
            </w:r>
          </w:p>
          <w:p w14:paraId="5022BAC1" w14:textId="77777777" w:rsidR="00540728" w:rsidRDefault="00484B81">
            <w:pPr>
              <w:pStyle w:val="a5"/>
              <w:tabs>
                <w:tab w:val="left" w:pos="1795"/>
                <w:tab w:val="left" w:pos="3456"/>
              </w:tabs>
            </w:pPr>
            <w:r>
              <w:t>Разрабатывает</w:t>
            </w:r>
            <w:r>
              <w:tab/>
              <w:t>предложения</w:t>
            </w:r>
            <w:r>
              <w:tab/>
              <w:t>по</w:t>
            </w:r>
          </w:p>
          <w:p w14:paraId="5F636211" w14:textId="77777777" w:rsidR="00540728" w:rsidRDefault="00484B81">
            <w:pPr>
              <w:pStyle w:val="a5"/>
              <w:tabs>
                <w:tab w:val="left" w:pos="2693"/>
              </w:tabs>
            </w:pPr>
            <w:r>
              <w:t>корректировки</w:t>
            </w:r>
            <w:r>
              <w:tab/>
              <w:t>стратегии</w:t>
            </w:r>
          </w:p>
          <w:p w14:paraId="02B60BDC" w14:textId="77777777" w:rsidR="00540728" w:rsidRDefault="00484B81">
            <w:pPr>
              <w:pStyle w:val="a5"/>
              <w:tabs>
                <w:tab w:val="left" w:pos="984"/>
                <w:tab w:val="left" w:pos="2237"/>
                <w:tab w:val="left" w:pos="3086"/>
                <w:tab w:val="left" w:pos="3490"/>
              </w:tabs>
            </w:pPr>
            <w:r>
              <w:t>продвижения стратегии СМИ на основе</w:t>
            </w:r>
            <w:r>
              <w:tab/>
              <w:t>обратной</w:t>
            </w:r>
            <w:r>
              <w:tab/>
              <w:t>связи</w:t>
            </w:r>
            <w:r>
              <w:tab/>
              <w:t>с</w:t>
            </w:r>
            <w:r>
              <w:tab/>
              <w:t>ее</w:t>
            </w:r>
          </w:p>
          <w:p w14:paraId="1CF196B2" w14:textId="77777777" w:rsidR="00540728" w:rsidRDefault="00484B81">
            <w:pPr>
              <w:pStyle w:val="a5"/>
            </w:pPr>
            <w:r>
              <w:t>потребителями.</w:t>
            </w:r>
          </w:p>
        </w:tc>
      </w:tr>
    </w:tbl>
    <w:p w14:paraId="5023F2B8" w14:textId="77777777" w:rsidR="00540728" w:rsidRDefault="00540728">
      <w:pPr>
        <w:spacing w:after="319" w:line="1" w:lineRule="exact"/>
      </w:pPr>
    </w:p>
    <w:p w14:paraId="2CBABA25" w14:textId="1CB0060B" w:rsidR="00540728" w:rsidRDefault="00484B81" w:rsidP="0020089E">
      <w:pPr>
        <w:pStyle w:val="1"/>
        <w:numPr>
          <w:ilvl w:val="1"/>
          <w:numId w:val="3"/>
        </w:numPr>
        <w:tabs>
          <w:tab w:val="left" w:pos="1064"/>
          <w:tab w:val="left" w:pos="4622"/>
        </w:tabs>
        <w:ind w:firstLine="580"/>
        <w:jc w:val="both"/>
      </w:pPr>
      <w:bookmarkStart w:id="25" w:name="bookmark30"/>
      <w:bookmarkEnd w:id="25"/>
      <w:r>
        <w:t>Профессиональные компетенции установлены на основе анализа профессионального стандартов:</w:t>
      </w:r>
      <w:r w:rsidR="0020089E">
        <w:t xml:space="preserve"> </w:t>
      </w:r>
      <w:r>
        <w:t>профессиональный стандарт 06.009</w:t>
      </w:r>
      <w:r w:rsidR="000500F2">
        <w:t xml:space="preserve"> </w:t>
      </w:r>
      <w:r>
        <w:t>«Специалист по продвижению и распространению продукции средств массовой информации», утвержденный приказом Министерства труда и социальной защиты Российской Федерации от 4 августа 2014 г. N 535н (зарегистрирован Министерством юстиции Российской Федерации 4 сентября 2014</w:t>
      </w:r>
      <w:r w:rsidR="000500F2">
        <w:t xml:space="preserve"> </w:t>
      </w:r>
      <w:r>
        <w:t>г.,</w:t>
      </w:r>
      <w:r w:rsidR="000500F2">
        <w:t xml:space="preserve"> </w:t>
      </w:r>
      <w:r>
        <w:t>регистрационный N 33973),</w:t>
      </w:r>
      <w:r>
        <w:tab/>
        <w:t>11.003</w:t>
      </w:r>
      <w:r w:rsidR="0020089E">
        <w:t xml:space="preserve"> </w:t>
      </w:r>
      <w:r>
        <w:t>профессиональный стандарт</w:t>
      </w:r>
      <w:r w:rsidR="0020089E">
        <w:t xml:space="preserve"> </w:t>
      </w:r>
      <w:r>
        <w:t>«Корреспондент средств массовой информации», утвержденный приказом Министерства труда и социальной защиты Российской Федерации от 21 мая 2014 г. N 339н (зарегистрирован Министерством юстиции Российской Федерации 5 июня 2014</w:t>
      </w:r>
      <w:r>
        <w:tab/>
        <w:t>г., регистрационный N 32589),</w:t>
      </w:r>
      <w:r>
        <w:tab/>
        <w:t>11.004</w:t>
      </w:r>
    </w:p>
    <w:p w14:paraId="1283EE84" w14:textId="77777777" w:rsidR="00540728" w:rsidRDefault="00484B81">
      <w:pPr>
        <w:pStyle w:val="1"/>
        <w:spacing w:after="320"/>
        <w:ind w:firstLine="0"/>
        <w:jc w:val="both"/>
      </w:pPr>
      <w:r>
        <w:t>профессиональный стандарт «Ведущий телевизионной программы», утвержденный приказом Министерства труда и социальной защиты Российской Федерации от 4 августа 2014 г. N 534н (зарегистрирован Министерством юстиции Российской Федерации 20 августа 2014 г., регистрационный N 33669), а также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14:paraId="6A6205F5" w14:textId="77777777" w:rsidR="00540728" w:rsidRDefault="00484B81">
      <w:pPr>
        <w:pStyle w:val="1"/>
        <w:numPr>
          <w:ilvl w:val="1"/>
          <w:numId w:val="3"/>
        </w:numPr>
        <w:tabs>
          <w:tab w:val="left" w:pos="1151"/>
          <w:tab w:val="left" w:pos="3570"/>
          <w:tab w:val="left" w:pos="5946"/>
          <w:tab w:val="left" w:pos="8524"/>
        </w:tabs>
        <w:ind w:firstLine="580"/>
        <w:jc w:val="both"/>
      </w:pPr>
      <w:bookmarkStart w:id="26" w:name="bookmark31"/>
      <w:bookmarkEnd w:id="26"/>
      <w:r>
        <w:t>Совокупность</w:t>
      </w:r>
      <w:r>
        <w:tab/>
        <w:t>компетенций,</w:t>
      </w:r>
      <w:r>
        <w:tab/>
        <w:t>установленных</w:t>
      </w:r>
      <w:r>
        <w:tab/>
        <w:t>основной</w:t>
      </w:r>
    </w:p>
    <w:p w14:paraId="4D8B7732" w14:textId="77777777" w:rsidR="00540728" w:rsidRDefault="00484B81">
      <w:pPr>
        <w:pStyle w:val="1"/>
        <w:ind w:firstLine="0"/>
        <w:jc w:val="both"/>
      </w:pPr>
      <w:r>
        <w:t>профессиональной образовательной программой по направлению подготовки 42.03.02 Журналистика формирует у выпускника способность решать следующие задачи профессиональной деятельности:</w:t>
      </w:r>
    </w:p>
    <w:p w14:paraId="7A68A848" w14:textId="77777777" w:rsidR="00540728" w:rsidRDefault="00484B81">
      <w:pPr>
        <w:pStyle w:val="1"/>
        <w:ind w:firstLine="580"/>
        <w:jc w:val="both"/>
      </w:pPr>
      <w:r>
        <w:rPr>
          <w:b/>
          <w:bCs/>
          <w:i/>
          <w:iCs/>
        </w:rPr>
        <w:t>тип задач профессиональной деятельности - авторский:</w:t>
      </w:r>
    </w:p>
    <w:p w14:paraId="1C0CBA4F" w14:textId="77777777" w:rsidR="00540728" w:rsidRDefault="00484B81">
      <w:pPr>
        <w:pStyle w:val="1"/>
        <w:numPr>
          <w:ilvl w:val="0"/>
          <w:numId w:val="4"/>
        </w:numPr>
        <w:tabs>
          <w:tab w:val="left" w:pos="916"/>
        </w:tabs>
        <w:ind w:firstLine="580"/>
        <w:jc w:val="both"/>
      </w:pPr>
      <w:bookmarkStart w:id="27" w:name="bookmark32"/>
      <w:bookmarkEnd w:id="27"/>
      <w:r>
        <w:t>осуществление авторской деятельности с учетом специфики разных типов СМИ и других медиа и имеющегося мирового и отечественного опыта;</w:t>
      </w:r>
    </w:p>
    <w:p w14:paraId="2F542EC2" w14:textId="77777777" w:rsidR="00540728" w:rsidRDefault="00484B81">
      <w:pPr>
        <w:pStyle w:val="1"/>
        <w:ind w:firstLine="580"/>
        <w:jc w:val="both"/>
      </w:pPr>
      <w:r>
        <w:rPr>
          <w:b/>
          <w:bCs/>
          <w:i/>
          <w:iCs/>
        </w:rPr>
        <w:t>тип задач профессиональной деятельности - редакторский:</w:t>
      </w:r>
    </w:p>
    <w:p w14:paraId="4B929BF2" w14:textId="77777777" w:rsidR="00540728" w:rsidRDefault="00484B81">
      <w:pPr>
        <w:pStyle w:val="1"/>
        <w:numPr>
          <w:ilvl w:val="0"/>
          <w:numId w:val="4"/>
        </w:numPr>
        <w:tabs>
          <w:tab w:val="left" w:pos="916"/>
        </w:tabs>
        <w:ind w:firstLine="580"/>
        <w:jc w:val="both"/>
      </w:pPr>
      <w:bookmarkStart w:id="28" w:name="bookmark33"/>
      <w:bookmarkEnd w:id="28"/>
      <w:r>
        <w:t>осуществление редакторской деятельности в соответствии с языковыми нормами, стандартами, форматами, стилями, технологическими требованиями разных типов СМИ и других медиа;</w:t>
      </w:r>
    </w:p>
    <w:p w14:paraId="52757A17" w14:textId="77777777" w:rsidR="00540728" w:rsidRDefault="00484B81">
      <w:pPr>
        <w:pStyle w:val="1"/>
        <w:ind w:firstLine="580"/>
        <w:jc w:val="both"/>
      </w:pPr>
      <w:r>
        <w:rPr>
          <w:b/>
          <w:bCs/>
          <w:i/>
          <w:iCs/>
        </w:rPr>
        <w:t>тип задач профессиональной деятельности - организационный:</w:t>
      </w:r>
    </w:p>
    <w:p w14:paraId="7FD9A2C3" w14:textId="77777777" w:rsidR="00540728" w:rsidRDefault="00484B81">
      <w:pPr>
        <w:pStyle w:val="1"/>
        <w:numPr>
          <w:ilvl w:val="0"/>
          <w:numId w:val="4"/>
        </w:numPr>
        <w:tabs>
          <w:tab w:val="left" w:pos="916"/>
        </w:tabs>
        <w:spacing w:after="320"/>
        <w:ind w:firstLine="580"/>
        <w:jc w:val="both"/>
      </w:pPr>
      <w:bookmarkStart w:id="29" w:name="bookmark34"/>
      <w:bookmarkEnd w:id="29"/>
      <w:r>
        <w:t>организация процесса создания и продвижения журналистского текста и (или) продукта</w:t>
      </w:r>
    </w:p>
    <w:p w14:paraId="5B460DF2" w14:textId="77777777" w:rsidR="00540728" w:rsidRDefault="00484B81">
      <w:pPr>
        <w:pStyle w:val="1"/>
        <w:numPr>
          <w:ilvl w:val="1"/>
          <w:numId w:val="3"/>
        </w:numPr>
        <w:tabs>
          <w:tab w:val="left" w:pos="1078"/>
        </w:tabs>
        <w:ind w:firstLine="580"/>
        <w:jc w:val="both"/>
      </w:pPr>
      <w:bookmarkStart w:id="30" w:name="bookmark35"/>
      <w:bookmarkEnd w:id="30"/>
      <w:r>
        <w:t>Совокупность запланированных результатов обучения по дисциплинам</w:t>
      </w:r>
    </w:p>
    <w:p w14:paraId="2991E78A" w14:textId="77777777" w:rsidR="00540728" w:rsidRDefault="00484B81">
      <w:pPr>
        <w:pStyle w:val="1"/>
        <w:spacing w:after="320"/>
        <w:ind w:firstLine="0"/>
        <w:jc w:val="both"/>
      </w:pPr>
      <w:r>
        <w:t>(модулям) и практикам обеспечивает формирование у выпускника всех компетенций, установленных основной профессиональной образовательной программой по направлению подготовки 42.03.02 Журналистика.</w:t>
      </w:r>
    </w:p>
    <w:p w14:paraId="5D6C5ED1" w14:textId="61A4F6DB" w:rsidR="00540728" w:rsidRDefault="00484B81">
      <w:pPr>
        <w:pStyle w:val="1"/>
        <w:numPr>
          <w:ilvl w:val="0"/>
          <w:numId w:val="3"/>
        </w:numPr>
        <w:tabs>
          <w:tab w:val="left" w:pos="1006"/>
        </w:tabs>
        <w:ind w:firstLine="580"/>
        <w:jc w:val="both"/>
      </w:pPr>
      <w:bookmarkStart w:id="31" w:name="bookmark36"/>
      <w:bookmarkEnd w:id="31"/>
      <w:r>
        <w:rPr>
          <w:b/>
          <w:bCs/>
        </w:rPr>
        <w:lastRenderedPageBreak/>
        <w:t>ХАРАКТЕРИСТИКА УСЛОВИЙ РЕАЛИЗАЦИИ ОСНОВНОЙ ПРОФЕССИОНАЛЬНОЙ ОБРАЗОВАТЕЛЬНОЙ ПРОГРАММЫ ПО НАПРАВЛЕНИЮ ПОДГОТОВКИ 42.03.02 ЖУРНАЛИСТИКА, ПРОФИЛЮ «ЖУРНАЛИСТИКА»</w:t>
      </w:r>
    </w:p>
    <w:p w14:paraId="217E4EEB" w14:textId="77777777" w:rsidR="00540728" w:rsidRDefault="00484B81">
      <w:pPr>
        <w:pStyle w:val="1"/>
        <w:numPr>
          <w:ilvl w:val="1"/>
          <w:numId w:val="3"/>
        </w:numPr>
        <w:tabs>
          <w:tab w:val="left" w:pos="1028"/>
        </w:tabs>
        <w:ind w:firstLine="580"/>
        <w:jc w:val="both"/>
      </w:pPr>
      <w:bookmarkStart w:id="32" w:name="bookmark37"/>
      <w:bookmarkEnd w:id="32"/>
      <w:r>
        <w:rPr>
          <w:b/>
          <w:bCs/>
        </w:rPr>
        <w:t>Общесистемные требования к реализации основной профессиональной образовательной программы по направлению подготовки 42.03.02 Журналистика</w:t>
      </w:r>
    </w:p>
    <w:p w14:paraId="05A662CB" w14:textId="27E48C45" w:rsidR="00540728" w:rsidRDefault="00484B81">
      <w:pPr>
        <w:pStyle w:val="1"/>
        <w:ind w:firstLine="580"/>
        <w:jc w:val="both"/>
      </w:pPr>
      <w:r>
        <w:t>Университет располагает на праве собственности материально</w:t>
      </w:r>
      <w:r w:rsidR="0020089E">
        <w:t>-</w:t>
      </w:r>
      <w:r>
        <w:softHyphen/>
        <w:t>техническим обеспечением образовательной деятельности (помещениями и оборудованием) для реализации ОПОП по Блоку 1 «Дисциплины (модули)» и Блоку 3 «Государственная итоговая аттестация» в соответствии с учебным планом.</w:t>
      </w:r>
    </w:p>
    <w:p w14:paraId="5B28BBEB" w14:textId="212F83CB" w:rsidR="00540728" w:rsidRDefault="00484B81">
      <w:pPr>
        <w:pStyle w:val="1"/>
        <w:ind w:firstLine="580"/>
        <w:jc w:val="both"/>
      </w:pPr>
      <w:r>
        <w:t xml:space="preserve">Каждый обучающийся в течение всего периода обучения обеспечен индивидуальным неограниченным доступом к электронной </w:t>
      </w:r>
      <w:r w:rsidR="00FA1107">
        <w:t>информационно-образовательной</w:t>
      </w:r>
      <w:r>
        <w:t xml:space="preserve"> среде Университета из любой точки, в которой имеется доступ к информационно-телекоммуникационной сети «Интернет» (далее - сеть «Интернет»), как на территории Университета, так и вне ее.</w:t>
      </w:r>
    </w:p>
    <w:p w14:paraId="44BE0CB9" w14:textId="77777777" w:rsidR="00540728" w:rsidRDefault="00484B81">
      <w:pPr>
        <w:pStyle w:val="1"/>
        <w:ind w:firstLine="580"/>
        <w:jc w:val="both"/>
      </w:pPr>
      <w:r>
        <w:t>Электронная информационно-образовательная среда Университета обеспечивает:</w:t>
      </w:r>
    </w:p>
    <w:p w14:paraId="49FAF3B1" w14:textId="77777777" w:rsidR="00540728" w:rsidRDefault="00484B81">
      <w:pPr>
        <w:pStyle w:val="1"/>
        <w:numPr>
          <w:ilvl w:val="0"/>
          <w:numId w:val="4"/>
        </w:numPr>
        <w:tabs>
          <w:tab w:val="left" w:pos="856"/>
        </w:tabs>
        <w:ind w:firstLine="580"/>
        <w:jc w:val="both"/>
      </w:pPr>
      <w:bookmarkStart w:id="33" w:name="bookmark38"/>
      <w:bookmarkEnd w:id="33"/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14:paraId="3B63A903" w14:textId="77777777" w:rsidR="00540728" w:rsidRDefault="00484B81">
      <w:pPr>
        <w:pStyle w:val="1"/>
        <w:numPr>
          <w:ilvl w:val="0"/>
          <w:numId w:val="4"/>
        </w:numPr>
        <w:tabs>
          <w:tab w:val="left" w:pos="856"/>
        </w:tabs>
        <w:ind w:firstLine="580"/>
        <w:jc w:val="both"/>
      </w:pPr>
      <w:bookmarkStart w:id="34" w:name="bookmark39"/>
      <w:bookmarkEnd w:id="34"/>
      <w:r>
        <w:t>формирование электронного портфолио обучающегося, в том числе сохранение его работ и оценок за эти работы;</w:t>
      </w:r>
    </w:p>
    <w:p w14:paraId="7957BE83" w14:textId="77777777" w:rsidR="00540728" w:rsidRDefault="00484B81">
      <w:pPr>
        <w:pStyle w:val="1"/>
        <w:numPr>
          <w:ilvl w:val="0"/>
          <w:numId w:val="4"/>
        </w:numPr>
        <w:tabs>
          <w:tab w:val="left" w:pos="856"/>
        </w:tabs>
        <w:ind w:firstLine="580"/>
        <w:jc w:val="both"/>
      </w:pPr>
      <w:bookmarkStart w:id="35" w:name="bookmark40"/>
      <w:bookmarkEnd w:id="35"/>
      <w:r>
        <w:t>фиксацию хода образовательного процесса, результатов промежуточной аттестации и результатов освоения ОПОП;</w:t>
      </w:r>
    </w:p>
    <w:p w14:paraId="3634B368" w14:textId="77777777" w:rsidR="00540728" w:rsidRDefault="00484B81">
      <w:pPr>
        <w:pStyle w:val="1"/>
        <w:numPr>
          <w:ilvl w:val="0"/>
          <w:numId w:val="4"/>
        </w:numPr>
        <w:tabs>
          <w:tab w:val="left" w:pos="856"/>
        </w:tabs>
        <w:ind w:firstLine="580"/>
        <w:jc w:val="both"/>
      </w:pPr>
      <w:bookmarkStart w:id="36" w:name="bookmark41"/>
      <w:bookmarkEnd w:id="36"/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1ED37486" w14:textId="77777777" w:rsidR="00540728" w:rsidRDefault="00484B81">
      <w:pPr>
        <w:pStyle w:val="1"/>
        <w:numPr>
          <w:ilvl w:val="0"/>
          <w:numId w:val="4"/>
        </w:numPr>
        <w:tabs>
          <w:tab w:val="left" w:pos="856"/>
        </w:tabs>
        <w:ind w:firstLine="580"/>
        <w:jc w:val="both"/>
      </w:pPr>
      <w:bookmarkStart w:id="37" w:name="bookmark42"/>
      <w:bookmarkEnd w:id="37"/>
      <w: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312A070E" w14:textId="77777777" w:rsidR="00540728" w:rsidRDefault="00484B81">
      <w:pPr>
        <w:pStyle w:val="1"/>
        <w:tabs>
          <w:tab w:val="left" w:pos="2534"/>
          <w:tab w:val="left" w:pos="5549"/>
          <w:tab w:val="left" w:pos="7594"/>
        </w:tabs>
        <w:ind w:firstLine="580"/>
        <w:jc w:val="both"/>
      </w:pPr>
      <w:r>
        <w:t>Функционирование электронной информационно-образовательной среды обеспечивается</w:t>
      </w:r>
      <w:r>
        <w:tab/>
        <w:t>соответствующими</w:t>
      </w:r>
      <w:r>
        <w:tab/>
        <w:t>средствами</w:t>
      </w:r>
      <w:r>
        <w:tab/>
        <w:t>информационно</w:t>
      </w:r>
      <w:r>
        <w:softHyphen/>
      </w:r>
    </w:p>
    <w:p w14:paraId="345D7DC7" w14:textId="77777777" w:rsidR="00540728" w:rsidRDefault="00484B81">
      <w:pPr>
        <w:pStyle w:val="1"/>
        <w:ind w:firstLine="0"/>
        <w:jc w:val="both"/>
      </w:pPr>
      <w:r>
        <w:t>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01AEFF08" w14:textId="77777777" w:rsidR="00540728" w:rsidRDefault="00484B81">
      <w:pPr>
        <w:pStyle w:val="1"/>
        <w:numPr>
          <w:ilvl w:val="1"/>
          <w:numId w:val="3"/>
        </w:numPr>
        <w:tabs>
          <w:tab w:val="left" w:pos="1063"/>
        </w:tabs>
        <w:ind w:firstLine="580"/>
        <w:jc w:val="both"/>
      </w:pPr>
      <w:bookmarkStart w:id="38" w:name="bookmark43"/>
      <w:bookmarkEnd w:id="38"/>
      <w:r>
        <w:rPr>
          <w:b/>
          <w:bCs/>
        </w:rPr>
        <w:t>Требования к материально-техническому и учебно- методическому обеспечению основной профессиональной образовательной программы по направлению подготовки 42.03.02 Журналистика</w:t>
      </w:r>
    </w:p>
    <w:p w14:paraId="317A912D" w14:textId="77777777" w:rsidR="00540728" w:rsidRDefault="00484B81">
      <w:pPr>
        <w:pStyle w:val="1"/>
        <w:ind w:firstLine="580"/>
        <w:jc w:val="both"/>
      </w:pPr>
      <w:r>
        <w:t>Учебные аудитории для проведения учебных занятий, предусмотренных ОПОП, оснащены оборудованием и техническими средствами обучения. Состав необходимых оборудования и технических средств определяется в рабочих программах дисциплин (модулей).</w:t>
      </w:r>
    </w:p>
    <w:p w14:paraId="462038D3" w14:textId="77777777" w:rsidR="00540728" w:rsidRDefault="00484B81">
      <w:pPr>
        <w:pStyle w:val="1"/>
        <w:ind w:firstLine="580"/>
        <w:jc w:val="both"/>
      </w:pPr>
      <w:r>
        <w:t>Помещения для самостоятельной работы обучающихся оснащены компьютерной техникой, подключенной к сети «Интернет», и обеспечивают доступ в электронную информационно-образовательную среду Университета.</w:t>
      </w:r>
    </w:p>
    <w:p w14:paraId="5D30E073" w14:textId="77777777" w:rsidR="00540728" w:rsidRDefault="00484B81">
      <w:pPr>
        <w:pStyle w:val="1"/>
        <w:ind w:firstLine="580"/>
        <w:jc w:val="both"/>
      </w:pPr>
      <w:r>
        <w:lastRenderedPageBreak/>
        <w:t>В Университете имеется необходимый комплект лицензионного и свободно распространяемого программного обеспечения, в том числе отечественного производства. Состав такого обеспечения определяется в рабочих программах дисциплин (модулей) и обновляется при необходимости.</w:t>
      </w:r>
    </w:p>
    <w:p w14:paraId="371F87E6" w14:textId="77777777" w:rsidR="00540728" w:rsidRDefault="00484B81">
      <w:pPr>
        <w:pStyle w:val="1"/>
        <w:ind w:firstLine="580"/>
        <w:jc w:val="both"/>
      </w:pPr>
      <w:r>
        <w:t>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4FAD6084" w14:textId="77777777" w:rsidR="00540728" w:rsidRDefault="00484B81">
      <w:pPr>
        <w:pStyle w:val="1"/>
        <w:ind w:firstLine="580"/>
        <w:jc w:val="both"/>
      </w:pPr>
      <w:r>
        <w:t>Обучающимся обеспечен доступ (удаленных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495C7940" w14:textId="77777777" w:rsidR="00540728" w:rsidRDefault="00484B81">
      <w:pPr>
        <w:pStyle w:val="1"/>
        <w:spacing w:after="320"/>
        <w:ind w:firstLine="580"/>
        <w:jc w:val="both"/>
      </w:pPr>
      <w: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7BA46928" w14:textId="77777777" w:rsidR="00540728" w:rsidRDefault="00484B81">
      <w:pPr>
        <w:pStyle w:val="1"/>
        <w:numPr>
          <w:ilvl w:val="1"/>
          <w:numId w:val="3"/>
        </w:numPr>
        <w:tabs>
          <w:tab w:val="left" w:pos="1063"/>
        </w:tabs>
        <w:ind w:firstLine="580"/>
        <w:jc w:val="both"/>
      </w:pPr>
      <w:bookmarkStart w:id="39" w:name="bookmark44"/>
      <w:bookmarkEnd w:id="39"/>
      <w:r>
        <w:rPr>
          <w:b/>
          <w:bCs/>
        </w:rPr>
        <w:t>Требования к кадровым условиям реализации основной профессиональной образовательной программы по направлению подготовки 42.03.02 Журналистика</w:t>
      </w:r>
    </w:p>
    <w:p w14:paraId="6D632CB9" w14:textId="77777777" w:rsidR="00540728" w:rsidRDefault="00484B81">
      <w:pPr>
        <w:pStyle w:val="1"/>
        <w:ind w:firstLine="580"/>
        <w:jc w:val="both"/>
      </w:pPr>
      <w:r>
        <w:t>Реализация ОПОП обеспечивается педагогическими работниками Университета, а также лицами, привлекаемыми к реализации ОПОП на иных условиях.</w:t>
      </w:r>
    </w:p>
    <w:p w14:paraId="10B7A587" w14:textId="77777777" w:rsidR="00540728" w:rsidRDefault="00484B81">
      <w:pPr>
        <w:pStyle w:val="1"/>
        <w:ind w:firstLine="580"/>
        <w:jc w:val="both"/>
      </w:pPr>
      <w: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7055EA4E" w14:textId="4F4975F1" w:rsidR="00540728" w:rsidRDefault="00484B81">
      <w:pPr>
        <w:pStyle w:val="1"/>
        <w:ind w:firstLine="580"/>
        <w:jc w:val="both"/>
      </w:pPr>
      <w:r>
        <w:t>Более 70 процентов численности педагогических работников Университета, участвующих в реализации ОПОП, и лиц, привлекаемых к реализации ОПОП на иных условиях (исходя из количества замещаемых ставок, приведенного к целочисленным значениям), ведут научную, учебно</w:t>
      </w:r>
      <w:r>
        <w:softHyphen/>
      </w:r>
      <w:r w:rsidR="0020089E">
        <w:t>-</w:t>
      </w:r>
      <w:r>
        <w:t>методическую и (или) практическую работу, соответствующую профилю преподаваемой дисциплины (модуля).</w:t>
      </w:r>
    </w:p>
    <w:p w14:paraId="2B0AB05E" w14:textId="77777777" w:rsidR="00540728" w:rsidRDefault="00484B81">
      <w:pPr>
        <w:pStyle w:val="1"/>
        <w:ind w:firstLine="580"/>
        <w:jc w:val="both"/>
      </w:pPr>
      <w:r>
        <w:t>Более 5 процентов численности педагогических работников Университета, участвующих в реализации ОПОП, и лиц, привлекаемых к реализации ОПОП на иных условиях,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и имеют стаж работы в данной профессиональной сфере не менее 3 лет.</w:t>
      </w:r>
    </w:p>
    <w:p w14:paraId="541CCDB4" w14:textId="77777777" w:rsidR="00540728" w:rsidRDefault="00484B81">
      <w:pPr>
        <w:pStyle w:val="1"/>
        <w:ind w:firstLine="580"/>
        <w:jc w:val="both"/>
      </w:pPr>
      <w:r>
        <w:t xml:space="preserve">Более 60 процентов численности педагогических работников Университета и лиц, привлекаемых к реализации ОПОП на иных условиях,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</w:t>
      </w:r>
      <w:r>
        <w:lastRenderedPageBreak/>
        <w:t>звание, полученное в иностранном государстве и признаваемое в Российской Федерации).</w:t>
      </w:r>
    </w:p>
    <w:p w14:paraId="700C5E23" w14:textId="77777777" w:rsidR="00540728" w:rsidRDefault="00484B81">
      <w:pPr>
        <w:pStyle w:val="1"/>
        <w:numPr>
          <w:ilvl w:val="1"/>
          <w:numId w:val="3"/>
        </w:numPr>
        <w:tabs>
          <w:tab w:val="left" w:pos="1042"/>
        </w:tabs>
        <w:ind w:firstLine="580"/>
        <w:jc w:val="both"/>
      </w:pPr>
      <w:bookmarkStart w:id="40" w:name="bookmark45"/>
      <w:bookmarkEnd w:id="40"/>
      <w:r>
        <w:rPr>
          <w:b/>
          <w:bCs/>
        </w:rPr>
        <w:t>Требования к финансовым условиям реализации основной профессиональной образовательной программы по направлению подготовки 42.03.02 Журналистика</w:t>
      </w:r>
    </w:p>
    <w:p w14:paraId="25844633" w14:textId="77777777" w:rsidR="00540728" w:rsidRDefault="00484B81">
      <w:pPr>
        <w:pStyle w:val="1"/>
        <w:spacing w:after="320"/>
        <w:ind w:firstLine="580"/>
        <w:jc w:val="both"/>
      </w:pPr>
      <w:r>
        <w:t>Финансовое обеспечение реализации ОПОП по направлению подготовки 42.03.02 Журналистика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Федерации.</w:t>
      </w:r>
    </w:p>
    <w:p w14:paraId="5E85D224" w14:textId="77777777" w:rsidR="00540728" w:rsidRDefault="00484B81">
      <w:pPr>
        <w:pStyle w:val="1"/>
        <w:numPr>
          <w:ilvl w:val="1"/>
          <w:numId w:val="3"/>
        </w:numPr>
        <w:tabs>
          <w:tab w:val="left" w:pos="1042"/>
        </w:tabs>
        <w:ind w:firstLine="580"/>
        <w:jc w:val="both"/>
      </w:pPr>
      <w:bookmarkStart w:id="41" w:name="bookmark46"/>
      <w:bookmarkEnd w:id="41"/>
      <w:r>
        <w:rPr>
          <w:b/>
          <w:bCs/>
        </w:rPr>
        <w:t>Требования к применяемым механизмам оценки качества образовательной деятельности и подготовки обучающихся по основной профессиональной образовательной программе по направлению подготовки 42.03.02 Журналистика</w:t>
      </w:r>
    </w:p>
    <w:p w14:paraId="4EDB9115" w14:textId="77777777" w:rsidR="00540728" w:rsidRDefault="00484B81">
      <w:pPr>
        <w:pStyle w:val="1"/>
        <w:ind w:firstLine="580"/>
        <w:jc w:val="both"/>
      </w:pPr>
      <w:r>
        <w:t>Качество образовательной деятельности и подготовки обучающихся по ОПОП по направлению подготовки 42.03.02 Журналистика определяется в рамках системы внутренней оценки, а также системы внешней оценки.</w:t>
      </w:r>
    </w:p>
    <w:p w14:paraId="5859C2F2" w14:textId="77777777" w:rsidR="00540728" w:rsidRDefault="00484B81">
      <w:pPr>
        <w:pStyle w:val="1"/>
        <w:ind w:firstLine="580"/>
        <w:jc w:val="both"/>
      </w:pPr>
      <w:r>
        <w:t>В целях совершенствования ОПОП Университет при проведении регулярной внутренней оценки качества образовательной деятельности и подготовки обучающихся по ОПОП привлекает работодателей и (или) их объединения, иных юридических и (или) физических лиц, включая педагогических работников Университета.</w:t>
      </w:r>
    </w:p>
    <w:p w14:paraId="0698A279" w14:textId="77777777" w:rsidR="00540728" w:rsidRDefault="00484B81">
      <w:pPr>
        <w:pStyle w:val="1"/>
        <w:ind w:firstLine="580"/>
        <w:jc w:val="both"/>
      </w:pPr>
      <w:r>
        <w:t>В рамках внутренней системы оценки качества образовательной деятельности по ОПОП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289DA64B" w14:textId="77777777" w:rsidR="00540728" w:rsidRDefault="00484B81">
      <w:pPr>
        <w:pStyle w:val="1"/>
        <w:spacing w:after="160"/>
        <w:ind w:firstLine="580"/>
        <w:jc w:val="both"/>
      </w:pPr>
      <w:r>
        <w:t>Внешняя оценка качества образовательной деятельности по ОПОП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 (при наличии).</w:t>
      </w:r>
    </w:p>
    <w:p w14:paraId="430156C6" w14:textId="4BF7ABAE" w:rsidR="00540728" w:rsidRDefault="00484B81">
      <w:pPr>
        <w:pStyle w:val="1"/>
        <w:spacing w:after="320"/>
        <w:ind w:firstLine="580"/>
        <w:jc w:val="both"/>
      </w:pPr>
      <w:r>
        <w:t>Внешняя оценка качества образовательной деятельности и подготовки обучающихся по ОПОП осуществляется в рамках профессионально - 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 - 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14:paraId="67C00195" w14:textId="77777777" w:rsidR="0020089E" w:rsidRPr="00901EE6" w:rsidRDefault="0020089E" w:rsidP="0020089E">
      <w:pPr>
        <w:pStyle w:val="2"/>
        <w:ind w:firstLine="580"/>
        <w:rPr>
          <w:szCs w:val="28"/>
          <w:lang w:val="ru-RU"/>
        </w:rPr>
      </w:pPr>
      <w:r w:rsidRPr="006F1761">
        <w:t xml:space="preserve">4.6 </w:t>
      </w:r>
      <w:r w:rsidRPr="006F1761">
        <w:rPr>
          <w:szCs w:val="28"/>
          <w:lang w:val="ru-RU"/>
        </w:rPr>
        <w:t>Условия</w:t>
      </w:r>
      <w:r w:rsidRPr="00493301">
        <w:rPr>
          <w:szCs w:val="28"/>
        </w:rPr>
        <w:t xml:space="preserve"> осуществления образовательной деятельности по </w:t>
      </w:r>
      <w:r>
        <w:rPr>
          <w:szCs w:val="28"/>
          <w:lang w:val="ru-RU"/>
        </w:rPr>
        <w:t>ОПОП</w:t>
      </w:r>
    </w:p>
    <w:p w14:paraId="4C09B17B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Учебно-методическое и информационное обеспечение образовательного процесса при реализации ОПОП В библиотеке ФГБОУ ВО «Чеченский </w:t>
      </w:r>
      <w:r w:rsidRPr="0049330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университет» имеется необходимое количество учебников, учебных пособий и современной научной литературы по дисциплинам ОПОП направления подготовки 45.03.01 Филология. Библиотечный фонд дополнительной литературы включает официальные, справочно-библиографические и специализированные периодические издания. Библиотека имеет доступ к внешним электронным ресурсам, доступ к которым получен на основании договоров с обладателями исключительных прав. Каждый обучающийся обеспечен доступом к электронно-библиотечной системе. При этом имеется возможность осуществления одновременного индивидуального доступа к такой системе не менее, чем для 25 процентов обучающихся. Электронно-библиотечная система IPR BOOKS обеспечивает возможность индивидуального доступа для каждого обучающегося из любой точки, в которой имеется доступ к сети Интернет. </w:t>
      </w:r>
    </w:p>
    <w:p w14:paraId="2AEA9B4B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Библиотека имеет структурные подразделения: отдел книгохранения, отдел научной обработки и организации каталогов, справочно-библиографический отдел, 6 отделов обслуживания с абонементом и читальным залом по факультетам. </w:t>
      </w:r>
    </w:p>
    <w:p w14:paraId="05545D66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Общий фонд библиотеки университета составляет около 230 тысяч экземпляров. Количество посадочных мест в библиотеке – 316; количество Internet-серверов – 5, парк компьютеров – 35. </w:t>
      </w:r>
    </w:p>
    <w:p w14:paraId="108FBAAB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В ФГБОУ ВО «Чеченский государственный университет» функционирует информационная система автоматизации учебного процесса «UCompiex», в составе которой предусмотрен модуль АИБС. </w:t>
      </w:r>
    </w:p>
    <w:p w14:paraId="74F8F6D4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Фонд основной учебной литературы по ОПОП формируется как за счет учебной литературы на бумажных носителях, так и за счет изданий, включенных в электронно-библиотечную систему (ЭБС). Библиотека имеет доступ к внешним электронным ресурсам, доступ к которым получен на основании договоров с обладателями исключительных прав. Плановый объем каталога ЭБС «IPRbooks» составляет более 150 тысяч наименований учебной и учебно-методической литературы. </w:t>
      </w:r>
    </w:p>
    <w:p w14:paraId="0E221283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Фонд дополнительной литературы сформирован за счет справочной, научной и учебной литературы, периодических изданий, как на бумажных носителях, так и за счет изданий, включенных в ЭБС в объеме и количестве соответственно нормативам. </w:t>
      </w:r>
    </w:p>
    <w:p w14:paraId="4C2CE9DB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Осуществлена подписка на следующие специализированные журналы по направлению подготовки 45.03.01 Филология: </w:t>
      </w:r>
    </w:p>
    <w:p w14:paraId="72144E39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1. Вестник Чеченского государственного университета; </w:t>
      </w:r>
    </w:p>
    <w:p w14:paraId="1009CE7B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2. ФГУ </w:t>
      </w:r>
      <w:proofErr w:type="spellStart"/>
      <w:r w:rsidRPr="0049330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9330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42FC34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3. Евразийское Научное Объединение; </w:t>
      </w:r>
    </w:p>
    <w:p w14:paraId="1BD24796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4. Вестник Академии знаний. </w:t>
      </w:r>
    </w:p>
    <w:p w14:paraId="6D110029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Таким образом, библиотека ФГБОУ ВО «Чеченский государственный университет» дает возможность широкого доступа к учебным изданиям. </w:t>
      </w:r>
    </w:p>
    <w:p w14:paraId="4040075A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i/>
          <w:sz w:val="28"/>
          <w:szCs w:val="28"/>
        </w:rPr>
        <w:t>Кадровое обеспечение реализации ОПОП</w:t>
      </w:r>
      <w:r w:rsidRPr="00493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66D53E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Реализация программы бакалавриата обеспечивается руководящими и научно-педагогическими работниками университета, а также лицами, привлекаемыми к реализации программы на условиях гражданско-правового договора. </w:t>
      </w:r>
    </w:p>
    <w:p w14:paraId="4B0FABA7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Квалификация педагогических работников Университета отвечает </w:t>
      </w:r>
      <w:r w:rsidRPr="0049330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квалификационным требованиям, указанным в квалификационных справочниках, и (или) профессиональных стандартах. </w:t>
      </w:r>
    </w:p>
    <w:p w14:paraId="3338F086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Не менее 70 процентов численности педагогических работников Университета, участвующих в реализации программы бакалавриата, и лиц, привлекаемых Университетом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 </w:t>
      </w:r>
    </w:p>
    <w:p w14:paraId="2A7009C4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Не менее 5 процентов численности педагогических работников Университета, участвуют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 </w:t>
      </w:r>
    </w:p>
    <w:p w14:paraId="273369D0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Не менее 50 процентов численности педагогических работников Университета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 </w:t>
      </w:r>
    </w:p>
    <w:p w14:paraId="7A6F2095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i/>
          <w:sz w:val="28"/>
          <w:szCs w:val="28"/>
        </w:rPr>
        <w:t>Основные материально-технические условия для реализации образовательного процесса в вузе в соответствии с ОПОП</w:t>
      </w:r>
      <w:r w:rsidRPr="00493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1F409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 располагает необходимой материально-техническое базой, обеспечивающей проведение всех видов дисциплинарной и междисциплинарной подготовки; современной 50 вычислительной техникой, имеющей выход в глобальные сети электронной коммуникации. Материальная база соответствует действующим санитарно-гигиеническим нормам и обеспечивает проведение всех видов лабораторной, практической, дисциплинарной подготовки и научно-исследовательской работы студентов. </w:t>
      </w:r>
    </w:p>
    <w:p w14:paraId="413BB325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 укомплектован типовым оборудованием для проведения занятий по дисциплинам ОПОП. </w:t>
      </w:r>
    </w:p>
    <w:p w14:paraId="2A545CEC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Образовательный процесс происходит в учебных аудиториях для проведения лекционных, практических занятий, лабораторных практикумов. Общая площадь, приходящаяся на одного обучающегося – 15 м2. Помещения для проведения лекционных, практических занятий согласно требованиям к материально-техническому обеспечению учебного процесса по направлению 45.03.01 Филология укомплектованы специализированной учебной мебелью, техническими средствами, служащими для представления учебной информации обучающимся. </w:t>
      </w:r>
    </w:p>
    <w:p w14:paraId="017D9258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Проведение занятий по дисциплинам в области информатики, информационных технологий в компьютерных классах, оснащенных необходимым комплектом программного обеспечения. </w:t>
      </w:r>
    </w:p>
    <w:p w14:paraId="4963EDD2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Для проведения занятий по физической культуре и спорту ФГБОУ ВО </w:t>
      </w:r>
      <w:r w:rsidRPr="00493301">
        <w:rPr>
          <w:rFonts w:ascii="Times New Roman" w:hAnsi="Times New Roman" w:cs="Times New Roman"/>
          <w:sz w:val="28"/>
          <w:szCs w:val="28"/>
        </w:rPr>
        <w:lastRenderedPageBreak/>
        <w:t xml:space="preserve">«Чеченский государственный университет» располагает спортивными залами в каждом учебном корпусе с необходимым спортивным инвентарём и оборудованием, двумя бассейнами. В университете работает спортивный студенческий клуб, целью которого является активное содействие физическому и духовному воспитанию студентов, поддержка общественных инициатив, направленных на развитие физкультурно-оздоровительного движения в Чеченском государственном университете. </w:t>
      </w:r>
    </w:p>
    <w:p w14:paraId="19A75F71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база, используемая в учебном процессе по направлению подготовки 45.03.01 Филология, соответствует требованиям ФГОС ВО к реализации ОПОП бакалавриата по данному направлению. </w:t>
      </w:r>
    </w:p>
    <w:p w14:paraId="4505424D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i/>
          <w:sz w:val="28"/>
          <w:szCs w:val="28"/>
        </w:rPr>
        <w:t>Социально-культурная среда вуза, обеспечивающая развитие универсальных компетенций обучающихся</w:t>
      </w:r>
      <w:r w:rsidRPr="00493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D4C0D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В ФГБОУ ВО «Чеченский государственный университет» создана необходимая социокультурная среда, обеспечивающая условия для всестороннего развития личности. Организация воспитательной работы с обучающимися имеет комплексный характер, включая общественные студенческие организации и структурные подразделения вуза: кафедры, деканаты и ректорат. </w:t>
      </w:r>
    </w:p>
    <w:p w14:paraId="5FEB84E2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Проблема воспитания обучающихся является одной из центральных в деятельности ректората Чеченского государственного университета, носит комплексный, системный характер, координируется Управлением по воспитательной и социальной работе и проводится совместно с общественными студенческими организациями и структурными подразделениями вуза, факультетов и кафедр. </w:t>
      </w:r>
    </w:p>
    <w:p w14:paraId="6955BD2C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В Чеченском государственном университете развит институт кураторства. Положением о кураторе академической группы, приказами и распоряжениями ректора университета, касающимися воспитательной работы, и решаются следующие основные задачи: </w:t>
      </w:r>
    </w:p>
    <w:p w14:paraId="1947307B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формирование культурного человека, специалиста, гражданина; </w:t>
      </w:r>
    </w:p>
    <w:p w14:paraId="5B1B9CF3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формирование культурных норм и установок обучающихся; </w:t>
      </w:r>
    </w:p>
    <w:p w14:paraId="4D60EDF1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жизни; </w:t>
      </w:r>
    </w:p>
    <w:p w14:paraId="1A952453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творческой и профессиональной самореализации личности обучающихся; </w:t>
      </w:r>
    </w:p>
    <w:p w14:paraId="669F3B99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организация досуга обучающихся во внеучебное время; </w:t>
      </w:r>
    </w:p>
    <w:p w14:paraId="05BE464F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организация гражданско-патриотического воспитания обучающихся; </w:t>
      </w:r>
    </w:p>
    <w:p w14:paraId="6F9C037D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пропаганда ценностей физической культуры и здорового образа жизни; </w:t>
      </w:r>
    </w:p>
    <w:p w14:paraId="4F3EB47E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обеспечение вторичной занятости обучающихся; </w:t>
      </w:r>
    </w:p>
    <w:p w14:paraId="339F16C6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организация научно-исследовательской работы обучающихся во внеучебное время; </w:t>
      </w:r>
    </w:p>
    <w:p w14:paraId="79396AF7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анализ проблем студенчества и организация психологической поддержки, консультационной помощи; </w:t>
      </w:r>
    </w:p>
    <w:p w14:paraId="2AC9790C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правонарушений, наркомании среди обучающихся; </w:t>
      </w:r>
    </w:p>
    <w:p w14:paraId="0E3589D2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информационное обеспечение обучающихся; </w:t>
      </w:r>
    </w:p>
    <w:p w14:paraId="36F4E334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содействие работе общественных организаций, клубов и студенческих объединений; </w:t>
      </w:r>
    </w:p>
    <w:p w14:paraId="6BBD1848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создание системы морального и материального стимулирования преподавателей и студентов, активно участвующих в организации внеучебной работы; </w:t>
      </w:r>
    </w:p>
    <w:p w14:paraId="50596C8E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организация культурно-массовых, спортивных, научных мероприятий; </w:t>
      </w:r>
    </w:p>
    <w:p w14:paraId="11A65ABB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научное обоснование существующих методик, поиск и внедрение новых технологий воспитательного воздействия на студента, создание условий для их реализации; </w:t>
      </w:r>
    </w:p>
    <w:p w14:paraId="35F374ED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развитие материально-технической базы объектов, занятых внеучебными мероприятиями. </w:t>
      </w:r>
    </w:p>
    <w:p w14:paraId="57D97C64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К основным направлениям, по которым строится культурно-массовая работа в вузе, относятся: </w:t>
      </w:r>
    </w:p>
    <w:p w14:paraId="4D85EF6E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работа на кафедрах, факультетах и других подразделениях вуза; </w:t>
      </w:r>
    </w:p>
    <w:p w14:paraId="263F2667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участие в городских, региональных, всероссийских, международных фестивалях, конкурсах, концертах и т.п.; </w:t>
      </w:r>
    </w:p>
    <w:p w14:paraId="5FB11648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совместное проведение с Администрацией Правительства Чеченской Республики широкомасштабных акций и культурно-массовых программ. </w:t>
      </w:r>
    </w:p>
    <w:p w14:paraId="27B0B255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Объединенный Совет обучающихся Чеченского государственного университета сформирован из представителей студенческих объединений, обеспечивающих интересы обучающихся в различных сферах учебной и внеучебной деятельности. Входящие в Совет организации взаимодействуют на основе принципов: равноправия; добровольности; коллегиальности; партнерства; приоритета интересов университетской корпорации; добросовестности; ответственности. Каждое объединение, входящее в состав Совета, исполняет полномочия Совета в одном (нескольких) секторах его деятельности в зависимости от профиля своей деятельности в соответствии с программами, проектами, утвержденными Советом: </w:t>
      </w:r>
    </w:p>
    <w:p w14:paraId="40B6291E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Совет студенческого самоуправления; </w:t>
      </w:r>
    </w:p>
    <w:p w14:paraId="27542D41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Центр молодежных и международных проектов; </w:t>
      </w:r>
    </w:p>
    <w:p w14:paraId="6358E9C8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Студенческий клуб интеллектуальных игр; </w:t>
      </w:r>
    </w:p>
    <w:p w14:paraId="650D8F52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Вокально-инструментальный ансамбль; </w:t>
      </w:r>
    </w:p>
    <w:p w14:paraId="54402BAF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Студенческий театр; </w:t>
      </w:r>
    </w:p>
    <w:p w14:paraId="3CD8ABD2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Клуб веселых и находчивых; </w:t>
      </w:r>
    </w:p>
    <w:p w14:paraId="5F44698F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Студенческий спортивный клуб; </w:t>
      </w:r>
    </w:p>
    <w:p w14:paraId="5E927DB8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Студенческое волонтёрское движение; </w:t>
      </w:r>
    </w:p>
    <w:p w14:paraId="34EDF5D4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Университетский штаб «Наша общая Победа». </w:t>
      </w:r>
    </w:p>
    <w:p w14:paraId="27FC94C4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Цели Объединенного Совета обучающихся: </w:t>
      </w:r>
    </w:p>
    <w:p w14:paraId="1FE3F95F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создать благоприятные условия для развития творческого, интеллектуального и научного потенциала обучающихся; </w:t>
      </w:r>
    </w:p>
    <w:p w14:paraId="07E28702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повысить качество образовательной, научной внеучебной деятельности за счет участия обучающихся в процессах самоуправления и самоорганизации в университете; </w:t>
      </w:r>
    </w:p>
    <w:p w14:paraId="186214DF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снизить уровень неудовлетворенности внеучебной деятельностью;</w:t>
      </w:r>
    </w:p>
    <w:p w14:paraId="05C76AE2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увеличить количество обучающихся, имеющих сформированную картину своего будущего; </w:t>
      </w:r>
    </w:p>
    <w:p w14:paraId="4E5C1899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повысить количество способных, инициативных и талантливых обучающихся; </w:t>
      </w:r>
    </w:p>
    <w:p w14:paraId="3E287DC6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повысить эффективность социально-психологической поддержки и профилактики правонарушений обучающихся; </w:t>
      </w:r>
    </w:p>
    <w:p w14:paraId="326DE6C1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совершенствовать систему профилактики экстремизма и культивировать идеи толерантности, интернационализма; </w:t>
      </w:r>
    </w:p>
    <w:p w14:paraId="3D3A3B14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укрепить физическое и психическое здоровье,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3301">
        <w:rPr>
          <w:rFonts w:ascii="Times New Roman" w:hAnsi="Times New Roman" w:cs="Times New Roman"/>
          <w:sz w:val="28"/>
          <w:szCs w:val="28"/>
        </w:rPr>
        <w:t xml:space="preserve">нравственные ценности обучающихся; </w:t>
      </w:r>
    </w:p>
    <w:p w14:paraId="7DF9343F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обеспечить обучающихся временной и сезонной занятостью; </w:t>
      </w:r>
    </w:p>
    <w:p w14:paraId="5C5647C0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укрепить позитивное отношение обучающихся к созданию полноценной семьи, рождению и ответственному воспитанию детей; </w:t>
      </w:r>
    </w:p>
    <w:p w14:paraId="750B7C1F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повысить ответственность обучающихся в выборе будущей профессии, в самореализации и гражданском становлении. </w:t>
      </w:r>
    </w:p>
    <w:p w14:paraId="54A59644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В ФГБОУ ВО «Чеченский государственный университет», совместно с профсоюзным комитетом обучающихся, проводятся такие мероприятия, как региональные и межрегиональные Фестивали молодежной культуры «АРТ КВАДРАТ», праздник «День города» (5 октября), «День отмены КТО» (16 апреля), «День конституции Чеченской Республики» (23 марта), «День мира» (1 мая), «День России» (12 июня) и др. </w:t>
      </w:r>
    </w:p>
    <w:p w14:paraId="6F8282D8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Активная работа проводится на факультете географии и геоэкологии. Традиционными являются игры «КВН», «Что? Где? Когда?», встречи с представителями государственных и общественных организаций, известными писателями, деятелями культуры и искусства, с историками, этнографами, ветеранами ВОВ и Афганистана и др. </w:t>
      </w:r>
    </w:p>
    <w:p w14:paraId="7CE297FE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>В течение года проводятся конкурсы «Лучший студент года», «Лучшая студенческая группа», конкурс творческих миниатюр «Образ современной чеченской семьи», конкурс на лучшее новогоднее оформление факультета, общеуниверситетский смотр-конкурс «Студенческая весна».</w:t>
      </w:r>
    </w:p>
    <w:p w14:paraId="1BEDF179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Ведётся большая спортивно-массовая работа: </w:t>
      </w:r>
    </w:p>
    <w:p w14:paraId="12556EB9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Первенство ЧГУ по баскетболу; </w:t>
      </w:r>
    </w:p>
    <w:p w14:paraId="728578C9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Первенство ЧГУ по вольной борьбе; </w:t>
      </w:r>
    </w:p>
    <w:p w14:paraId="05779F19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Первенство ЧГУ по футболу; </w:t>
      </w:r>
    </w:p>
    <w:p w14:paraId="591F4118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Первенство ЧГУ по волейболу; </w:t>
      </w:r>
    </w:p>
    <w:p w14:paraId="1F112CB5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Первенство ЧГУ по дзюдо; </w:t>
      </w:r>
    </w:p>
    <w:p w14:paraId="70ECE050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Первенство ЧГУ по шахматам; </w:t>
      </w:r>
    </w:p>
    <w:p w14:paraId="4A663E9E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Первенство ЧГУ по шашкам; </w:t>
      </w:r>
    </w:p>
    <w:p w14:paraId="4F7D206B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Первенство ЧГУ по н/теннису; </w:t>
      </w:r>
    </w:p>
    <w:p w14:paraId="0E518DBA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Первенство ЧГУ по мини-футболу; </w:t>
      </w:r>
    </w:p>
    <w:p w14:paraId="69B6DEC7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Кубок ректора по баскетболу; </w:t>
      </w:r>
    </w:p>
    <w:p w14:paraId="278D59B4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Кубок ректора по шахматам; </w:t>
      </w:r>
    </w:p>
    <w:p w14:paraId="74B706F5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Кубок ректора по шашкам; </w:t>
      </w:r>
    </w:p>
    <w:p w14:paraId="2C92EA87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Кубок ректора по вольной борьбе; </w:t>
      </w:r>
    </w:p>
    <w:p w14:paraId="1B3C0AE5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Кубок ректора футболу; </w:t>
      </w:r>
    </w:p>
    <w:p w14:paraId="697AC277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Кубок ректора по мини-футболу; </w:t>
      </w:r>
    </w:p>
    <w:p w14:paraId="25832FD1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Кубок ректора по н/теннису; </w:t>
      </w:r>
    </w:p>
    <w:p w14:paraId="34CE1D93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Кубок ректора по волейболу; </w:t>
      </w:r>
    </w:p>
    <w:p w14:paraId="6251502A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sym w:font="Symbol" w:char="F02D"/>
      </w:r>
      <w:r w:rsidRPr="00493301">
        <w:rPr>
          <w:rFonts w:ascii="Times New Roman" w:hAnsi="Times New Roman" w:cs="Times New Roman"/>
          <w:sz w:val="28"/>
          <w:szCs w:val="28"/>
        </w:rPr>
        <w:t xml:space="preserve"> Университетский «День здоровья». </w:t>
      </w:r>
    </w:p>
    <w:p w14:paraId="647D4B33" w14:textId="77777777" w:rsidR="0020089E" w:rsidRPr="00493301" w:rsidRDefault="0020089E" w:rsidP="0020089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 xml:space="preserve">ФГБОУ ВО «Чеченский государственный университет» имеет собственную спортивно-оздоровительную базу «Манас» на побережье Каспийского моря. </w:t>
      </w:r>
    </w:p>
    <w:p w14:paraId="35BACB9B" w14:textId="77777777" w:rsidR="0020089E" w:rsidRPr="00493301" w:rsidRDefault="0020089E" w:rsidP="0020089E">
      <w:pPr>
        <w:shd w:val="clear" w:color="auto" w:fill="FFFFFF"/>
        <w:spacing w:after="24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93301">
        <w:rPr>
          <w:rFonts w:ascii="Times New Roman" w:hAnsi="Times New Roman" w:cs="Times New Roman"/>
          <w:sz w:val="28"/>
          <w:szCs w:val="28"/>
        </w:rPr>
        <w:t>Анализируя социально-культурную среду вуза, можно отметить положительную динамику роста мероприятий и новый качественный уровень исполнения. Все культурно-массовые мероприятия широко освещаются в вузовской прессе.</w:t>
      </w:r>
    </w:p>
    <w:p w14:paraId="256AC75E" w14:textId="77777777" w:rsidR="00540728" w:rsidRDefault="00484B81">
      <w:pPr>
        <w:pStyle w:val="1"/>
        <w:tabs>
          <w:tab w:val="left" w:pos="2909"/>
          <w:tab w:val="left" w:pos="6749"/>
          <w:tab w:val="left" w:pos="9024"/>
        </w:tabs>
        <w:ind w:firstLine="580"/>
        <w:jc w:val="both"/>
      </w:pPr>
      <w:r>
        <w:rPr>
          <w:b/>
          <w:bCs/>
        </w:rPr>
        <w:t>5 ДОКУМЕНТЫ, РЕГЛАМЕНТИРУЮЩИЕ СОДЕРЖАНИЕ И ОРГАНИЗАЦИЮ</w:t>
      </w:r>
      <w:r>
        <w:rPr>
          <w:b/>
          <w:bCs/>
        </w:rPr>
        <w:tab/>
        <w:t>ОБРАЗОВАТЕЛЬНОГО</w:t>
      </w:r>
      <w:r>
        <w:rPr>
          <w:b/>
          <w:bCs/>
        </w:rPr>
        <w:tab/>
        <w:t>ПРОЦЕССА</w:t>
      </w:r>
      <w:r>
        <w:rPr>
          <w:b/>
          <w:bCs/>
        </w:rPr>
        <w:tab/>
        <w:t>ПРИ</w:t>
      </w:r>
    </w:p>
    <w:p w14:paraId="0C6F2809" w14:textId="77777777" w:rsidR="00540728" w:rsidRDefault="00484B81">
      <w:pPr>
        <w:pStyle w:val="1"/>
        <w:tabs>
          <w:tab w:val="left" w:pos="3298"/>
          <w:tab w:val="left" w:pos="6250"/>
        </w:tabs>
        <w:ind w:firstLine="0"/>
        <w:jc w:val="both"/>
      </w:pPr>
      <w:r>
        <w:rPr>
          <w:b/>
          <w:bCs/>
        </w:rPr>
        <w:t>РЕАЛИЗАЦИИ</w:t>
      </w:r>
      <w:r>
        <w:rPr>
          <w:b/>
          <w:bCs/>
        </w:rPr>
        <w:tab/>
        <w:t>ОСНОВНОЙ</w:t>
      </w:r>
      <w:r>
        <w:rPr>
          <w:b/>
          <w:bCs/>
        </w:rPr>
        <w:tab/>
        <w:t>ПРОФЕССИОНАЛЬНОЙ</w:t>
      </w:r>
    </w:p>
    <w:p w14:paraId="1F5F8E4E" w14:textId="77777777" w:rsidR="00540728" w:rsidRDefault="00484B81">
      <w:pPr>
        <w:pStyle w:val="1"/>
        <w:tabs>
          <w:tab w:val="left" w:pos="3590"/>
          <w:tab w:val="left" w:pos="6250"/>
          <w:tab w:val="left" w:pos="7286"/>
        </w:tabs>
        <w:ind w:firstLine="0"/>
        <w:jc w:val="both"/>
      </w:pPr>
      <w:r>
        <w:rPr>
          <w:b/>
          <w:bCs/>
        </w:rPr>
        <w:t>ОБРАЗОВАТЕЛЬНОЙ</w:t>
      </w:r>
      <w:r>
        <w:rPr>
          <w:b/>
          <w:bCs/>
        </w:rPr>
        <w:tab/>
        <w:t>ПРОГРАММЫ</w:t>
      </w:r>
      <w:r>
        <w:rPr>
          <w:b/>
          <w:bCs/>
        </w:rPr>
        <w:tab/>
        <w:t>ПО</w:t>
      </w:r>
      <w:r>
        <w:rPr>
          <w:b/>
          <w:bCs/>
        </w:rPr>
        <w:tab/>
        <w:t>НАПРАВЛЕНИЮ</w:t>
      </w:r>
    </w:p>
    <w:p w14:paraId="2FE3002F" w14:textId="77777777" w:rsidR="00540728" w:rsidRDefault="00484B81">
      <w:pPr>
        <w:pStyle w:val="1"/>
        <w:tabs>
          <w:tab w:val="left" w:pos="2909"/>
          <w:tab w:val="left" w:pos="4651"/>
          <w:tab w:val="left" w:pos="7987"/>
        </w:tabs>
        <w:ind w:firstLine="0"/>
        <w:jc w:val="both"/>
      </w:pPr>
      <w:r>
        <w:rPr>
          <w:b/>
          <w:bCs/>
        </w:rPr>
        <w:t>ПОДГОТОВКИ</w:t>
      </w:r>
      <w:r>
        <w:rPr>
          <w:b/>
          <w:bCs/>
        </w:rPr>
        <w:tab/>
        <w:t>42.03.02</w:t>
      </w:r>
      <w:r>
        <w:rPr>
          <w:b/>
          <w:bCs/>
        </w:rPr>
        <w:tab/>
        <w:t>ЖУРНАЛИСТИКА,</w:t>
      </w:r>
      <w:r>
        <w:rPr>
          <w:b/>
          <w:bCs/>
        </w:rPr>
        <w:tab/>
        <w:t>ПРОФИЛЮ</w:t>
      </w:r>
    </w:p>
    <w:p w14:paraId="328AC73E" w14:textId="0638F60A" w:rsidR="00540728" w:rsidRDefault="00484B81">
      <w:pPr>
        <w:pStyle w:val="1"/>
        <w:ind w:firstLine="0"/>
        <w:jc w:val="both"/>
      </w:pPr>
      <w:r>
        <w:rPr>
          <w:b/>
          <w:bCs/>
        </w:rPr>
        <w:t>«ЖУРНАЛИСТИКА»</w:t>
      </w:r>
    </w:p>
    <w:p w14:paraId="110A69E5" w14:textId="77777777" w:rsidR="00540728" w:rsidRDefault="00484B81">
      <w:pPr>
        <w:pStyle w:val="11"/>
        <w:keepNext/>
        <w:keepLines/>
        <w:numPr>
          <w:ilvl w:val="0"/>
          <w:numId w:val="6"/>
        </w:numPr>
        <w:tabs>
          <w:tab w:val="left" w:pos="1042"/>
        </w:tabs>
        <w:ind w:firstLine="580"/>
        <w:jc w:val="both"/>
      </w:pPr>
      <w:bookmarkStart w:id="42" w:name="bookmark49"/>
      <w:bookmarkStart w:id="43" w:name="bookmark47"/>
      <w:bookmarkStart w:id="44" w:name="bookmark48"/>
      <w:bookmarkStart w:id="45" w:name="bookmark50"/>
      <w:bookmarkEnd w:id="42"/>
      <w:r>
        <w:t>Календарный учебный график</w:t>
      </w:r>
      <w:bookmarkEnd w:id="43"/>
      <w:bookmarkEnd w:id="44"/>
      <w:bookmarkEnd w:id="45"/>
    </w:p>
    <w:p w14:paraId="578D3DE6" w14:textId="77777777" w:rsidR="00540728" w:rsidRDefault="00484B81">
      <w:pPr>
        <w:pStyle w:val="1"/>
        <w:ind w:firstLine="580"/>
        <w:jc w:val="both"/>
      </w:pPr>
      <w:r>
        <w:t>В календарном учебном графике указывается периоды осуществления видов учебной деятельности (теоретического обучения, практик, государственной итоговой аттестации) и периоды каникул.</w:t>
      </w:r>
    </w:p>
    <w:p w14:paraId="608C73E0" w14:textId="77777777" w:rsidR="00540728" w:rsidRDefault="00484B81">
      <w:pPr>
        <w:pStyle w:val="1"/>
        <w:ind w:firstLine="580"/>
        <w:jc w:val="both"/>
      </w:pPr>
      <w:r>
        <w:t>Образовательный процесс по ОПОП по направлению подготовки 42.03.02 Журналистика организуется по периодам обучения - учебным годам (курсам), а также по периодам обучения, выделяемым в рамках курсов (семестрам). При организации образовательного процесса в рамках каждого курса выделяется 2 семестра.</w:t>
      </w:r>
    </w:p>
    <w:p w14:paraId="0746319E" w14:textId="77777777" w:rsidR="00540728" w:rsidRDefault="00484B81">
      <w:pPr>
        <w:pStyle w:val="1"/>
        <w:ind w:firstLine="580"/>
        <w:jc w:val="both"/>
      </w:pPr>
      <w:r>
        <w:t>Общая продолжительность каникул в течение учебного года составляет не менее 7 недель.</w:t>
      </w:r>
    </w:p>
    <w:p w14:paraId="2AEA3AB0" w14:textId="77777777" w:rsidR="00540728" w:rsidRDefault="00484B81">
      <w:pPr>
        <w:pStyle w:val="1"/>
        <w:spacing w:after="320"/>
        <w:ind w:firstLine="580"/>
        <w:jc w:val="both"/>
      </w:pPr>
      <w:r>
        <w:t>При расчете продолжительности обучения и каникул в указанную продолжительность не входят нерабочие праздничные дни. Осуществление образовательной деятельности по ОПОП в нерабочие праздничные дни не проводится.</w:t>
      </w:r>
    </w:p>
    <w:p w14:paraId="76DA45EE" w14:textId="77777777" w:rsidR="00540728" w:rsidRDefault="00484B81">
      <w:pPr>
        <w:pStyle w:val="11"/>
        <w:keepNext/>
        <w:keepLines/>
        <w:numPr>
          <w:ilvl w:val="0"/>
          <w:numId w:val="6"/>
        </w:numPr>
        <w:tabs>
          <w:tab w:val="left" w:pos="1052"/>
        </w:tabs>
        <w:ind w:firstLine="580"/>
        <w:jc w:val="both"/>
      </w:pPr>
      <w:bookmarkStart w:id="46" w:name="bookmark53"/>
      <w:bookmarkStart w:id="47" w:name="bookmark51"/>
      <w:bookmarkStart w:id="48" w:name="bookmark52"/>
      <w:bookmarkStart w:id="49" w:name="bookmark54"/>
      <w:bookmarkEnd w:id="46"/>
      <w:r>
        <w:t>Учебный план</w:t>
      </w:r>
      <w:bookmarkEnd w:id="47"/>
      <w:bookmarkEnd w:id="48"/>
      <w:bookmarkEnd w:id="49"/>
    </w:p>
    <w:p w14:paraId="2EB9AD0E" w14:textId="77777777" w:rsidR="00540728" w:rsidRDefault="00484B81">
      <w:pPr>
        <w:pStyle w:val="1"/>
        <w:ind w:firstLine="580"/>
        <w:jc w:val="both"/>
      </w:pPr>
      <w:r>
        <w:t>В учебном плане указывается перечень дисциплин, практик,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 В учебном плане выделяется объем работы обучающихся во взаимодействии с преподавателями (контактная работа) по видам учебных занятий и самостоятельной работы обучающихся в академических часах. Для каждой дисциплины и практики указывается форма промежуточной аттестации.</w:t>
      </w:r>
    </w:p>
    <w:p w14:paraId="2430B3A6" w14:textId="77777777" w:rsidR="00540728" w:rsidRDefault="00484B81">
      <w:pPr>
        <w:pStyle w:val="1"/>
        <w:ind w:firstLine="580"/>
        <w:jc w:val="both"/>
      </w:pPr>
      <w:r>
        <w:t>Учебным планом определяются компоненты образовательной программы, реализуемые в форме практической подготовки, объем часов на освоение компонентов образовательной программы в форме практической подготовки.</w:t>
      </w:r>
    </w:p>
    <w:p w14:paraId="7B68BEAB" w14:textId="77777777" w:rsidR="00540728" w:rsidRDefault="00484B81">
      <w:pPr>
        <w:pStyle w:val="1"/>
        <w:ind w:firstLine="580"/>
        <w:jc w:val="both"/>
      </w:pPr>
      <w:r>
        <w:t>Учебным планом определяется объем программы бакалавриата, реализуемый за конкретный учебный год.</w:t>
      </w:r>
    </w:p>
    <w:p w14:paraId="7C679E61" w14:textId="77777777" w:rsidR="00540728" w:rsidRDefault="00484B81">
      <w:pPr>
        <w:pStyle w:val="1"/>
        <w:ind w:firstLine="580"/>
        <w:jc w:val="both"/>
      </w:pPr>
      <w:r>
        <w:lastRenderedPageBreak/>
        <w:t>Структура ОПОП по направлению 42.03.02 Журналистика включает следующие блоки:</w:t>
      </w:r>
    </w:p>
    <w:p w14:paraId="2E33DD9C" w14:textId="77777777" w:rsidR="00540728" w:rsidRDefault="00484B81">
      <w:pPr>
        <w:pStyle w:val="1"/>
        <w:ind w:firstLine="580"/>
        <w:jc w:val="both"/>
      </w:pPr>
      <w:r>
        <w:t>Блок 1 «Дисциплины (модули)»;</w:t>
      </w:r>
    </w:p>
    <w:p w14:paraId="16C97294" w14:textId="77777777" w:rsidR="00540728" w:rsidRDefault="00484B81">
      <w:pPr>
        <w:pStyle w:val="1"/>
        <w:ind w:firstLine="580"/>
        <w:jc w:val="both"/>
      </w:pPr>
      <w:r>
        <w:t>Блок 2 «Практика»;</w:t>
      </w:r>
    </w:p>
    <w:p w14:paraId="493D677D" w14:textId="77777777" w:rsidR="00540728" w:rsidRDefault="00484B81">
      <w:pPr>
        <w:pStyle w:val="1"/>
        <w:ind w:firstLine="580"/>
        <w:jc w:val="both"/>
      </w:pPr>
      <w:r>
        <w:t>Блок 3 «Государственная итоговая аттестация».</w:t>
      </w:r>
    </w:p>
    <w:p w14:paraId="53B80A70" w14:textId="77777777" w:rsidR="00540728" w:rsidRDefault="00484B81">
      <w:pPr>
        <w:pStyle w:val="1"/>
        <w:ind w:firstLine="580"/>
        <w:jc w:val="both"/>
      </w:pPr>
      <w:r>
        <w:t>В рамках Блока 1 «Дисциплины (модули)» ОПОП по направлению подготовки 42.03.02 Журналистика реализуются дисциплины (модули) по философии, истории (истории России, всеобщей истории), иностранному языку, безопасности жизнедеятельности.</w:t>
      </w:r>
    </w:p>
    <w:p w14:paraId="56755755" w14:textId="77777777" w:rsidR="00540728" w:rsidRDefault="00484B81">
      <w:pPr>
        <w:pStyle w:val="1"/>
        <w:ind w:firstLine="580"/>
        <w:jc w:val="both"/>
      </w:pPr>
      <w:r>
        <w:t>ОПОП обеспечивает реализацию дисциплин (модулей) по физической культуре и спорту:</w:t>
      </w:r>
    </w:p>
    <w:p w14:paraId="6EA44040" w14:textId="77777777" w:rsidR="00540728" w:rsidRDefault="00484B81">
      <w:pPr>
        <w:pStyle w:val="1"/>
        <w:numPr>
          <w:ilvl w:val="0"/>
          <w:numId w:val="4"/>
        </w:numPr>
        <w:tabs>
          <w:tab w:val="left" w:pos="919"/>
        </w:tabs>
        <w:spacing w:line="259" w:lineRule="auto"/>
        <w:ind w:firstLine="580"/>
        <w:jc w:val="both"/>
      </w:pPr>
      <w:bookmarkStart w:id="50" w:name="bookmark55"/>
      <w:bookmarkEnd w:id="50"/>
      <w:r>
        <w:t xml:space="preserve">в объеме не менее 2 </w:t>
      </w:r>
      <w:proofErr w:type="spellStart"/>
      <w:r>
        <w:t>з.е</w:t>
      </w:r>
      <w:proofErr w:type="spellEnd"/>
      <w:r>
        <w:t>. в рамках Блока 1 «Дисциплины (модули)»;</w:t>
      </w:r>
    </w:p>
    <w:p w14:paraId="2E41D86E" w14:textId="77777777" w:rsidR="00540728" w:rsidRDefault="00484B81">
      <w:pPr>
        <w:pStyle w:val="1"/>
        <w:numPr>
          <w:ilvl w:val="0"/>
          <w:numId w:val="4"/>
        </w:numPr>
        <w:tabs>
          <w:tab w:val="left" w:pos="901"/>
        </w:tabs>
        <w:ind w:firstLine="580"/>
        <w:jc w:val="both"/>
      </w:pPr>
      <w:bookmarkStart w:id="51" w:name="bookmark56"/>
      <w:bookmarkEnd w:id="51"/>
      <w: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>
        <w:t>з.е</w:t>
      </w:r>
      <w:proofErr w:type="spellEnd"/>
      <w:r>
        <w:t>. и не включаются в объем ОПОП, в рамках элективных дисциплин (модулей) во всех формах обучения.</w:t>
      </w:r>
    </w:p>
    <w:p w14:paraId="2F18AD22" w14:textId="77777777" w:rsidR="00540728" w:rsidRDefault="00484B81">
      <w:pPr>
        <w:pStyle w:val="1"/>
        <w:ind w:firstLine="580"/>
        <w:jc w:val="both"/>
      </w:pPr>
      <w:r>
        <w:t>Дисциплины (модули) по физической культуре и спорту реализуются в порядке, установленном Университетом. Для инвалидов и лиц с ОВЗ Университетом установлен особый порядок освоения дисциплины (модулей) по физической культуре и спорту с учетом состояниях их здоровья.</w:t>
      </w:r>
    </w:p>
    <w:p w14:paraId="60B6BB87" w14:textId="77777777" w:rsidR="00540728" w:rsidRDefault="00484B81">
      <w:pPr>
        <w:pStyle w:val="1"/>
        <w:ind w:firstLine="580"/>
        <w:jc w:val="both"/>
      </w:pPr>
      <w:r>
        <w:t>В Блок 2 «Практика» входят учебная и производственная практики (далее вместе - практики):</w:t>
      </w:r>
    </w:p>
    <w:p w14:paraId="5D452380" w14:textId="77777777" w:rsidR="00540728" w:rsidRDefault="00484B81">
      <w:pPr>
        <w:pStyle w:val="1"/>
        <w:ind w:firstLine="580"/>
        <w:jc w:val="both"/>
      </w:pPr>
      <w:r>
        <w:t>Типы учебной практики:</w:t>
      </w:r>
    </w:p>
    <w:p w14:paraId="406FD033" w14:textId="77777777" w:rsidR="00540728" w:rsidRDefault="00484B81">
      <w:pPr>
        <w:pStyle w:val="1"/>
        <w:numPr>
          <w:ilvl w:val="0"/>
          <w:numId w:val="4"/>
        </w:numPr>
        <w:tabs>
          <w:tab w:val="left" w:pos="919"/>
        </w:tabs>
        <w:spacing w:line="259" w:lineRule="auto"/>
        <w:ind w:firstLine="580"/>
        <w:jc w:val="both"/>
      </w:pPr>
      <w:bookmarkStart w:id="52" w:name="bookmark57"/>
      <w:bookmarkEnd w:id="52"/>
      <w:r>
        <w:t>профессионально-ознакомительная практика.</w:t>
      </w:r>
    </w:p>
    <w:p w14:paraId="1C93012E" w14:textId="77777777" w:rsidR="00540728" w:rsidRDefault="00484B81">
      <w:pPr>
        <w:pStyle w:val="1"/>
        <w:ind w:firstLine="580"/>
        <w:jc w:val="both"/>
      </w:pPr>
      <w:r>
        <w:t>Типы производственной практики:</w:t>
      </w:r>
    </w:p>
    <w:p w14:paraId="4EA11495" w14:textId="77777777" w:rsidR="00540728" w:rsidRDefault="00484B81">
      <w:pPr>
        <w:pStyle w:val="1"/>
        <w:numPr>
          <w:ilvl w:val="0"/>
          <w:numId w:val="4"/>
        </w:numPr>
        <w:tabs>
          <w:tab w:val="left" w:pos="919"/>
        </w:tabs>
        <w:spacing w:line="259" w:lineRule="auto"/>
        <w:ind w:firstLine="580"/>
        <w:jc w:val="both"/>
      </w:pPr>
      <w:bookmarkStart w:id="53" w:name="bookmark58"/>
      <w:bookmarkEnd w:id="53"/>
      <w:r>
        <w:t>профессионально-творческая практика;</w:t>
      </w:r>
    </w:p>
    <w:p w14:paraId="149F6DED" w14:textId="77777777" w:rsidR="00540728" w:rsidRDefault="00484B81">
      <w:pPr>
        <w:pStyle w:val="1"/>
        <w:numPr>
          <w:ilvl w:val="0"/>
          <w:numId w:val="4"/>
        </w:numPr>
        <w:tabs>
          <w:tab w:val="left" w:pos="919"/>
        </w:tabs>
        <w:spacing w:line="259" w:lineRule="auto"/>
        <w:ind w:firstLine="580"/>
        <w:jc w:val="both"/>
      </w:pPr>
      <w:bookmarkStart w:id="54" w:name="bookmark59"/>
      <w:bookmarkEnd w:id="54"/>
      <w:r>
        <w:t>преддипломная практика.</w:t>
      </w:r>
    </w:p>
    <w:p w14:paraId="4348CFC0" w14:textId="77777777" w:rsidR="00540728" w:rsidRDefault="00484B81">
      <w:pPr>
        <w:pStyle w:val="1"/>
        <w:ind w:firstLine="580"/>
        <w:jc w:val="both"/>
      </w:pPr>
      <w:r>
        <w:t>В Блок 3 «Государственная итоговая аттестация» входят:</w:t>
      </w:r>
    </w:p>
    <w:p w14:paraId="5B56CA7F" w14:textId="77777777" w:rsidR="00540728" w:rsidRDefault="00484B81">
      <w:pPr>
        <w:pStyle w:val="1"/>
        <w:numPr>
          <w:ilvl w:val="0"/>
          <w:numId w:val="4"/>
        </w:numPr>
        <w:tabs>
          <w:tab w:val="left" w:pos="919"/>
        </w:tabs>
        <w:spacing w:line="259" w:lineRule="auto"/>
        <w:ind w:firstLine="580"/>
        <w:jc w:val="both"/>
      </w:pPr>
      <w:bookmarkStart w:id="55" w:name="bookmark60"/>
      <w:bookmarkEnd w:id="55"/>
      <w:r>
        <w:t>подготовка к сдаче и сдача государственного экзамена;</w:t>
      </w:r>
    </w:p>
    <w:p w14:paraId="2BA34A7F" w14:textId="77777777" w:rsidR="00540728" w:rsidRDefault="00484B81">
      <w:pPr>
        <w:pStyle w:val="1"/>
        <w:numPr>
          <w:ilvl w:val="0"/>
          <w:numId w:val="4"/>
        </w:numPr>
        <w:tabs>
          <w:tab w:val="left" w:pos="906"/>
        </w:tabs>
        <w:ind w:firstLine="580"/>
        <w:jc w:val="both"/>
      </w:pPr>
      <w:bookmarkStart w:id="56" w:name="bookmark61"/>
      <w:bookmarkEnd w:id="56"/>
      <w:r>
        <w:t>подготовка к процедуре защиты и защита выпускной квалификационной работы.</w:t>
      </w:r>
    </w:p>
    <w:p w14:paraId="326DB43E" w14:textId="77777777" w:rsidR="00540728" w:rsidRDefault="00484B81">
      <w:pPr>
        <w:pStyle w:val="1"/>
        <w:ind w:firstLine="580"/>
        <w:jc w:val="both"/>
      </w:pPr>
      <w:r>
        <w:t>При реализации ОПОП обучающимся обеспечивается возможность освоения элективных дисциплин (модулей) и факультативных дисциплин (модулей).</w:t>
      </w:r>
    </w:p>
    <w:p w14:paraId="35A87AA7" w14:textId="77777777" w:rsidR="00540728" w:rsidRDefault="00484B81">
      <w:pPr>
        <w:pStyle w:val="1"/>
        <w:ind w:firstLine="580"/>
        <w:jc w:val="both"/>
      </w:pPr>
      <w:r>
        <w:t>Факультативные дисциплины (модули) в объем ОПОП не включаются.</w:t>
      </w:r>
    </w:p>
    <w:p w14:paraId="1B762120" w14:textId="77777777" w:rsidR="00540728" w:rsidRDefault="00484B81">
      <w:pPr>
        <w:pStyle w:val="1"/>
        <w:ind w:firstLine="580"/>
        <w:jc w:val="both"/>
      </w:pPr>
      <w:r>
        <w:t>В рамках ОПОП выделяются обязательная часть и часть, формируемая участниками образовательных отношений.</w:t>
      </w:r>
    </w:p>
    <w:p w14:paraId="1DE194E8" w14:textId="77777777" w:rsidR="00540728" w:rsidRDefault="00484B81">
      <w:pPr>
        <w:pStyle w:val="1"/>
        <w:ind w:firstLine="580"/>
        <w:jc w:val="both"/>
      </w:pPr>
      <w:r>
        <w:t>В обязательную часть ОПОП включены дисциплины (модули) и практики, обеспечивающие формирование общепрофессиональных компетенций, а также профессиональных компетенций, установленных ПООП в качестве обязательных (при наличии).</w:t>
      </w:r>
    </w:p>
    <w:p w14:paraId="721A384F" w14:textId="77777777" w:rsidR="00540728" w:rsidRDefault="00484B81">
      <w:pPr>
        <w:pStyle w:val="1"/>
        <w:ind w:firstLine="580"/>
        <w:jc w:val="both"/>
      </w:pPr>
      <w:r>
        <w:t>В обязательную часть ОПОП включены, в том числе, дисциплины (модули), реализуемые в рамках Блока Б1 «Дисциплины (модули)»:</w:t>
      </w:r>
    </w:p>
    <w:p w14:paraId="72EF1918" w14:textId="77777777" w:rsidR="00540728" w:rsidRDefault="00484B81">
      <w:pPr>
        <w:pStyle w:val="1"/>
        <w:numPr>
          <w:ilvl w:val="0"/>
          <w:numId w:val="4"/>
        </w:numPr>
        <w:tabs>
          <w:tab w:val="left" w:pos="339"/>
        </w:tabs>
        <w:spacing w:line="259" w:lineRule="auto"/>
        <w:ind w:firstLine="580"/>
        <w:jc w:val="both"/>
      </w:pPr>
      <w:bookmarkStart w:id="57" w:name="bookmark62"/>
      <w:bookmarkEnd w:id="57"/>
      <w:r>
        <w:t>дисциплины (модули) по философии, истории (истории России, всеобщей истории), иностранному языку, безопасности жизнедеятельности;</w:t>
      </w:r>
    </w:p>
    <w:p w14:paraId="59A2AB39" w14:textId="77777777" w:rsidR="00540728" w:rsidRDefault="00484B81">
      <w:pPr>
        <w:pStyle w:val="1"/>
        <w:spacing w:line="259" w:lineRule="auto"/>
        <w:ind w:firstLine="600"/>
        <w:jc w:val="both"/>
      </w:pPr>
      <w:r>
        <w:rPr>
          <w:rFonts w:ascii="Arial" w:eastAsia="Arial" w:hAnsi="Arial" w:cs="Arial"/>
          <w:sz w:val="26"/>
          <w:szCs w:val="26"/>
        </w:rPr>
        <w:t xml:space="preserve">- </w:t>
      </w:r>
      <w:r>
        <w:t>дисциплины (модули) по физической культуре и спорту.</w:t>
      </w:r>
    </w:p>
    <w:p w14:paraId="508F8D23" w14:textId="77777777" w:rsidR="00540728" w:rsidRDefault="00484B81">
      <w:pPr>
        <w:pStyle w:val="1"/>
        <w:ind w:firstLine="600"/>
        <w:jc w:val="both"/>
      </w:pPr>
      <w:r>
        <w:t xml:space="preserve">Дисциплины (модули) и практики, обеспечивающие формирование </w:t>
      </w:r>
      <w:r>
        <w:lastRenderedPageBreak/>
        <w:t>универсальных компетенций, включаются в обязательную часть ОПОП и в часть, формируемую участниками образовательных отношений.</w:t>
      </w:r>
    </w:p>
    <w:p w14:paraId="2E2652FB" w14:textId="77777777" w:rsidR="00540728" w:rsidRDefault="00484B81">
      <w:pPr>
        <w:pStyle w:val="1"/>
        <w:ind w:firstLine="600"/>
        <w:jc w:val="both"/>
      </w:pPr>
      <w:r>
        <w:t>Объем обязательной части, без учета объема государственной итоговой аттестации, составляет более 40 процентов от общего объема ОПОП.</w:t>
      </w:r>
    </w:p>
    <w:p w14:paraId="0F4A23CE" w14:textId="77777777" w:rsidR="00540728" w:rsidRDefault="00484B81">
      <w:pPr>
        <w:pStyle w:val="1"/>
        <w:spacing w:after="320"/>
        <w:ind w:firstLine="600"/>
        <w:jc w:val="both"/>
      </w:pPr>
      <w:r>
        <w:t>Университет предоставляет инвалидам и лицам с ОВЗ (по их заявлению) возможность обучения по ОПОП, учитывающей особенности и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14:paraId="2A4C474A" w14:textId="77777777" w:rsidR="00540728" w:rsidRDefault="00484B81">
      <w:pPr>
        <w:pStyle w:val="11"/>
        <w:keepNext/>
        <w:keepLines/>
        <w:numPr>
          <w:ilvl w:val="0"/>
          <w:numId w:val="6"/>
        </w:numPr>
        <w:tabs>
          <w:tab w:val="left" w:pos="1071"/>
        </w:tabs>
        <w:ind w:firstLine="600"/>
        <w:jc w:val="both"/>
      </w:pPr>
      <w:bookmarkStart w:id="58" w:name="bookmark65"/>
      <w:bookmarkStart w:id="59" w:name="bookmark63"/>
      <w:bookmarkStart w:id="60" w:name="bookmark64"/>
      <w:bookmarkStart w:id="61" w:name="bookmark66"/>
      <w:bookmarkEnd w:id="58"/>
      <w:r>
        <w:t>Рабочие программы дисциплин</w:t>
      </w:r>
      <w:bookmarkEnd w:id="59"/>
      <w:bookmarkEnd w:id="60"/>
      <w:bookmarkEnd w:id="61"/>
    </w:p>
    <w:p w14:paraId="4B57B73A" w14:textId="77777777" w:rsidR="00540728" w:rsidRDefault="00484B81">
      <w:pPr>
        <w:pStyle w:val="1"/>
        <w:ind w:firstLine="600"/>
        <w:jc w:val="both"/>
      </w:pPr>
      <w:r>
        <w:t>Рабочая программа дисциплины определяет место конкретной дисциплины в системе подготовки бакалавра по направлению 42.03.02 Журналистика.</w:t>
      </w:r>
    </w:p>
    <w:p w14:paraId="7F1D01A3" w14:textId="109F2726" w:rsidR="00540728" w:rsidRDefault="00484B81">
      <w:pPr>
        <w:pStyle w:val="1"/>
        <w:spacing w:after="320"/>
        <w:ind w:firstLine="600"/>
        <w:jc w:val="both"/>
      </w:pPr>
      <w:r>
        <w:t>Рабочая программа дисциплины (модуля) включает в себя: наименование дисциплины (модуля); перечень планируемых результатов обучения по дисциплине (модулю), соотнесенных с индикаторами достижения компетенций; указание места дисциплины (модуля) в структуре ОПОП; 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обучающихся; 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 перечень учебно</w:t>
      </w:r>
      <w:r>
        <w:softHyphen/>
      </w:r>
      <w:r w:rsidR="0020089E">
        <w:t>-</w:t>
      </w:r>
      <w:r>
        <w:t>методического обеспечения для самостоятельной работы обучающихся по дисциплине (модулю); контрольные вопросы и типовые задания для практических занятий, лабораторных и контрольных работ, коллоквиумов, зачетов, экзаменов; тесты; примерную тематику курсовых работ (проектов), рефератов и т.п.; методические указания для обучающихся по освоению дисциплины (модуля); перечень основной и дополнительной учебной литературы, необходимой для освоения дисциплины (модуля); перечень ресурсов информационно-телекоммуникационной сети, необходимых для освоения дисциплины (модуля);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обеспечение и информационных справочных систем (при необходимости); состав комплекта лицензионного и свободно распространяемого программного обеспечения, в том числе отечественного производства; описание материально-технической базы, необходимой для осуществления образовательного процесса по дисциплине (модулю).</w:t>
      </w:r>
    </w:p>
    <w:p w14:paraId="16D4B4B1" w14:textId="77777777" w:rsidR="00540728" w:rsidRDefault="00484B81">
      <w:pPr>
        <w:pStyle w:val="11"/>
        <w:keepNext/>
        <w:keepLines/>
        <w:numPr>
          <w:ilvl w:val="0"/>
          <w:numId w:val="6"/>
        </w:numPr>
        <w:tabs>
          <w:tab w:val="left" w:pos="1076"/>
        </w:tabs>
        <w:ind w:firstLine="600"/>
        <w:jc w:val="both"/>
      </w:pPr>
      <w:bookmarkStart w:id="62" w:name="bookmark69"/>
      <w:bookmarkStart w:id="63" w:name="bookmark67"/>
      <w:bookmarkStart w:id="64" w:name="bookmark68"/>
      <w:bookmarkStart w:id="65" w:name="bookmark70"/>
      <w:bookmarkEnd w:id="62"/>
      <w:r>
        <w:t>Рабочие программы практик.</w:t>
      </w:r>
      <w:bookmarkEnd w:id="63"/>
      <w:bookmarkEnd w:id="64"/>
      <w:bookmarkEnd w:id="65"/>
    </w:p>
    <w:p w14:paraId="7924A21F" w14:textId="77777777" w:rsidR="00540728" w:rsidRDefault="00484B81">
      <w:pPr>
        <w:pStyle w:val="1"/>
        <w:ind w:firstLine="600"/>
        <w:jc w:val="both"/>
      </w:pPr>
      <w:r>
        <w:t>При реализации ОПОП по направлению подготовки 42.03.02 Журналистика предусматриваются учебная и производственная практики (далее вместе - практики).</w:t>
      </w:r>
    </w:p>
    <w:p w14:paraId="0D6C6578" w14:textId="77777777" w:rsidR="00540728" w:rsidRDefault="00484B81">
      <w:pPr>
        <w:pStyle w:val="1"/>
        <w:ind w:firstLine="580"/>
        <w:jc w:val="both"/>
      </w:pPr>
      <w:r>
        <w:t>Типы учебной практики:</w:t>
      </w:r>
    </w:p>
    <w:p w14:paraId="127D56C8" w14:textId="77777777" w:rsidR="00540728" w:rsidRDefault="00484B81">
      <w:pPr>
        <w:pStyle w:val="1"/>
        <w:numPr>
          <w:ilvl w:val="0"/>
          <w:numId w:val="4"/>
        </w:numPr>
        <w:tabs>
          <w:tab w:val="left" w:pos="902"/>
        </w:tabs>
        <w:spacing w:line="259" w:lineRule="auto"/>
        <w:ind w:firstLine="580"/>
        <w:jc w:val="both"/>
      </w:pPr>
      <w:bookmarkStart w:id="66" w:name="bookmark71"/>
      <w:bookmarkEnd w:id="66"/>
      <w:r>
        <w:t>профессионально-ознакомительная практика.</w:t>
      </w:r>
    </w:p>
    <w:p w14:paraId="6D76F43F" w14:textId="77777777" w:rsidR="00540728" w:rsidRDefault="00484B81">
      <w:pPr>
        <w:pStyle w:val="1"/>
        <w:ind w:firstLine="580"/>
        <w:jc w:val="both"/>
      </w:pPr>
      <w:r>
        <w:t>Типы производственной практики:</w:t>
      </w:r>
    </w:p>
    <w:p w14:paraId="0784FA91" w14:textId="77777777" w:rsidR="00540728" w:rsidRDefault="00484B81">
      <w:pPr>
        <w:pStyle w:val="1"/>
        <w:numPr>
          <w:ilvl w:val="0"/>
          <w:numId w:val="4"/>
        </w:numPr>
        <w:tabs>
          <w:tab w:val="left" w:pos="902"/>
        </w:tabs>
        <w:spacing w:line="259" w:lineRule="auto"/>
        <w:ind w:firstLine="580"/>
        <w:jc w:val="both"/>
      </w:pPr>
      <w:bookmarkStart w:id="67" w:name="bookmark72"/>
      <w:bookmarkEnd w:id="67"/>
      <w:r>
        <w:t>профессионально-творческая практика;</w:t>
      </w:r>
    </w:p>
    <w:p w14:paraId="138D52E3" w14:textId="77777777" w:rsidR="00540728" w:rsidRDefault="00484B81">
      <w:pPr>
        <w:pStyle w:val="1"/>
        <w:numPr>
          <w:ilvl w:val="0"/>
          <w:numId w:val="4"/>
        </w:numPr>
        <w:tabs>
          <w:tab w:val="left" w:pos="902"/>
        </w:tabs>
        <w:spacing w:line="259" w:lineRule="auto"/>
        <w:ind w:firstLine="580"/>
        <w:jc w:val="both"/>
      </w:pPr>
      <w:bookmarkStart w:id="68" w:name="bookmark73"/>
      <w:bookmarkEnd w:id="68"/>
      <w:r>
        <w:lastRenderedPageBreak/>
        <w:t>преддипломная практика.</w:t>
      </w:r>
    </w:p>
    <w:p w14:paraId="2FB18982" w14:textId="77777777" w:rsidR="00540728" w:rsidRDefault="00484B81">
      <w:pPr>
        <w:pStyle w:val="1"/>
        <w:spacing w:after="320"/>
        <w:ind w:firstLine="580"/>
        <w:jc w:val="both"/>
      </w:pPr>
      <w:r>
        <w:t>Рабочая программа практики включает в себя: указание типа, вида практики, способа и ее проведения; перечень планируемых результатов обучения при прохождении практики, соотнесенных с индикаторами достижения компетенций; указание места практики в структуре ОПОП; указание объема практики в зачетных единицах и ее продолжительности в неделях либо в академических или астрономических часах; содержание практики в форме практической подготовки; указание форм отчетности по практике; типовые контрольные задания или иные материалы, необходимые для оценки знаний, умений, навыков и (или) опыта деятельности, соотнесенных с установленными индикаторами достижения компетенций; перечень учебной литературы и ресурсов сети «Интернет», необходимых для проведения практики;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 (при необходимости); описание материально-технической базы, необходимой для проведения практики.</w:t>
      </w:r>
    </w:p>
    <w:p w14:paraId="73478289" w14:textId="77777777" w:rsidR="00540728" w:rsidRDefault="00484B81">
      <w:pPr>
        <w:pStyle w:val="11"/>
        <w:keepNext/>
        <w:keepLines/>
        <w:numPr>
          <w:ilvl w:val="0"/>
          <w:numId w:val="7"/>
        </w:numPr>
        <w:tabs>
          <w:tab w:val="left" w:pos="1056"/>
        </w:tabs>
        <w:ind w:firstLine="580"/>
        <w:jc w:val="both"/>
      </w:pPr>
      <w:bookmarkStart w:id="69" w:name="bookmark76"/>
      <w:bookmarkStart w:id="70" w:name="bookmark84"/>
      <w:bookmarkStart w:id="71" w:name="bookmark82"/>
      <w:bookmarkStart w:id="72" w:name="bookmark83"/>
      <w:bookmarkStart w:id="73" w:name="bookmark85"/>
      <w:bookmarkEnd w:id="69"/>
      <w:bookmarkEnd w:id="70"/>
      <w:r>
        <w:t>Программа государственной итоговой аттестации</w:t>
      </w:r>
      <w:bookmarkEnd w:id="71"/>
      <w:bookmarkEnd w:id="72"/>
      <w:bookmarkEnd w:id="73"/>
    </w:p>
    <w:p w14:paraId="1967C246" w14:textId="77777777" w:rsidR="00540728" w:rsidRDefault="00484B81">
      <w:pPr>
        <w:pStyle w:val="1"/>
        <w:spacing w:after="160"/>
        <w:ind w:firstLine="580"/>
        <w:jc w:val="both"/>
      </w:pPr>
      <w:r>
        <w:t>Государственная итоговая аттестация по направлению подготовки 42.03.02</w:t>
      </w:r>
    </w:p>
    <w:p w14:paraId="3C94BEB0" w14:textId="77777777" w:rsidR="00540728" w:rsidRDefault="00484B81">
      <w:pPr>
        <w:pStyle w:val="1"/>
        <w:ind w:firstLine="0"/>
        <w:jc w:val="both"/>
      </w:pPr>
      <w:r>
        <w:t>Журналистика включает подготовку к сдаче и сдача государственного экзамена, а также подготовку к процедуре защиты и защиту выпускной квалификационной работы.</w:t>
      </w:r>
    </w:p>
    <w:p w14:paraId="316435D0" w14:textId="77777777" w:rsidR="00540728" w:rsidRDefault="00484B81">
      <w:pPr>
        <w:pStyle w:val="1"/>
        <w:ind w:firstLine="580"/>
        <w:jc w:val="both"/>
      </w:pPr>
      <w:r>
        <w:t>К государственной итоговой аттестации допускается обучающийся в полном объеме выполнивший учебный план или индивидуальный учебный план по осваиваемой ОПОП.</w:t>
      </w:r>
    </w:p>
    <w:p w14:paraId="6C71382A" w14:textId="77777777" w:rsidR="00540728" w:rsidRDefault="00484B81">
      <w:pPr>
        <w:pStyle w:val="1"/>
        <w:ind w:firstLine="580"/>
        <w:jc w:val="both"/>
      </w:pPr>
      <w:r>
        <w:t>Программа государственной итоговой аттестации, включающая программу государственного экзамена и требования к выпускным квалификационным работам и порядку их выполнения, критерии оценки результатов сдачи государственного экзамена и защиты выпускных квалификационных работ, а также порядок подачи и рассмотрения апелляционных заявлений доводятся до сведения обучающихся не позднее чем за шесть месяцев до начала государственной итоговой аттестации.</w:t>
      </w:r>
    </w:p>
    <w:p w14:paraId="4E8487A9" w14:textId="77777777" w:rsidR="00540728" w:rsidRDefault="00484B81">
      <w:pPr>
        <w:pStyle w:val="1"/>
        <w:ind w:firstLine="580"/>
        <w:jc w:val="both"/>
      </w:pPr>
      <w:r>
        <w:t>Программа государственного экзамена содержит перечень вопросов к экзамену с описанием дидактических единиц, отражающих содержание вопроса, соотнесенных с установленными индикаторами достижения компетенций; типовые практикоориентированные задания или иные материалы, необходимые для оценки знаний, умений, навыков и (или) опыта деятельности, соотнесенных с установленными индикаторами достижения компетенций.</w:t>
      </w:r>
    </w:p>
    <w:p w14:paraId="4D554785" w14:textId="77777777" w:rsidR="00540728" w:rsidRDefault="00484B81">
      <w:pPr>
        <w:pStyle w:val="1"/>
        <w:spacing w:after="320"/>
        <w:ind w:firstLine="580"/>
        <w:jc w:val="both"/>
      </w:pPr>
      <w:r>
        <w:t>Для обучающихся из числа инвалидов и лиц с ОВЗ (по их заявлению) государственная итоговая аттестация проводится Университетом с учетом особенностей их психофизического развития, их индивидуальных возможностей и состояния здоровья.</w:t>
      </w:r>
    </w:p>
    <w:p w14:paraId="5BA58D16" w14:textId="77777777" w:rsidR="00540728" w:rsidRDefault="00484B81">
      <w:pPr>
        <w:pStyle w:val="11"/>
        <w:keepNext/>
        <w:keepLines/>
        <w:ind w:firstLine="720"/>
        <w:jc w:val="both"/>
      </w:pPr>
      <w:bookmarkStart w:id="74" w:name="bookmark86"/>
      <w:bookmarkStart w:id="75" w:name="bookmark87"/>
      <w:bookmarkStart w:id="76" w:name="bookmark88"/>
      <w:r>
        <w:t>5.8 Фонды оценочных средств</w:t>
      </w:r>
      <w:bookmarkEnd w:id="74"/>
      <w:bookmarkEnd w:id="75"/>
      <w:bookmarkEnd w:id="76"/>
    </w:p>
    <w:p w14:paraId="792261AD" w14:textId="02DCB1F3" w:rsidR="00540728" w:rsidRDefault="00484B81">
      <w:pPr>
        <w:pStyle w:val="1"/>
        <w:ind w:firstLine="580"/>
        <w:jc w:val="both"/>
      </w:pPr>
      <w:r>
        <w:t xml:space="preserve">Фонд оценочных средств - это комплекс методических и </w:t>
      </w:r>
      <w:r w:rsidR="00FA1107">
        <w:t>контрольно-измерительных</w:t>
      </w:r>
      <w:r>
        <w:t xml:space="preserve"> материалов, оценочных средств, предназначенных для определения качества результатов обучения и уровня сформированности </w:t>
      </w:r>
      <w:r w:rsidR="00FA1107">
        <w:t>компетенций,</w:t>
      </w:r>
      <w:r>
        <w:t xml:space="preserve"> </w:t>
      </w:r>
      <w:r>
        <w:lastRenderedPageBreak/>
        <w:t>обучающихся в ходе освоения образовательной программы по направлениям подготовки и их направленности.</w:t>
      </w:r>
    </w:p>
    <w:p w14:paraId="370A1E23" w14:textId="77777777" w:rsidR="00540728" w:rsidRDefault="00484B81">
      <w:pPr>
        <w:pStyle w:val="1"/>
        <w:ind w:firstLine="580"/>
        <w:jc w:val="both"/>
      </w:pPr>
      <w:r>
        <w:t>Фонды оценочных средств являются частью ОПОП и обеспечивают процедуру оценки качества освоения образовательной программы и повышение качества образовательного процесса.</w:t>
      </w:r>
    </w:p>
    <w:p w14:paraId="1A32FAF6" w14:textId="77777777" w:rsidR="00540728" w:rsidRDefault="00484B81">
      <w:pPr>
        <w:pStyle w:val="1"/>
        <w:ind w:firstLine="580"/>
        <w:jc w:val="both"/>
      </w:pPr>
      <w:r>
        <w:t>Фонд оценочных средств включает оценочные средства для проведения текущего контроля успеваемости и промежуточной аттестации обучающихся по дисциплинам, практикам и оценочные средства государственной итоговой аттестации выпускников.</w:t>
      </w:r>
    </w:p>
    <w:p w14:paraId="30D26577" w14:textId="77777777" w:rsidR="00540728" w:rsidRDefault="00484B81">
      <w:pPr>
        <w:pStyle w:val="1"/>
        <w:ind w:firstLine="580"/>
        <w:jc w:val="both"/>
      </w:pPr>
      <w:r>
        <w:t>Фонд оценочных средств для проведения текущего контроля и промежуточной аттестации обучающихся по дисциплине (модулю), практике включает: контрольные задания или иные материалы, необходимые для оценки знаний, умений, навыков и (или) опыта деятельности, соотнесенных с установленными индикаторами достижения компетенций;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128B659E" w14:textId="01BC5161" w:rsidR="00540728" w:rsidRDefault="00484B81">
      <w:pPr>
        <w:pStyle w:val="1"/>
        <w:ind w:firstLine="580"/>
        <w:jc w:val="both"/>
      </w:pPr>
      <w:r>
        <w:t xml:space="preserve">Фонд оценочных средств для государственной итоговой аттестации, включает в себя: перечень компетенций, которыми должны овладеть обучающиеся в результате освоения ОПОП; описание показателей и критериев оценивания компетенций, а также шкал оценивания, соотнесенных с индикаторами достижения компетенций; перечень вопросов к государственному экзамену с описанием дидактических единиц, отражающих содержание вопроса, соотнесенных с установленными индикаторами достижения компетенций; типовые </w:t>
      </w:r>
      <w:r w:rsidR="00FA1107">
        <w:t>практикоориентированные</w:t>
      </w:r>
      <w:r>
        <w:t xml:space="preserve"> задания и (или) иные материалы, необходимые для оценки знаний, умений, навыков и (или) опыта деятельности, соотнесенных с установленными индикаторами достижения компетенций; методические материалы, определяющие процедуры оценивания результатов освоения ОПОП.</w:t>
      </w:r>
    </w:p>
    <w:sectPr w:rsidR="00540728">
      <w:pgSz w:w="11900" w:h="16840"/>
      <w:pgMar w:top="1011" w:right="926" w:bottom="1057" w:left="923" w:header="58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50B31" w14:textId="77777777" w:rsidR="00706E23" w:rsidRDefault="00706E23">
      <w:r>
        <w:separator/>
      </w:r>
    </w:p>
  </w:endnote>
  <w:endnote w:type="continuationSeparator" w:id="0">
    <w:p w14:paraId="02C1E5EC" w14:textId="77777777" w:rsidR="00706E23" w:rsidRDefault="0070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65753" w14:textId="77777777" w:rsidR="00484B81" w:rsidRDefault="00484B8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3D9BA05" wp14:editId="12C226DD">
              <wp:simplePos x="0" y="0"/>
              <wp:positionH relativeFrom="page">
                <wp:posOffset>3719195</wp:posOffset>
              </wp:positionH>
              <wp:positionV relativeFrom="page">
                <wp:posOffset>10085705</wp:posOffset>
              </wp:positionV>
              <wp:extent cx="12827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59A5FB" w14:textId="60D534C2" w:rsidR="00484B81" w:rsidRDefault="00484B81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3D9BA05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292.85pt;margin-top:794.15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" filled="f" stroked="f">
              <v:textbox style="mso-fit-shape-to-text:t" inset="0,0,0,0">
                <w:txbxContent>
                  <w:p w14:paraId="3D59A5FB" w14:textId="60D534C2" w:rsidR="00484B81" w:rsidRDefault="00484B81">
                    <w:pPr>
                      <w:pStyle w:val="22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5EADF" w14:textId="77777777" w:rsidR="00706E23" w:rsidRDefault="00706E23"/>
  </w:footnote>
  <w:footnote w:type="continuationSeparator" w:id="0">
    <w:p w14:paraId="360345EA" w14:textId="77777777" w:rsidR="00706E23" w:rsidRDefault="00706E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B7E"/>
    <w:multiLevelType w:val="multilevel"/>
    <w:tmpl w:val="81ECC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B41BC"/>
    <w:multiLevelType w:val="multilevel"/>
    <w:tmpl w:val="1FC4E4E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9834D7"/>
    <w:multiLevelType w:val="multilevel"/>
    <w:tmpl w:val="D696D530"/>
    <w:lvl w:ilvl="0">
      <w:start w:val="5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60919"/>
    <w:multiLevelType w:val="multilevel"/>
    <w:tmpl w:val="6F022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A339E"/>
    <w:multiLevelType w:val="multilevel"/>
    <w:tmpl w:val="08587C46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3D5D37"/>
    <w:multiLevelType w:val="multilevel"/>
    <w:tmpl w:val="833E59D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260419"/>
    <w:multiLevelType w:val="multilevel"/>
    <w:tmpl w:val="DFF68C5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28"/>
    <w:rsid w:val="000500F2"/>
    <w:rsid w:val="001F0398"/>
    <w:rsid w:val="0020089E"/>
    <w:rsid w:val="00404158"/>
    <w:rsid w:val="00484B81"/>
    <w:rsid w:val="00540728"/>
    <w:rsid w:val="00577CB9"/>
    <w:rsid w:val="006165FE"/>
    <w:rsid w:val="00706E23"/>
    <w:rsid w:val="00777E44"/>
    <w:rsid w:val="00BF06D8"/>
    <w:rsid w:val="00D13B96"/>
    <w:rsid w:val="00D9035B"/>
    <w:rsid w:val="00E5276A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D059A"/>
  <w15:docId w15:val="{FFDD2350-6829-48AB-A97B-FDC551CD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20089E"/>
    <w:pPr>
      <w:keepNext/>
      <w:keepLines/>
      <w:widowControl/>
      <w:spacing w:before="120" w:after="1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6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59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8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4B81"/>
    <w:rPr>
      <w:color w:val="000000"/>
    </w:rPr>
  </w:style>
  <w:style w:type="paragraph" w:styleId="aa">
    <w:name w:val="footer"/>
    <w:basedOn w:val="a"/>
    <w:link w:val="ab"/>
    <w:uiPriority w:val="99"/>
    <w:unhideWhenUsed/>
    <w:rsid w:val="0048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B81"/>
    <w:rPr>
      <w:color w:val="000000"/>
    </w:rPr>
  </w:style>
  <w:style w:type="character" w:customStyle="1" w:styleId="ac">
    <w:name w:val="Колонтитул_"/>
    <w:basedOn w:val="a0"/>
    <w:link w:val="ad"/>
    <w:rsid w:val="00777E44"/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Колонтитул"/>
    <w:basedOn w:val="a"/>
    <w:link w:val="ac"/>
    <w:rsid w:val="00777E44"/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0089E"/>
    <w:rPr>
      <w:rFonts w:ascii="Times New Roman" w:eastAsia="Times New Roman" w:hAnsi="Times New Roman" w:cs="Times New Roman"/>
      <w:b/>
      <w:bCs/>
      <w:sz w:val="28"/>
      <w:szCs w:val="26"/>
      <w:lang w:val="x-none" w:bidi="ar-SA"/>
    </w:rPr>
  </w:style>
  <w:style w:type="paragraph" w:customStyle="1" w:styleId="Default">
    <w:name w:val="Default"/>
    <w:rsid w:val="0020089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40</Pages>
  <Words>11183</Words>
  <Characters>63746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2021-09-13T21:44:00Z</dcterms:created>
  <dcterms:modified xsi:type="dcterms:W3CDTF">2021-09-22T13:43:00Z</dcterms:modified>
</cp:coreProperties>
</file>