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85" w:rsidRPr="001173E1" w:rsidRDefault="00776A85" w:rsidP="00776A85">
      <w:pPr>
        <w:shd w:val="clear" w:color="auto" w:fill="FFFFFF"/>
        <w:suppressAutoHyphens/>
        <w:autoSpaceDE/>
        <w:autoSpaceDN/>
        <w:adjustRightInd/>
        <w:jc w:val="center"/>
        <w:rPr>
          <w:rFonts w:eastAsia="Calibri"/>
          <w:b/>
          <w:lang w:val="en-US" w:eastAsia="en-US"/>
        </w:rPr>
      </w:pPr>
    </w:p>
    <w:p w:rsidR="00A57021" w:rsidRPr="00950922" w:rsidRDefault="00A57021" w:rsidP="00A57021">
      <w:pPr>
        <w:pStyle w:val="Style15"/>
        <w:tabs>
          <w:tab w:val="left" w:leader="underscore" w:pos="9760"/>
        </w:tabs>
        <w:spacing w:line="360" w:lineRule="auto"/>
        <w:rPr>
          <w:rStyle w:val="FontStyle53"/>
          <w:sz w:val="28"/>
          <w:szCs w:val="28"/>
        </w:rPr>
      </w:pPr>
    </w:p>
    <w:p w:rsidR="00A57021" w:rsidRPr="00950922" w:rsidRDefault="00A57021" w:rsidP="00A57021">
      <w:pPr>
        <w:pStyle w:val="Style15"/>
        <w:tabs>
          <w:tab w:val="left" w:leader="underscore" w:pos="9760"/>
        </w:tabs>
        <w:spacing w:line="360" w:lineRule="auto"/>
        <w:rPr>
          <w:rStyle w:val="FontStyle53"/>
          <w:sz w:val="28"/>
          <w:szCs w:val="28"/>
        </w:rPr>
      </w:pPr>
    </w:p>
    <w:p w:rsidR="00A57021" w:rsidRPr="00950922" w:rsidRDefault="00A57021" w:rsidP="00A57021">
      <w:pPr>
        <w:pStyle w:val="Style15"/>
        <w:tabs>
          <w:tab w:val="left" w:leader="underscore" w:pos="9760"/>
        </w:tabs>
        <w:spacing w:line="360" w:lineRule="auto"/>
        <w:rPr>
          <w:rStyle w:val="FontStyle53"/>
          <w:sz w:val="28"/>
          <w:szCs w:val="28"/>
        </w:rPr>
      </w:pPr>
    </w:p>
    <w:p w:rsidR="00F56F8E" w:rsidRDefault="00F56F8E" w:rsidP="00A57021">
      <w:pPr>
        <w:tabs>
          <w:tab w:val="left" w:pos="680"/>
          <w:tab w:val="left" w:pos="851"/>
          <w:tab w:val="left" w:pos="6240"/>
        </w:tabs>
        <w:rPr>
          <w:noProof/>
          <w:sz w:val="28"/>
          <w:szCs w:val="28"/>
        </w:rPr>
      </w:pPr>
    </w:p>
    <w:p w:rsidR="00F56F8E" w:rsidRDefault="00F56F8E" w:rsidP="00A57021">
      <w:pPr>
        <w:tabs>
          <w:tab w:val="left" w:pos="680"/>
          <w:tab w:val="left" w:pos="851"/>
          <w:tab w:val="left" w:pos="6240"/>
        </w:tabs>
        <w:rPr>
          <w:noProof/>
          <w:sz w:val="28"/>
          <w:szCs w:val="28"/>
        </w:rPr>
      </w:pPr>
    </w:p>
    <w:p w:rsidR="00F56F8E" w:rsidRDefault="00F56F8E" w:rsidP="00A57021">
      <w:pPr>
        <w:tabs>
          <w:tab w:val="left" w:pos="680"/>
          <w:tab w:val="left" w:pos="851"/>
          <w:tab w:val="left" w:pos="6240"/>
        </w:tabs>
        <w:rPr>
          <w:noProof/>
          <w:sz w:val="28"/>
          <w:szCs w:val="28"/>
        </w:rPr>
      </w:pPr>
    </w:p>
    <w:p w:rsidR="00A57021" w:rsidRPr="00950922" w:rsidRDefault="00A57021" w:rsidP="00A57021">
      <w:pPr>
        <w:tabs>
          <w:tab w:val="left" w:pos="680"/>
          <w:tab w:val="left" w:pos="851"/>
          <w:tab w:val="left" w:pos="6240"/>
        </w:tabs>
        <w:rPr>
          <w:noProof/>
          <w:sz w:val="28"/>
          <w:szCs w:val="28"/>
        </w:rPr>
      </w:pPr>
      <w:r w:rsidRPr="00950922">
        <w:rPr>
          <w:noProof/>
          <w:sz w:val="28"/>
          <w:szCs w:val="28"/>
        </w:rPr>
        <w:tab/>
      </w:r>
    </w:p>
    <w:p w:rsidR="00A57021" w:rsidRPr="00950922" w:rsidRDefault="00A57021" w:rsidP="00A57021">
      <w:pPr>
        <w:tabs>
          <w:tab w:val="left" w:pos="680"/>
          <w:tab w:val="left" w:pos="851"/>
          <w:tab w:val="left" w:pos="6240"/>
        </w:tabs>
        <w:rPr>
          <w:noProof/>
          <w:sz w:val="28"/>
          <w:szCs w:val="28"/>
        </w:rPr>
      </w:pPr>
    </w:p>
    <w:p w:rsidR="00A57021" w:rsidRPr="00950922" w:rsidRDefault="00A57021" w:rsidP="00A57021">
      <w:pPr>
        <w:tabs>
          <w:tab w:val="left" w:pos="680"/>
          <w:tab w:val="left" w:pos="851"/>
          <w:tab w:val="left" w:pos="6240"/>
        </w:tabs>
        <w:rPr>
          <w:sz w:val="28"/>
          <w:szCs w:val="28"/>
        </w:rPr>
      </w:pPr>
    </w:p>
    <w:p w:rsidR="00A57021" w:rsidRDefault="00A57021" w:rsidP="00A57021">
      <w:pPr>
        <w:pStyle w:val="Style11"/>
        <w:widowControl/>
        <w:rPr>
          <w:bCs/>
          <w:sz w:val="28"/>
          <w:szCs w:val="28"/>
          <w:u w:val="single"/>
        </w:rPr>
      </w:pPr>
      <w:r w:rsidRPr="004C1EAC">
        <w:rPr>
          <w:bCs/>
          <w:sz w:val="28"/>
          <w:szCs w:val="28"/>
          <w:u w:val="single"/>
        </w:rPr>
        <w:t>Рабочая программа</w:t>
      </w:r>
      <w:r w:rsidR="00543920">
        <w:rPr>
          <w:bCs/>
          <w:sz w:val="28"/>
          <w:szCs w:val="28"/>
          <w:u w:val="single"/>
        </w:rPr>
        <w:t xml:space="preserve"> по</w:t>
      </w:r>
    </w:p>
    <w:p w:rsidR="009019CE" w:rsidRPr="009019CE" w:rsidRDefault="00C00970" w:rsidP="009019CE">
      <w:pPr>
        <w:pStyle w:val="Style11"/>
        <w:widowControl/>
        <w:rPr>
          <w:bCs/>
          <w:sz w:val="28"/>
          <w:szCs w:val="28"/>
          <w:u w:val="single"/>
        </w:rPr>
      </w:pPr>
      <w:r>
        <w:rPr>
          <w:bCs/>
          <w:sz w:val="28"/>
          <w:szCs w:val="28"/>
          <w:u w:val="single"/>
        </w:rPr>
        <w:t>Производственной практике</w:t>
      </w:r>
      <w:r w:rsidRPr="00C00970">
        <w:rPr>
          <w:bCs/>
          <w:sz w:val="28"/>
          <w:szCs w:val="28"/>
          <w:u w:val="single"/>
        </w:rPr>
        <w:t xml:space="preserve"> (Проектно-технологическая практика)</w:t>
      </w:r>
    </w:p>
    <w:p w:rsidR="00A57021" w:rsidRPr="004C1EAC" w:rsidRDefault="00A57021" w:rsidP="00A57021">
      <w:pPr>
        <w:tabs>
          <w:tab w:val="left" w:pos="680"/>
          <w:tab w:val="left" w:pos="851"/>
        </w:tabs>
        <w:jc w:val="center"/>
        <w:rPr>
          <w:sz w:val="28"/>
          <w:szCs w:val="28"/>
        </w:rPr>
      </w:pPr>
    </w:p>
    <w:p w:rsidR="00A57021" w:rsidRPr="004C1EAC" w:rsidRDefault="00A57021" w:rsidP="009019CE">
      <w:pPr>
        <w:pStyle w:val="Style15"/>
        <w:tabs>
          <w:tab w:val="left" w:leader="underscore" w:pos="9856"/>
        </w:tabs>
        <w:ind w:firstLine="720"/>
        <w:rPr>
          <w:rStyle w:val="FontStyle53"/>
          <w:sz w:val="28"/>
          <w:szCs w:val="28"/>
        </w:rPr>
      </w:pPr>
    </w:p>
    <w:p w:rsidR="00A57021" w:rsidRPr="004C1EAC" w:rsidRDefault="00A57021" w:rsidP="00A57021">
      <w:pPr>
        <w:pStyle w:val="Style12"/>
        <w:spacing w:line="240" w:lineRule="auto"/>
        <w:ind w:firstLine="720"/>
        <w:jc w:val="center"/>
        <w:rPr>
          <w:rStyle w:val="FontStyle60"/>
          <w:sz w:val="28"/>
          <w:szCs w:val="28"/>
          <w:vertAlign w:val="superscript"/>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8"/>
        <w:gridCol w:w="5771"/>
      </w:tblGrid>
      <w:tr w:rsidR="0041068C" w:rsidRPr="004C1EAC" w:rsidTr="0041068C">
        <w:trPr>
          <w:trHeight w:val="409"/>
        </w:trPr>
        <w:tc>
          <w:tcPr>
            <w:tcW w:w="3658" w:type="dxa"/>
            <w:hideMark/>
          </w:tcPr>
          <w:p w:rsidR="0041068C" w:rsidRPr="004C1EAC" w:rsidRDefault="0041068C">
            <w:pPr>
              <w:pStyle w:val="Style15"/>
              <w:tabs>
                <w:tab w:val="left" w:leader="underscore" w:pos="9524"/>
              </w:tabs>
              <w:jc w:val="left"/>
              <w:rPr>
                <w:rStyle w:val="FontStyle53"/>
                <w:sz w:val="28"/>
                <w:szCs w:val="28"/>
              </w:rPr>
            </w:pPr>
            <w:r w:rsidRPr="004C1EAC">
              <w:rPr>
                <w:rStyle w:val="FontStyle53"/>
                <w:b w:val="0"/>
                <w:i/>
                <w:sz w:val="28"/>
                <w:szCs w:val="28"/>
              </w:rPr>
              <w:t>Направление подготовки</w:t>
            </w:r>
          </w:p>
        </w:tc>
        <w:tc>
          <w:tcPr>
            <w:tcW w:w="5771" w:type="dxa"/>
            <w:tcBorders>
              <w:bottom w:val="single" w:sz="4" w:space="0" w:color="auto"/>
            </w:tcBorders>
            <w:hideMark/>
          </w:tcPr>
          <w:p w:rsidR="0041068C" w:rsidRPr="004C1EAC" w:rsidRDefault="009019CE" w:rsidP="009C0FB1">
            <w:pPr>
              <w:rPr>
                <w:rStyle w:val="FontStyle53"/>
                <w:b w:val="0"/>
                <w:sz w:val="28"/>
                <w:szCs w:val="28"/>
              </w:rPr>
            </w:pPr>
            <w:r w:rsidRPr="009019CE">
              <w:rPr>
                <w:rStyle w:val="FontStyle53"/>
                <w:b w:val="0"/>
                <w:sz w:val="28"/>
                <w:szCs w:val="28"/>
              </w:rPr>
              <w:t>Прикладная математика и информатика</w:t>
            </w:r>
          </w:p>
        </w:tc>
      </w:tr>
      <w:tr w:rsidR="0041068C" w:rsidRPr="004C1EAC" w:rsidTr="0041068C">
        <w:tc>
          <w:tcPr>
            <w:tcW w:w="3658" w:type="dxa"/>
            <w:hideMark/>
          </w:tcPr>
          <w:p w:rsidR="0041068C" w:rsidRPr="004C1EAC" w:rsidRDefault="0041068C">
            <w:pPr>
              <w:pStyle w:val="Style12"/>
              <w:spacing w:line="240" w:lineRule="auto"/>
              <w:rPr>
                <w:rStyle w:val="FontStyle60"/>
                <w:i/>
                <w:sz w:val="28"/>
                <w:szCs w:val="28"/>
              </w:rPr>
            </w:pPr>
            <w:r w:rsidRPr="004C1EAC">
              <w:rPr>
                <w:rStyle w:val="FontStyle60"/>
                <w:i/>
                <w:sz w:val="28"/>
                <w:szCs w:val="28"/>
              </w:rPr>
              <w:t xml:space="preserve">Код  </w:t>
            </w:r>
          </w:p>
        </w:tc>
        <w:tc>
          <w:tcPr>
            <w:tcW w:w="5771" w:type="dxa"/>
            <w:tcBorders>
              <w:top w:val="single" w:sz="4" w:space="0" w:color="auto"/>
              <w:bottom w:val="single" w:sz="4" w:space="0" w:color="auto"/>
            </w:tcBorders>
            <w:hideMark/>
          </w:tcPr>
          <w:p w:rsidR="0041068C" w:rsidRPr="004C1EAC" w:rsidRDefault="001173E1" w:rsidP="00F7361F">
            <w:pPr>
              <w:pStyle w:val="Style12"/>
              <w:spacing w:line="240" w:lineRule="auto"/>
              <w:rPr>
                <w:rStyle w:val="FontStyle60"/>
                <w:sz w:val="28"/>
                <w:szCs w:val="28"/>
              </w:rPr>
            </w:pPr>
            <w:r>
              <w:rPr>
                <w:rStyle w:val="FontStyle60"/>
                <w:sz w:val="28"/>
                <w:szCs w:val="28"/>
              </w:rPr>
              <w:t>01.03.0</w:t>
            </w:r>
            <w:r w:rsidR="009019CE">
              <w:rPr>
                <w:rStyle w:val="FontStyle60"/>
                <w:sz w:val="28"/>
                <w:szCs w:val="28"/>
              </w:rPr>
              <w:t>2</w:t>
            </w:r>
          </w:p>
        </w:tc>
      </w:tr>
      <w:tr w:rsidR="0041068C" w:rsidRPr="004C1EAC" w:rsidTr="0041068C">
        <w:trPr>
          <w:trHeight w:val="367"/>
        </w:trPr>
        <w:tc>
          <w:tcPr>
            <w:tcW w:w="3658" w:type="dxa"/>
            <w:hideMark/>
          </w:tcPr>
          <w:p w:rsidR="0041068C" w:rsidRPr="004C1EAC" w:rsidRDefault="00E86548">
            <w:pPr>
              <w:tabs>
                <w:tab w:val="left" w:pos="680"/>
                <w:tab w:val="left" w:pos="851"/>
              </w:tabs>
              <w:rPr>
                <w:i/>
                <w:sz w:val="28"/>
                <w:szCs w:val="28"/>
              </w:rPr>
            </w:pPr>
            <w:r w:rsidRPr="004C1EAC">
              <w:rPr>
                <w:i/>
                <w:sz w:val="28"/>
                <w:szCs w:val="28"/>
              </w:rPr>
              <w:t xml:space="preserve">Направленность (профиль) </w:t>
            </w:r>
            <w:r w:rsidR="0041068C" w:rsidRPr="004C1EAC">
              <w:rPr>
                <w:i/>
                <w:sz w:val="28"/>
                <w:szCs w:val="28"/>
              </w:rPr>
              <w:t xml:space="preserve">                                           </w:t>
            </w:r>
          </w:p>
        </w:tc>
        <w:tc>
          <w:tcPr>
            <w:tcW w:w="5771" w:type="dxa"/>
            <w:tcBorders>
              <w:top w:val="single" w:sz="4" w:space="0" w:color="auto"/>
              <w:bottom w:val="single" w:sz="4" w:space="0" w:color="auto"/>
            </w:tcBorders>
            <w:hideMark/>
          </w:tcPr>
          <w:p w:rsidR="0041068C" w:rsidRPr="004C1EAC" w:rsidRDefault="009019CE" w:rsidP="004C0F0D">
            <w:pPr>
              <w:tabs>
                <w:tab w:val="left" w:pos="680"/>
                <w:tab w:val="left" w:pos="851"/>
              </w:tabs>
              <w:rPr>
                <w:sz w:val="28"/>
                <w:szCs w:val="28"/>
              </w:rPr>
            </w:pPr>
            <w:r w:rsidRPr="009019CE">
              <w:rPr>
                <w:rStyle w:val="FontStyle53"/>
                <w:b w:val="0"/>
                <w:sz w:val="28"/>
                <w:szCs w:val="28"/>
              </w:rPr>
              <w:t>Прикладная математика и информатика</w:t>
            </w:r>
          </w:p>
        </w:tc>
      </w:tr>
      <w:tr w:rsidR="0041068C" w:rsidRPr="004C1EAC" w:rsidTr="0041068C">
        <w:tc>
          <w:tcPr>
            <w:tcW w:w="3658" w:type="dxa"/>
          </w:tcPr>
          <w:p w:rsidR="0041068C" w:rsidRPr="004C1EAC" w:rsidRDefault="0041068C">
            <w:pPr>
              <w:pStyle w:val="Style15"/>
              <w:tabs>
                <w:tab w:val="left" w:leader="underscore" w:pos="9768"/>
              </w:tabs>
              <w:jc w:val="left"/>
              <w:rPr>
                <w:rStyle w:val="FontStyle53"/>
                <w:b w:val="0"/>
                <w:i/>
                <w:sz w:val="28"/>
                <w:szCs w:val="28"/>
              </w:rPr>
            </w:pPr>
          </w:p>
        </w:tc>
        <w:tc>
          <w:tcPr>
            <w:tcW w:w="5771" w:type="dxa"/>
            <w:tcBorders>
              <w:top w:val="single" w:sz="4" w:space="0" w:color="auto"/>
            </w:tcBorders>
          </w:tcPr>
          <w:p w:rsidR="0041068C" w:rsidRPr="004C1EAC" w:rsidRDefault="0041068C">
            <w:pPr>
              <w:pStyle w:val="Style15"/>
              <w:tabs>
                <w:tab w:val="left" w:leader="underscore" w:pos="9768"/>
              </w:tabs>
              <w:jc w:val="center"/>
              <w:rPr>
                <w:rStyle w:val="FontStyle53"/>
                <w:sz w:val="28"/>
                <w:szCs w:val="28"/>
              </w:rPr>
            </w:pPr>
          </w:p>
        </w:tc>
      </w:tr>
    </w:tbl>
    <w:p w:rsidR="00A57021" w:rsidRPr="00773DBC" w:rsidRDefault="00A57021" w:rsidP="00A57021">
      <w:pPr>
        <w:pStyle w:val="Style15"/>
        <w:tabs>
          <w:tab w:val="left" w:leader="underscore" w:pos="9768"/>
        </w:tabs>
        <w:jc w:val="center"/>
        <w:rPr>
          <w:rStyle w:val="FontStyle53"/>
          <w:sz w:val="28"/>
          <w:szCs w:val="28"/>
        </w:rPr>
      </w:pPr>
    </w:p>
    <w:p w:rsidR="00A57021" w:rsidRPr="00773DBC" w:rsidRDefault="00A57021" w:rsidP="00A57021">
      <w:pPr>
        <w:pStyle w:val="Style15"/>
        <w:tabs>
          <w:tab w:val="left" w:leader="underscore" w:pos="9768"/>
        </w:tabs>
        <w:jc w:val="center"/>
        <w:rPr>
          <w:rStyle w:val="FontStyle53"/>
          <w:sz w:val="28"/>
          <w:szCs w:val="28"/>
        </w:rPr>
      </w:pPr>
    </w:p>
    <w:p w:rsidR="00A57021" w:rsidRPr="00773DBC" w:rsidRDefault="00A57021" w:rsidP="00A57021">
      <w:pPr>
        <w:pStyle w:val="Style15"/>
        <w:tabs>
          <w:tab w:val="left" w:leader="underscore" w:pos="9768"/>
        </w:tabs>
        <w:rPr>
          <w:rStyle w:val="FontStyle53"/>
          <w:sz w:val="28"/>
          <w:szCs w:val="28"/>
        </w:rPr>
      </w:pPr>
    </w:p>
    <w:p w:rsidR="00A57021" w:rsidRDefault="00A57021" w:rsidP="00A57021">
      <w:pPr>
        <w:pStyle w:val="Style15"/>
        <w:tabs>
          <w:tab w:val="left" w:leader="underscore" w:pos="9768"/>
        </w:tabs>
        <w:jc w:val="center"/>
        <w:rPr>
          <w:rStyle w:val="FontStyle53"/>
          <w:sz w:val="28"/>
          <w:szCs w:val="28"/>
        </w:rPr>
      </w:pPr>
    </w:p>
    <w:p w:rsidR="00A0755E" w:rsidRDefault="00A0755E" w:rsidP="00A57021">
      <w:pPr>
        <w:pStyle w:val="Style15"/>
        <w:tabs>
          <w:tab w:val="left" w:leader="underscore" w:pos="9768"/>
        </w:tabs>
        <w:jc w:val="center"/>
        <w:rPr>
          <w:rStyle w:val="FontStyle53"/>
          <w:sz w:val="28"/>
          <w:szCs w:val="28"/>
        </w:rPr>
      </w:pPr>
    </w:p>
    <w:p w:rsidR="00D910E3" w:rsidRDefault="00D910E3" w:rsidP="00A57021">
      <w:pPr>
        <w:pStyle w:val="Style15"/>
        <w:tabs>
          <w:tab w:val="left" w:leader="underscore" w:pos="9768"/>
        </w:tabs>
        <w:jc w:val="center"/>
        <w:rPr>
          <w:rStyle w:val="FontStyle53"/>
          <w:sz w:val="28"/>
          <w:szCs w:val="28"/>
        </w:rPr>
      </w:pPr>
    </w:p>
    <w:p w:rsidR="00D910E3" w:rsidRDefault="00D910E3" w:rsidP="00A57021">
      <w:pPr>
        <w:pStyle w:val="Style15"/>
        <w:tabs>
          <w:tab w:val="left" w:leader="underscore" w:pos="9768"/>
        </w:tabs>
        <w:jc w:val="center"/>
        <w:rPr>
          <w:rStyle w:val="FontStyle53"/>
          <w:sz w:val="28"/>
          <w:szCs w:val="28"/>
        </w:rPr>
      </w:pPr>
    </w:p>
    <w:p w:rsidR="00D910E3" w:rsidRDefault="00D910E3" w:rsidP="00A57021">
      <w:pPr>
        <w:pStyle w:val="Style15"/>
        <w:tabs>
          <w:tab w:val="left" w:leader="underscore" w:pos="9768"/>
        </w:tabs>
        <w:jc w:val="center"/>
        <w:rPr>
          <w:rStyle w:val="FontStyle53"/>
          <w:sz w:val="28"/>
          <w:szCs w:val="28"/>
        </w:rPr>
      </w:pPr>
    </w:p>
    <w:p w:rsidR="00A0755E" w:rsidRPr="00773DBC" w:rsidRDefault="00A0755E" w:rsidP="00A57021">
      <w:pPr>
        <w:pStyle w:val="Style15"/>
        <w:tabs>
          <w:tab w:val="left" w:leader="underscore" w:pos="9768"/>
        </w:tabs>
        <w:jc w:val="center"/>
        <w:rPr>
          <w:rStyle w:val="FontStyle53"/>
          <w:sz w:val="28"/>
          <w:szCs w:val="28"/>
        </w:rPr>
      </w:pPr>
    </w:p>
    <w:p w:rsidR="00A57021" w:rsidRPr="00773DBC" w:rsidRDefault="00A57021" w:rsidP="00A57021">
      <w:pPr>
        <w:pStyle w:val="Style15"/>
        <w:tabs>
          <w:tab w:val="left" w:leader="underscore" w:pos="9768"/>
        </w:tabs>
        <w:jc w:val="center"/>
        <w:rPr>
          <w:rStyle w:val="FontStyle53"/>
          <w:sz w:val="28"/>
          <w:szCs w:val="28"/>
        </w:rPr>
      </w:pPr>
    </w:p>
    <w:p w:rsidR="002372B5" w:rsidRPr="00433C30" w:rsidRDefault="009C0FB1" w:rsidP="00433C30">
      <w:pPr>
        <w:pStyle w:val="a9"/>
        <w:widowControl/>
        <w:numPr>
          <w:ilvl w:val="0"/>
          <w:numId w:val="18"/>
        </w:numPr>
        <w:autoSpaceDE/>
        <w:autoSpaceDN/>
        <w:adjustRightInd/>
        <w:jc w:val="both"/>
        <w:rPr>
          <w:b/>
        </w:rPr>
      </w:pPr>
      <w:r w:rsidRPr="00433C30">
        <w:rPr>
          <w:rStyle w:val="FontStyle53"/>
          <w:b w:val="0"/>
          <w:sz w:val="28"/>
          <w:szCs w:val="28"/>
        </w:rPr>
        <w:br w:type="page"/>
      </w:r>
      <w:r w:rsidR="002372B5" w:rsidRPr="00433C30">
        <w:rPr>
          <w:b/>
        </w:rPr>
        <w:lastRenderedPageBreak/>
        <w:t>П</w:t>
      </w:r>
      <w:r w:rsidR="002372B5" w:rsidRPr="00433C30">
        <w:rPr>
          <w:b/>
          <w:lang w:eastAsia="en-US"/>
        </w:rPr>
        <w:t>еречень компетенций, формируемых дисциплиной в процессе осв</w:t>
      </w:r>
      <w:r w:rsidR="002372B5" w:rsidRPr="00433C30">
        <w:rPr>
          <w:b/>
        </w:rPr>
        <w:t>оения образовательной программы</w:t>
      </w:r>
    </w:p>
    <w:p w:rsidR="002372B5" w:rsidRPr="00101038" w:rsidRDefault="002372B5" w:rsidP="002372B5">
      <w:pPr>
        <w:pStyle w:val="a9"/>
        <w:ind w:left="360"/>
        <w:jc w:val="center"/>
        <w:rPr>
          <w:b/>
        </w:rPr>
      </w:pPr>
    </w:p>
    <w:tbl>
      <w:tblPr>
        <w:tblStyle w:val="a8"/>
        <w:tblW w:w="9640" w:type="dxa"/>
        <w:tblInd w:w="-34" w:type="dxa"/>
        <w:tblLayout w:type="fixed"/>
        <w:tblLook w:val="04A0"/>
      </w:tblPr>
      <w:tblGrid>
        <w:gridCol w:w="3813"/>
        <w:gridCol w:w="3119"/>
        <w:gridCol w:w="2708"/>
      </w:tblGrid>
      <w:tr w:rsidR="002372B5" w:rsidRPr="00101038" w:rsidTr="00F52D6B">
        <w:trPr>
          <w:trHeight w:val="873"/>
        </w:trPr>
        <w:tc>
          <w:tcPr>
            <w:tcW w:w="3813" w:type="dxa"/>
          </w:tcPr>
          <w:p w:rsidR="00F52D6B" w:rsidRDefault="00F52D6B" w:rsidP="00F52D6B">
            <w:pPr>
              <w:jc w:val="center"/>
              <w:rPr>
                <w:b/>
              </w:rPr>
            </w:pPr>
          </w:p>
          <w:p w:rsidR="002372B5" w:rsidRPr="00A35F1C" w:rsidRDefault="002372B5" w:rsidP="00F52D6B">
            <w:pPr>
              <w:jc w:val="center"/>
              <w:rPr>
                <w:b/>
              </w:rPr>
            </w:pPr>
            <w:r>
              <w:rPr>
                <w:b/>
              </w:rPr>
              <w:t>Группа компетенций</w:t>
            </w:r>
          </w:p>
        </w:tc>
        <w:tc>
          <w:tcPr>
            <w:tcW w:w="3119" w:type="dxa"/>
            <w:vAlign w:val="center"/>
          </w:tcPr>
          <w:p w:rsidR="002372B5" w:rsidRPr="00A35F1C" w:rsidRDefault="002372B5" w:rsidP="00F52D6B">
            <w:pPr>
              <w:jc w:val="center"/>
              <w:rPr>
                <w:b/>
              </w:rPr>
            </w:pPr>
            <w:r w:rsidRPr="00A35F1C">
              <w:rPr>
                <w:b/>
              </w:rPr>
              <w:t>Категория компетенций</w:t>
            </w:r>
          </w:p>
        </w:tc>
        <w:tc>
          <w:tcPr>
            <w:tcW w:w="2708" w:type="dxa"/>
          </w:tcPr>
          <w:p w:rsidR="00F52D6B" w:rsidRDefault="00F52D6B" w:rsidP="00F52D6B">
            <w:pPr>
              <w:ind w:left="1310" w:hanging="1310"/>
              <w:jc w:val="center"/>
              <w:rPr>
                <w:b/>
              </w:rPr>
            </w:pPr>
          </w:p>
          <w:p w:rsidR="00CA3C12" w:rsidRDefault="002372B5" w:rsidP="00F52D6B">
            <w:pPr>
              <w:ind w:left="1310" w:hanging="1310"/>
              <w:jc w:val="center"/>
              <w:rPr>
                <w:b/>
              </w:rPr>
            </w:pPr>
            <w:r w:rsidRPr="006F4482">
              <w:rPr>
                <w:b/>
              </w:rPr>
              <w:t>Код</w:t>
            </w:r>
            <w:r w:rsidR="00CA3C12">
              <w:rPr>
                <w:b/>
              </w:rPr>
              <w:t xml:space="preserve"> наименование</w:t>
            </w:r>
          </w:p>
          <w:p w:rsidR="002372B5" w:rsidRPr="006F4482" w:rsidRDefault="00CA3C12" w:rsidP="00F52D6B">
            <w:pPr>
              <w:ind w:left="1310" w:hanging="1310"/>
              <w:jc w:val="center"/>
              <w:rPr>
                <w:b/>
              </w:rPr>
            </w:pPr>
            <w:r>
              <w:rPr>
                <w:b/>
              </w:rPr>
              <w:t>компетенции</w:t>
            </w:r>
          </w:p>
        </w:tc>
      </w:tr>
      <w:tr w:rsidR="002372B5" w:rsidRPr="00101038" w:rsidTr="00F52D6B">
        <w:trPr>
          <w:trHeight w:val="1020"/>
        </w:trPr>
        <w:tc>
          <w:tcPr>
            <w:tcW w:w="3813" w:type="dxa"/>
          </w:tcPr>
          <w:p w:rsidR="002372B5" w:rsidRDefault="002372B5" w:rsidP="00572CE5">
            <w:pPr>
              <w:jc w:val="center"/>
              <w:rPr>
                <w:iCs/>
              </w:rPr>
            </w:pPr>
            <w:r w:rsidRPr="00FD6DB4">
              <w:rPr>
                <w:iCs/>
              </w:rPr>
              <w:t>Универсальные</w:t>
            </w:r>
          </w:p>
          <w:p w:rsidR="009019CE" w:rsidRDefault="009019CE" w:rsidP="00572CE5">
            <w:pPr>
              <w:jc w:val="center"/>
              <w:rPr>
                <w:iCs/>
              </w:rPr>
            </w:pPr>
          </w:p>
          <w:p w:rsidR="009019CE" w:rsidRPr="00FD6DB4" w:rsidRDefault="009019CE" w:rsidP="00572CE5">
            <w:pPr>
              <w:jc w:val="center"/>
              <w:rPr>
                <w:iCs/>
              </w:rPr>
            </w:pPr>
          </w:p>
        </w:tc>
        <w:tc>
          <w:tcPr>
            <w:tcW w:w="3119" w:type="dxa"/>
          </w:tcPr>
          <w:p w:rsidR="002372B5" w:rsidRPr="00E64BBA" w:rsidRDefault="00E64BBA" w:rsidP="00572CE5">
            <w:pPr>
              <w:jc w:val="center"/>
              <w:rPr>
                <w:iCs/>
                <w:lang w:val="en-US"/>
              </w:rPr>
            </w:pPr>
            <w:r>
              <w:rPr>
                <w:iCs/>
                <w:lang w:val="en-US"/>
              </w:rPr>
              <w:t>-</w:t>
            </w:r>
          </w:p>
        </w:tc>
        <w:tc>
          <w:tcPr>
            <w:tcW w:w="2708" w:type="dxa"/>
          </w:tcPr>
          <w:p w:rsidR="009019CE" w:rsidRDefault="009019CE" w:rsidP="00572CE5">
            <w:pPr>
              <w:jc w:val="center"/>
            </w:pPr>
          </w:p>
          <w:p w:rsidR="002372B5" w:rsidRPr="006F4482" w:rsidRDefault="009019CE" w:rsidP="009019CE">
            <w:pPr>
              <w:jc w:val="center"/>
            </w:pPr>
            <w:r>
              <w:t>-</w:t>
            </w:r>
          </w:p>
        </w:tc>
      </w:tr>
      <w:tr w:rsidR="00572CE5" w:rsidRPr="00101038" w:rsidTr="00F52D6B">
        <w:trPr>
          <w:trHeight w:val="1020"/>
        </w:trPr>
        <w:tc>
          <w:tcPr>
            <w:tcW w:w="3813" w:type="dxa"/>
          </w:tcPr>
          <w:p w:rsidR="00572CE5" w:rsidRPr="00FD6DB4" w:rsidRDefault="00572CE5" w:rsidP="00572CE5">
            <w:pPr>
              <w:jc w:val="center"/>
              <w:rPr>
                <w:iCs/>
              </w:rPr>
            </w:pPr>
            <w:r w:rsidRPr="00572CE5">
              <w:rPr>
                <w:iCs/>
              </w:rPr>
              <w:t>Общепрофессиональные компетенции</w:t>
            </w:r>
          </w:p>
        </w:tc>
        <w:tc>
          <w:tcPr>
            <w:tcW w:w="3119" w:type="dxa"/>
          </w:tcPr>
          <w:p w:rsidR="00572CE5" w:rsidRPr="00FD6DB4" w:rsidRDefault="00E64BBA" w:rsidP="00572CE5">
            <w:pPr>
              <w:jc w:val="center"/>
              <w:rPr>
                <w:iCs/>
              </w:rPr>
            </w:pPr>
            <w:r w:rsidRPr="00D61E64">
              <w:rPr>
                <w:rFonts w:eastAsia="LiberationSerif"/>
              </w:rPr>
              <w:t>Информационно-коммуникационные</w:t>
            </w:r>
            <w:r>
              <w:rPr>
                <w:rFonts w:eastAsia="LiberationSerif"/>
              </w:rPr>
              <w:t xml:space="preserve"> </w:t>
            </w:r>
            <w:r w:rsidRPr="00D61E64">
              <w:rPr>
                <w:rFonts w:eastAsia="LiberationSerif"/>
              </w:rPr>
              <w:t>технологии для профессиональной</w:t>
            </w:r>
            <w:r>
              <w:rPr>
                <w:rFonts w:eastAsia="LiberationSerif"/>
              </w:rPr>
              <w:t xml:space="preserve"> </w:t>
            </w:r>
            <w:r w:rsidRPr="00D61E64">
              <w:rPr>
                <w:rFonts w:eastAsia="LiberationSerif"/>
              </w:rPr>
              <w:t>деятельности</w:t>
            </w:r>
          </w:p>
        </w:tc>
        <w:tc>
          <w:tcPr>
            <w:tcW w:w="2708" w:type="dxa"/>
          </w:tcPr>
          <w:p w:rsidR="00572CE5" w:rsidRDefault="009019CE" w:rsidP="009019CE">
            <w:pPr>
              <w:spacing w:line="360" w:lineRule="auto"/>
            </w:pPr>
            <w:r>
              <w:t xml:space="preserve">ОПК-1 – </w:t>
            </w:r>
            <w:r w:rsidRPr="009019CE">
              <w:t>Способен применять фундаментальные знания, полученные в области математических и (или) естественных наук, и использовать их в профессиональной деятельности</w:t>
            </w:r>
            <w:r>
              <w:t>;</w:t>
            </w:r>
          </w:p>
          <w:p w:rsidR="009019CE" w:rsidRDefault="009019CE" w:rsidP="009019CE">
            <w:pPr>
              <w:spacing w:line="360" w:lineRule="auto"/>
            </w:pPr>
            <w:r>
              <w:t xml:space="preserve">ОПК-2 – </w:t>
            </w:r>
            <w:r w:rsidRPr="009019CE">
              <w:t>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w:t>
            </w:r>
            <w:r>
              <w:t>;</w:t>
            </w:r>
          </w:p>
          <w:p w:rsidR="009019CE" w:rsidRDefault="009019CE" w:rsidP="009019CE">
            <w:pPr>
              <w:spacing w:line="360" w:lineRule="auto"/>
            </w:pPr>
            <w:r>
              <w:t xml:space="preserve">ОПК-3 – </w:t>
            </w:r>
            <w:r w:rsidRPr="009019CE">
              <w:t xml:space="preserve">Способен применять и модифицировать математические модели для решения задач в области профессиональной </w:t>
            </w:r>
            <w:r w:rsidRPr="009019CE">
              <w:lastRenderedPageBreak/>
              <w:t>деятельности</w:t>
            </w:r>
            <w:r w:rsidRPr="009019CE">
              <w:tab/>
            </w:r>
            <w:r>
              <w:t>;</w:t>
            </w:r>
          </w:p>
          <w:p w:rsidR="009019CE" w:rsidRPr="009019CE" w:rsidRDefault="009019CE" w:rsidP="009019CE">
            <w:pPr>
              <w:spacing w:line="360" w:lineRule="auto"/>
            </w:pPr>
            <w:r>
              <w:t xml:space="preserve">ОПК-4 – </w:t>
            </w:r>
            <w:r w:rsidRPr="009019CE">
              <w:t>Способен решать задачи профессиональной деятельности с использованием существующих информационно-коммуникационных технологий с учетом основных требований информационной безопасности</w:t>
            </w:r>
            <w:r>
              <w:t>.</w:t>
            </w:r>
          </w:p>
        </w:tc>
      </w:tr>
      <w:tr w:rsidR="002372B5" w:rsidRPr="00101038" w:rsidTr="00F52D6B">
        <w:trPr>
          <w:trHeight w:val="1020"/>
        </w:trPr>
        <w:tc>
          <w:tcPr>
            <w:tcW w:w="3813" w:type="dxa"/>
          </w:tcPr>
          <w:p w:rsidR="002372B5" w:rsidRPr="00FD6DB4" w:rsidRDefault="002372B5" w:rsidP="00572CE5">
            <w:pPr>
              <w:jc w:val="center"/>
            </w:pPr>
            <w:r w:rsidRPr="00FD6DB4">
              <w:lastRenderedPageBreak/>
              <w:t>Профессиональные</w:t>
            </w:r>
          </w:p>
        </w:tc>
        <w:tc>
          <w:tcPr>
            <w:tcW w:w="3119" w:type="dxa"/>
          </w:tcPr>
          <w:p w:rsidR="00E64BBA" w:rsidRPr="003A7BBB" w:rsidRDefault="00E64BBA" w:rsidP="00E64BBA">
            <w:pPr>
              <w:rPr>
                <w:rFonts w:eastAsia="Calibri"/>
              </w:rPr>
            </w:pPr>
            <w:r>
              <w:rPr>
                <w:rFonts w:eastAsia="Calibri"/>
              </w:rPr>
              <w:t xml:space="preserve">Проектный, </w:t>
            </w:r>
            <w:r w:rsidRPr="003A7BBB">
              <w:rPr>
                <w:rFonts w:eastAsia="Calibri"/>
              </w:rPr>
              <w:t>производственно - технологический</w:t>
            </w:r>
          </w:p>
          <w:p w:rsidR="002372B5" w:rsidRPr="001173E1" w:rsidRDefault="002372B5" w:rsidP="00572CE5">
            <w:pPr>
              <w:jc w:val="center"/>
            </w:pPr>
          </w:p>
        </w:tc>
        <w:tc>
          <w:tcPr>
            <w:tcW w:w="2708" w:type="dxa"/>
          </w:tcPr>
          <w:p w:rsidR="009019CE" w:rsidRDefault="009019CE" w:rsidP="009019CE">
            <w:pPr>
              <w:spacing w:line="360" w:lineRule="auto"/>
              <w:rPr>
                <w:rFonts w:eastAsia="Calibri"/>
              </w:rPr>
            </w:pPr>
            <w:r>
              <w:rPr>
                <w:rFonts w:eastAsia="Calibri"/>
              </w:rPr>
              <w:t xml:space="preserve">ПК (о)-1 – </w:t>
            </w:r>
            <w:r w:rsidRPr="009019CE">
              <w:rPr>
                <w:rFonts w:eastAsia="Calibri"/>
              </w:rPr>
              <w:t>Способен демонстрировать базовые знания программирования, внедрения и обслуживания графических редакторов</w:t>
            </w:r>
            <w:r>
              <w:rPr>
                <w:rFonts w:eastAsia="Calibri"/>
              </w:rPr>
              <w:t>;</w:t>
            </w:r>
          </w:p>
          <w:p w:rsidR="001173E1" w:rsidRPr="009019CE" w:rsidRDefault="009019CE" w:rsidP="009019CE">
            <w:pPr>
              <w:spacing w:line="360" w:lineRule="auto"/>
              <w:rPr>
                <w:rFonts w:eastAsia="Calibri"/>
              </w:rPr>
            </w:pPr>
            <w:r>
              <w:rPr>
                <w:rFonts w:eastAsia="Calibri"/>
              </w:rPr>
              <w:t xml:space="preserve">ПК (о)-2 – </w:t>
            </w:r>
            <w:r w:rsidRPr="009019CE">
              <w:rPr>
                <w:rFonts w:eastAsia="Calibri"/>
              </w:rPr>
              <w:t>Способен проводить производственно-технологические работы  при создании проекта инновации</w:t>
            </w:r>
            <w:r>
              <w:rPr>
                <w:rFonts w:eastAsia="Calibri"/>
              </w:rPr>
              <w:t>.</w:t>
            </w:r>
          </w:p>
        </w:tc>
      </w:tr>
    </w:tbl>
    <w:p w:rsidR="002372B5" w:rsidRDefault="002372B5" w:rsidP="002372B5">
      <w:pPr>
        <w:ind w:firstLine="720"/>
        <w:jc w:val="both"/>
        <w:rPr>
          <w:highlight w:val="yellow"/>
        </w:rPr>
      </w:pPr>
    </w:p>
    <w:p w:rsidR="002372B5" w:rsidRPr="00101038" w:rsidRDefault="002372B5" w:rsidP="002372B5">
      <w:pPr>
        <w:jc w:val="both"/>
        <w:rPr>
          <w:b/>
        </w:rPr>
      </w:pPr>
    </w:p>
    <w:p w:rsidR="002372B5" w:rsidRPr="0091488D" w:rsidRDefault="00DD0123" w:rsidP="00433C30">
      <w:pPr>
        <w:pStyle w:val="a9"/>
        <w:widowControl/>
        <w:numPr>
          <w:ilvl w:val="0"/>
          <w:numId w:val="18"/>
        </w:numPr>
        <w:autoSpaceDE/>
        <w:autoSpaceDN/>
        <w:adjustRightInd/>
      </w:pPr>
      <w:r>
        <w:rPr>
          <w:b/>
        </w:rPr>
        <w:t xml:space="preserve">Компетенции, </w:t>
      </w:r>
      <w:r w:rsidR="002372B5">
        <w:rPr>
          <w:b/>
        </w:rPr>
        <w:t xml:space="preserve">индикаторы их достижения </w:t>
      </w:r>
      <w:r>
        <w:rPr>
          <w:b/>
        </w:rPr>
        <w:t>и результаты обучения</w:t>
      </w:r>
      <w:r w:rsidR="003E2BD5">
        <w:rPr>
          <w:b/>
        </w:rPr>
        <w:t xml:space="preserve"> по дисциплине</w:t>
      </w:r>
    </w:p>
    <w:p w:rsidR="002372B5" w:rsidRPr="0091488D" w:rsidRDefault="002372B5" w:rsidP="002372B5">
      <w:pPr>
        <w:pStyle w:val="a9"/>
        <w:ind w:left="360"/>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2641"/>
        <w:gridCol w:w="5391"/>
      </w:tblGrid>
      <w:tr w:rsidR="002372B5" w:rsidRPr="004949F1" w:rsidTr="002B6545">
        <w:tc>
          <w:tcPr>
            <w:tcW w:w="1540" w:type="dxa"/>
            <w:shd w:val="clear" w:color="auto" w:fill="auto"/>
            <w:vAlign w:val="center"/>
          </w:tcPr>
          <w:p w:rsidR="002372B5" w:rsidRPr="004949F1" w:rsidRDefault="00F52D6B" w:rsidP="00DD0123">
            <w:pPr>
              <w:jc w:val="center"/>
              <w:rPr>
                <w:b/>
              </w:rPr>
            </w:pPr>
            <w:r>
              <w:rPr>
                <w:b/>
                <w:sz w:val="22"/>
                <w:szCs w:val="22"/>
              </w:rPr>
              <w:t>Код компетенции</w:t>
            </w:r>
          </w:p>
        </w:tc>
        <w:tc>
          <w:tcPr>
            <w:tcW w:w="2641" w:type="dxa"/>
            <w:shd w:val="clear" w:color="auto" w:fill="auto"/>
            <w:vAlign w:val="center"/>
          </w:tcPr>
          <w:p w:rsidR="002372B5" w:rsidRPr="004949F1" w:rsidRDefault="00DD0123" w:rsidP="00DD0123">
            <w:pPr>
              <w:jc w:val="center"/>
              <w:rPr>
                <w:b/>
              </w:rPr>
            </w:pPr>
            <w:r>
              <w:rPr>
                <w:b/>
                <w:sz w:val="22"/>
                <w:szCs w:val="22"/>
              </w:rPr>
              <w:t>Код и н</w:t>
            </w:r>
            <w:r w:rsidR="00F52D6B">
              <w:rPr>
                <w:b/>
                <w:sz w:val="22"/>
                <w:szCs w:val="22"/>
              </w:rPr>
              <w:t>а</w:t>
            </w:r>
            <w:r>
              <w:rPr>
                <w:b/>
                <w:sz w:val="22"/>
                <w:szCs w:val="22"/>
              </w:rPr>
              <w:t>и</w:t>
            </w:r>
            <w:r w:rsidR="00F52D6B">
              <w:rPr>
                <w:b/>
                <w:sz w:val="22"/>
                <w:szCs w:val="22"/>
              </w:rPr>
              <w:t xml:space="preserve">менование индикатора </w:t>
            </w:r>
            <w:r w:rsidR="002372B5" w:rsidRPr="004949F1">
              <w:rPr>
                <w:b/>
                <w:sz w:val="22"/>
                <w:szCs w:val="22"/>
              </w:rPr>
              <w:t>компетенции</w:t>
            </w:r>
          </w:p>
        </w:tc>
        <w:tc>
          <w:tcPr>
            <w:tcW w:w="5391" w:type="dxa"/>
            <w:shd w:val="clear" w:color="auto" w:fill="auto"/>
            <w:vAlign w:val="center"/>
          </w:tcPr>
          <w:p w:rsidR="002372B5" w:rsidRDefault="00DD0123" w:rsidP="00572CE5">
            <w:pPr>
              <w:jc w:val="center"/>
              <w:rPr>
                <w:b/>
                <w:sz w:val="22"/>
                <w:szCs w:val="22"/>
              </w:rPr>
            </w:pPr>
            <w:r>
              <w:rPr>
                <w:b/>
                <w:sz w:val="22"/>
                <w:szCs w:val="22"/>
              </w:rPr>
              <w:t>Результаты обучения</w:t>
            </w:r>
          </w:p>
          <w:p w:rsidR="002372B5" w:rsidRPr="004949F1" w:rsidRDefault="003E2BD5" w:rsidP="00DD0123">
            <w:pPr>
              <w:jc w:val="center"/>
              <w:rPr>
                <w:b/>
              </w:rPr>
            </w:pPr>
            <w:r>
              <w:rPr>
                <w:b/>
              </w:rPr>
              <w:t>по дисциплине</w:t>
            </w:r>
          </w:p>
        </w:tc>
      </w:tr>
      <w:tr w:rsidR="002B6545" w:rsidRPr="004949F1" w:rsidTr="002B6545">
        <w:tc>
          <w:tcPr>
            <w:tcW w:w="1540" w:type="dxa"/>
            <w:shd w:val="clear" w:color="auto" w:fill="auto"/>
          </w:tcPr>
          <w:p w:rsidR="002B6545" w:rsidRPr="004949F1" w:rsidRDefault="00374489" w:rsidP="002B6545">
            <w:pPr>
              <w:spacing w:line="276" w:lineRule="auto"/>
              <w:rPr>
                <w:b/>
                <w:iCs/>
              </w:rPr>
            </w:pPr>
            <w:r>
              <w:rPr>
                <w:b/>
                <w:iCs/>
              </w:rPr>
              <w:t>ОПК-1</w:t>
            </w:r>
          </w:p>
        </w:tc>
        <w:tc>
          <w:tcPr>
            <w:tcW w:w="2641" w:type="dxa"/>
            <w:shd w:val="clear" w:color="auto" w:fill="auto"/>
          </w:tcPr>
          <w:p w:rsidR="002B6545" w:rsidRPr="00774E7C" w:rsidRDefault="002A21F4" w:rsidP="002B6545">
            <w:pPr>
              <w:overflowPunct w:val="0"/>
              <w:spacing w:line="276" w:lineRule="auto"/>
              <w:jc w:val="both"/>
            </w:pPr>
            <w:r w:rsidRPr="002A21F4">
              <w:t xml:space="preserve">ОПК-1.1-применять основы математики, физики, </w:t>
            </w:r>
            <w:r w:rsidRPr="002A21F4">
              <w:lastRenderedPageBreak/>
              <w:t xml:space="preserve">вычислительной техники и программирования </w:t>
            </w:r>
          </w:p>
        </w:tc>
        <w:tc>
          <w:tcPr>
            <w:tcW w:w="5391" w:type="dxa"/>
            <w:shd w:val="clear" w:color="auto" w:fill="auto"/>
          </w:tcPr>
          <w:p w:rsidR="002A21F4" w:rsidRPr="002A21F4" w:rsidRDefault="002A21F4" w:rsidP="002A21F4">
            <w:pPr>
              <w:widowControl/>
              <w:shd w:val="clear" w:color="auto" w:fill="FFFFFF"/>
              <w:autoSpaceDE/>
              <w:autoSpaceDN/>
              <w:adjustRightInd/>
              <w:rPr>
                <w:rFonts w:ascii="yandex-sans" w:hAnsi="yandex-sans"/>
                <w:color w:val="000000"/>
                <w:sz w:val="23"/>
                <w:szCs w:val="23"/>
              </w:rPr>
            </w:pPr>
            <w:r>
              <w:rPr>
                <w:b/>
                <w:iCs/>
                <w:sz w:val="22"/>
                <w:szCs w:val="22"/>
              </w:rPr>
              <w:lastRenderedPageBreak/>
              <w:t xml:space="preserve">Знать: </w:t>
            </w:r>
            <w:r>
              <w:rPr>
                <w:rFonts w:ascii="yandex-sans" w:hAnsi="yandex-sans"/>
                <w:color w:val="000000"/>
                <w:sz w:val="23"/>
                <w:szCs w:val="23"/>
              </w:rPr>
              <w:t>Основные</w:t>
            </w:r>
            <w:r w:rsidRPr="002A21F4">
              <w:rPr>
                <w:rFonts w:ascii="yandex-sans" w:hAnsi="yandex-sans"/>
                <w:color w:val="000000"/>
                <w:sz w:val="23"/>
                <w:szCs w:val="23"/>
              </w:rPr>
              <w:t xml:space="preserve"> понятия, методы и подходы,</w:t>
            </w:r>
          </w:p>
          <w:p w:rsidR="002A21F4" w:rsidRPr="002A21F4" w:rsidRDefault="002A21F4" w:rsidP="002A21F4">
            <w:pPr>
              <w:widowControl/>
              <w:shd w:val="clear" w:color="auto" w:fill="FFFFFF"/>
              <w:autoSpaceDE/>
              <w:autoSpaceDN/>
              <w:adjustRightInd/>
              <w:rPr>
                <w:rFonts w:ascii="yandex-sans" w:hAnsi="yandex-sans"/>
                <w:color w:val="000000"/>
                <w:sz w:val="23"/>
                <w:szCs w:val="23"/>
              </w:rPr>
            </w:pPr>
            <w:r w:rsidRPr="002A21F4">
              <w:rPr>
                <w:rFonts w:ascii="yandex-sans" w:hAnsi="yandex-sans"/>
                <w:color w:val="000000"/>
                <w:sz w:val="23"/>
                <w:szCs w:val="23"/>
              </w:rPr>
              <w:t>применяемые в области математических</w:t>
            </w:r>
          </w:p>
          <w:p w:rsidR="002A21F4" w:rsidRPr="002A21F4" w:rsidRDefault="002A21F4" w:rsidP="002A21F4">
            <w:pPr>
              <w:widowControl/>
              <w:shd w:val="clear" w:color="auto" w:fill="FFFFFF"/>
              <w:autoSpaceDE/>
              <w:autoSpaceDN/>
              <w:adjustRightInd/>
              <w:rPr>
                <w:rFonts w:ascii="yandex-sans" w:hAnsi="yandex-sans"/>
                <w:color w:val="000000"/>
                <w:sz w:val="23"/>
                <w:szCs w:val="23"/>
              </w:rPr>
            </w:pPr>
            <w:r w:rsidRPr="002A21F4">
              <w:rPr>
                <w:rFonts w:ascii="yandex-sans" w:hAnsi="yandex-sans"/>
                <w:color w:val="000000"/>
                <w:sz w:val="23"/>
                <w:szCs w:val="23"/>
              </w:rPr>
              <w:t>и (или) естественных наук</w:t>
            </w:r>
          </w:p>
          <w:p w:rsidR="002B6545" w:rsidRDefault="002B6545" w:rsidP="002B6545">
            <w:pPr>
              <w:jc w:val="both"/>
              <w:rPr>
                <w:b/>
                <w:iCs/>
                <w:sz w:val="22"/>
                <w:szCs w:val="22"/>
              </w:rPr>
            </w:pPr>
          </w:p>
          <w:p w:rsidR="002A21F4" w:rsidRPr="002A21F4" w:rsidRDefault="00543920" w:rsidP="002A21F4">
            <w:pPr>
              <w:jc w:val="both"/>
              <w:rPr>
                <w:iCs/>
                <w:sz w:val="22"/>
                <w:szCs w:val="22"/>
              </w:rPr>
            </w:pPr>
            <w:r>
              <w:rPr>
                <w:b/>
                <w:iCs/>
                <w:sz w:val="22"/>
                <w:szCs w:val="22"/>
              </w:rPr>
              <w:t xml:space="preserve">Уметь: </w:t>
            </w:r>
            <w:r>
              <w:t>Использовать</w:t>
            </w:r>
            <w:r w:rsidR="002A21F4" w:rsidRPr="002A21F4">
              <w:rPr>
                <w:iCs/>
                <w:sz w:val="22"/>
                <w:szCs w:val="22"/>
              </w:rPr>
              <w:t xml:space="preserve"> фундаментальные знания</w:t>
            </w:r>
          </w:p>
          <w:p w:rsidR="002B6545" w:rsidRPr="002A21F4" w:rsidRDefault="002A21F4" w:rsidP="002A21F4">
            <w:pPr>
              <w:jc w:val="both"/>
              <w:rPr>
                <w:iCs/>
                <w:sz w:val="22"/>
                <w:szCs w:val="22"/>
              </w:rPr>
            </w:pPr>
            <w:r w:rsidRPr="002A21F4">
              <w:rPr>
                <w:iCs/>
                <w:sz w:val="22"/>
                <w:szCs w:val="22"/>
              </w:rPr>
              <w:t>в профессиональной деятельности</w:t>
            </w:r>
          </w:p>
          <w:p w:rsidR="002A21F4" w:rsidRPr="002A21F4" w:rsidRDefault="00543920" w:rsidP="002A21F4">
            <w:pPr>
              <w:widowControl/>
              <w:shd w:val="clear" w:color="auto" w:fill="FFFFFF"/>
              <w:autoSpaceDE/>
              <w:autoSpaceDN/>
              <w:adjustRightInd/>
              <w:rPr>
                <w:rFonts w:ascii="yandex-sans" w:hAnsi="yandex-sans"/>
                <w:color w:val="000000"/>
                <w:sz w:val="23"/>
                <w:szCs w:val="23"/>
              </w:rPr>
            </w:pPr>
            <w:r>
              <w:rPr>
                <w:b/>
                <w:iCs/>
                <w:sz w:val="22"/>
                <w:szCs w:val="22"/>
              </w:rPr>
              <w:t>Владеть</w:t>
            </w:r>
            <w:r w:rsidRPr="002F5A95">
              <w:rPr>
                <w:b/>
                <w:iCs/>
                <w:sz w:val="22"/>
                <w:szCs w:val="22"/>
              </w:rPr>
              <w:t>:</w:t>
            </w:r>
            <w:r>
              <w:rPr>
                <w:b/>
                <w:iCs/>
                <w:sz w:val="22"/>
                <w:szCs w:val="22"/>
              </w:rPr>
              <w:t xml:space="preserve"> </w:t>
            </w:r>
            <w:r>
              <w:rPr>
                <w:rFonts w:ascii="yandex-sans" w:hAnsi="yandex-sans"/>
                <w:color w:val="000000"/>
                <w:sz w:val="23"/>
                <w:szCs w:val="23"/>
              </w:rPr>
              <w:t>Навыками</w:t>
            </w:r>
            <w:r w:rsidR="002A21F4" w:rsidRPr="002A21F4">
              <w:rPr>
                <w:rFonts w:ascii="yandex-sans" w:hAnsi="yandex-sans"/>
                <w:color w:val="000000"/>
                <w:sz w:val="23"/>
                <w:szCs w:val="23"/>
              </w:rPr>
              <w:t xml:space="preserve"> получения фундаментальные</w:t>
            </w:r>
          </w:p>
          <w:p w:rsidR="002A21F4" w:rsidRPr="002A21F4" w:rsidRDefault="002A21F4" w:rsidP="002A21F4">
            <w:pPr>
              <w:widowControl/>
              <w:shd w:val="clear" w:color="auto" w:fill="FFFFFF"/>
              <w:autoSpaceDE/>
              <w:autoSpaceDN/>
              <w:adjustRightInd/>
              <w:rPr>
                <w:rFonts w:ascii="yandex-sans" w:hAnsi="yandex-sans"/>
                <w:color w:val="000000"/>
                <w:sz w:val="23"/>
                <w:szCs w:val="23"/>
              </w:rPr>
            </w:pPr>
            <w:r w:rsidRPr="002A21F4">
              <w:rPr>
                <w:rFonts w:ascii="yandex-sans" w:hAnsi="yandex-sans"/>
                <w:color w:val="000000"/>
                <w:sz w:val="23"/>
                <w:szCs w:val="23"/>
              </w:rPr>
              <w:t>знания в области математических и</w:t>
            </w:r>
          </w:p>
          <w:p w:rsidR="002B6545" w:rsidRPr="002A21F4" w:rsidRDefault="002A21F4" w:rsidP="002A21F4">
            <w:pPr>
              <w:widowControl/>
              <w:shd w:val="clear" w:color="auto" w:fill="FFFFFF"/>
              <w:autoSpaceDE/>
              <w:autoSpaceDN/>
              <w:adjustRightInd/>
              <w:rPr>
                <w:rFonts w:ascii="yandex-sans" w:hAnsi="yandex-sans"/>
                <w:color w:val="000000"/>
                <w:sz w:val="23"/>
                <w:szCs w:val="23"/>
              </w:rPr>
            </w:pPr>
            <w:r w:rsidRPr="002A21F4">
              <w:rPr>
                <w:rFonts w:ascii="yandex-sans" w:hAnsi="yandex-sans"/>
                <w:color w:val="000000"/>
                <w:sz w:val="23"/>
                <w:szCs w:val="23"/>
              </w:rPr>
              <w:t>(или) естественных наук</w:t>
            </w:r>
          </w:p>
          <w:p w:rsidR="002B6545" w:rsidRPr="002F5A95" w:rsidRDefault="002B6545" w:rsidP="002B6545">
            <w:pPr>
              <w:jc w:val="both"/>
              <w:rPr>
                <w:iCs/>
                <w:sz w:val="22"/>
                <w:szCs w:val="22"/>
              </w:rPr>
            </w:pPr>
          </w:p>
        </w:tc>
      </w:tr>
      <w:tr w:rsidR="002B6545" w:rsidRPr="004949F1" w:rsidTr="002B6545">
        <w:tc>
          <w:tcPr>
            <w:tcW w:w="1540" w:type="dxa"/>
            <w:shd w:val="clear" w:color="auto" w:fill="auto"/>
          </w:tcPr>
          <w:p w:rsidR="002B6545" w:rsidRPr="00B340C4" w:rsidRDefault="00374489" w:rsidP="002B6545">
            <w:pPr>
              <w:rPr>
                <w:b/>
              </w:rPr>
            </w:pPr>
            <w:r>
              <w:rPr>
                <w:b/>
                <w:iCs/>
              </w:rPr>
              <w:lastRenderedPageBreak/>
              <w:t>ОПК-2</w:t>
            </w:r>
          </w:p>
        </w:tc>
        <w:tc>
          <w:tcPr>
            <w:tcW w:w="2641" w:type="dxa"/>
            <w:shd w:val="clear" w:color="auto" w:fill="auto"/>
          </w:tcPr>
          <w:p w:rsidR="002B6545" w:rsidRPr="00774E7C" w:rsidRDefault="002A21F4" w:rsidP="002A21F4">
            <w:pPr>
              <w:overflowPunct w:val="0"/>
              <w:spacing w:line="276" w:lineRule="auto"/>
            </w:pPr>
            <w:r w:rsidRPr="002A21F4">
              <w:t>ОПК-2.1-применяет современные информационные технологии и программные средства, в том числе отечественного производства при решении прикладных задач</w:t>
            </w:r>
          </w:p>
        </w:tc>
        <w:tc>
          <w:tcPr>
            <w:tcW w:w="5391" w:type="dxa"/>
            <w:shd w:val="clear" w:color="auto" w:fill="auto"/>
          </w:tcPr>
          <w:p w:rsidR="00E149A2" w:rsidRPr="00E149A2" w:rsidRDefault="00543920" w:rsidP="00E149A2">
            <w:pPr>
              <w:widowControl/>
              <w:shd w:val="clear" w:color="auto" w:fill="FFFFFF"/>
              <w:autoSpaceDE/>
              <w:autoSpaceDN/>
              <w:adjustRightInd/>
              <w:rPr>
                <w:rFonts w:ascii="yandex-sans" w:hAnsi="yandex-sans"/>
                <w:color w:val="000000"/>
                <w:sz w:val="23"/>
                <w:szCs w:val="23"/>
              </w:rPr>
            </w:pPr>
            <w:r>
              <w:rPr>
                <w:b/>
                <w:iCs/>
                <w:sz w:val="22"/>
                <w:szCs w:val="22"/>
              </w:rPr>
              <w:t xml:space="preserve">Знать: </w:t>
            </w:r>
            <w:r>
              <w:rPr>
                <w:rFonts w:ascii="yandex-sans" w:hAnsi="yandex-sans"/>
                <w:color w:val="000000"/>
                <w:sz w:val="23"/>
                <w:szCs w:val="23"/>
              </w:rPr>
              <w:t>современные</w:t>
            </w:r>
            <w:r w:rsidR="00E149A2" w:rsidRPr="00E149A2">
              <w:rPr>
                <w:rFonts w:ascii="yandex-sans" w:hAnsi="yandex-sans"/>
                <w:color w:val="000000"/>
                <w:sz w:val="23"/>
                <w:szCs w:val="23"/>
              </w:rPr>
              <w:t xml:space="preserve"> информационные технологии и</w:t>
            </w:r>
            <w:r w:rsidR="00E149A2">
              <w:rPr>
                <w:rFonts w:ascii="yandex-sans" w:hAnsi="yandex-sans"/>
                <w:color w:val="000000"/>
                <w:sz w:val="23"/>
                <w:szCs w:val="23"/>
              </w:rPr>
              <w:t xml:space="preserve"> </w:t>
            </w:r>
            <w:r w:rsidR="00E149A2" w:rsidRPr="00E149A2">
              <w:rPr>
                <w:rFonts w:ascii="yandex-sans" w:hAnsi="yandex-sans"/>
                <w:color w:val="000000"/>
                <w:sz w:val="23"/>
                <w:szCs w:val="23"/>
              </w:rPr>
              <w:t>программные средства, включая базы данных,</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компьютерные сети, операционные системы,</w:t>
            </w:r>
          </w:p>
          <w:p w:rsidR="002B6545"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технологии машинного зрения</w:t>
            </w:r>
          </w:p>
          <w:p w:rsidR="00E149A2" w:rsidRPr="00E149A2" w:rsidRDefault="00543920" w:rsidP="00E149A2">
            <w:pPr>
              <w:widowControl/>
              <w:shd w:val="clear" w:color="auto" w:fill="FFFFFF"/>
              <w:autoSpaceDE/>
              <w:autoSpaceDN/>
              <w:adjustRightInd/>
              <w:rPr>
                <w:rFonts w:ascii="yandex-sans" w:hAnsi="yandex-sans"/>
                <w:color w:val="000000"/>
                <w:sz w:val="23"/>
                <w:szCs w:val="23"/>
              </w:rPr>
            </w:pPr>
            <w:r>
              <w:rPr>
                <w:b/>
                <w:iCs/>
                <w:sz w:val="22"/>
                <w:szCs w:val="22"/>
              </w:rPr>
              <w:t xml:space="preserve">Уметь: </w:t>
            </w:r>
            <w:r>
              <w:rPr>
                <w:rFonts w:ascii="yandex-sans" w:hAnsi="yandex-sans"/>
                <w:color w:val="000000"/>
                <w:sz w:val="23"/>
                <w:szCs w:val="23"/>
              </w:rPr>
              <w:t>выбирать</w:t>
            </w:r>
            <w:r w:rsidR="00E149A2" w:rsidRPr="00E149A2">
              <w:rPr>
                <w:rFonts w:ascii="yandex-sans" w:hAnsi="yandex-sans"/>
                <w:color w:val="000000"/>
                <w:sz w:val="23"/>
                <w:szCs w:val="23"/>
              </w:rPr>
              <w:t xml:space="preserve"> и использовать современные</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информационные технологии и программные</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средства, в том числе отечественного производства</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при решении задач профессиональной</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деятельности, включая базы данных,</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компьютерные сети, операционные системы,</w:t>
            </w:r>
          </w:p>
          <w:p w:rsidR="002B6545"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технологии машинного зрения</w:t>
            </w:r>
          </w:p>
          <w:p w:rsidR="00E149A2" w:rsidRPr="00E149A2" w:rsidRDefault="00543920" w:rsidP="00E149A2">
            <w:pPr>
              <w:widowControl/>
              <w:shd w:val="clear" w:color="auto" w:fill="FFFFFF"/>
              <w:autoSpaceDE/>
              <w:autoSpaceDN/>
              <w:adjustRightInd/>
              <w:rPr>
                <w:rFonts w:ascii="yandex-sans" w:hAnsi="yandex-sans"/>
                <w:color w:val="000000"/>
                <w:sz w:val="23"/>
                <w:szCs w:val="23"/>
              </w:rPr>
            </w:pPr>
            <w:r>
              <w:rPr>
                <w:b/>
                <w:iCs/>
                <w:sz w:val="22"/>
                <w:szCs w:val="22"/>
              </w:rPr>
              <w:t>Владеть</w:t>
            </w:r>
            <w:r w:rsidRPr="002F5A95">
              <w:rPr>
                <w:b/>
                <w:iCs/>
                <w:sz w:val="22"/>
                <w:szCs w:val="22"/>
              </w:rPr>
              <w:t>:</w:t>
            </w:r>
            <w:r>
              <w:rPr>
                <w:b/>
                <w:iCs/>
                <w:sz w:val="22"/>
                <w:szCs w:val="22"/>
              </w:rPr>
              <w:t xml:space="preserve"> </w:t>
            </w:r>
            <w:r>
              <w:rPr>
                <w:rFonts w:ascii="yandex-sans" w:hAnsi="yandex-sans"/>
                <w:color w:val="000000"/>
                <w:sz w:val="23"/>
                <w:szCs w:val="23"/>
              </w:rPr>
              <w:t>навыками</w:t>
            </w:r>
            <w:r w:rsidR="00E149A2" w:rsidRPr="00E149A2">
              <w:rPr>
                <w:rFonts w:ascii="yandex-sans" w:hAnsi="yandex-sans"/>
                <w:color w:val="000000"/>
                <w:sz w:val="23"/>
                <w:szCs w:val="23"/>
              </w:rPr>
              <w:t xml:space="preserve"> применения современных</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информационных технологий и программных</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средств, в том числе отечественного производства,</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при решении задач профессиональной</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деятельности, включая базы данных,</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компьютерные сети, операционные системы,</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технологии машинного зрения</w:t>
            </w:r>
          </w:p>
          <w:p w:rsidR="002B6545" w:rsidRDefault="002B6545" w:rsidP="002B6545">
            <w:pPr>
              <w:jc w:val="both"/>
              <w:rPr>
                <w:b/>
                <w:iCs/>
                <w:sz w:val="22"/>
                <w:szCs w:val="22"/>
              </w:rPr>
            </w:pPr>
          </w:p>
        </w:tc>
      </w:tr>
      <w:tr w:rsidR="00374489" w:rsidRPr="004949F1" w:rsidTr="002B6545">
        <w:tc>
          <w:tcPr>
            <w:tcW w:w="1540" w:type="dxa"/>
            <w:shd w:val="clear" w:color="auto" w:fill="auto"/>
          </w:tcPr>
          <w:p w:rsidR="00374489" w:rsidRPr="00B340C4" w:rsidRDefault="00374489" w:rsidP="002B6545">
            <w:pPr>
              <w:rPr>
                <w:b/>
              </w:rPr>
            </w:pPr>
            <w:r>
              <w:rPr>
                <w:b/>
                <w:iCs/>
              </w:rPr>
              <w:t>ОПК-3</w:t>
            </w:r>
          </w:p>
        </w:tc>
        <w:tc>
          <w:tcPr>
            <w:tcW w:w="2641" w:type="dxa"/>
            <w:shd w:val="clear" w:color="auto" w:fill="auto"/>
          </w:tcPr>
          <w:p w:rsidR="00374489" w:rsidRDefault="002A21F4" w:rsidP="00374489">
            <w:pPr>
              <w:spacing w:line="360" w:lineRule="auto"/>
            </w:pPr>
            <w:r>
              <w:t>ОПК-3.2</w:t>
            </w:r>
            <w:r w:rsidRPr="002A21F4">
              <w:t>- решает стандартные задачи профессиональной деятельности на основе информационной культуры с применением информационно-коммуникационных технологий</w:t>
            </w:r>
          </w:p>
        </w:tc>
        <w:tc>
          <w:tcPr>
            <w:tcW w:w="5391" w:type="dxa"/>
            <w:shd w:val="clear" w:color="auto" w:fill="auto"/>
          </w:tcPr>
          <w:p w:rsidR="00E149A2" w:rsidRPr="00E149A2" w:rsidRDefault="00374489" w:rsidP="00E149A2">
            <w:pPr>
              <w:widowControl/>
              <w:shd w:val="clear" w:color="auto" w:fill="FFFFFF"/>
              <w:autoSpaceDE/>
              <w:autoSpaceDN/>
              <w:adjustRightInd/>
              <w:rPr>
                <w:rFonts w:ascii="yandex-sans" w:hAnsi="yandex-sans"/>
                <w:color w:val="000000"/>
                <w:sz w:val="23"/>
                <w:szCs w:val="23"/>
              </w:rPr>
            </w:pPr>
            <w:r>
              <w:rPr>
                <w:b/>
                <w:iCs/>
                <w:sz w:val="22"/>
                <w:szCs w:val="22"/>
              </w:rPr>
              <w:t>Знать:</w:t>
            </w:r>
            <w:r w:rsidR="00E149A2">
              <w:rPr>
                <w:b/>
                <w:iCs/>
                <w:sz w:val="22"/>
                <w:szCs w:val="22"/>
              </w:rPr>
              <w:t xml:space="preserve"> </w:t>
            </w:r>
            <w:r w:rsidR="00E149A2" w:rsidRPr="00E149A2">
              <w:rPr>
                <w:rFonts w:ascii="yandex-sans" w:hAnsi="yandex-sans"/>
                <w:color w:val="000000"/>
                <w:sz w:val="23"/>
                <w:szCs w:val="23"/>
              </w:rPr>
              <w:t>базовые положения информационной и</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библиографической культуры; основные</w:t>
            </w:r>
          </w:p>
          <w:p w:rsidR="00374489"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требования информационной безопасности</w:t>
            </w:r>
          </w:p>
          <w:p w:rsidR="00E149A2" w:rsidRPr="00E149A2" w:rsidRDefault="00374489" w:rsidP="00E149A2">
            <w:pPr>
              <w:widowControl/>
              <w:shd w:val="clear" w:color="auto" w:fill="FFFFFF"/>
              <w:autoSpaceDE/>
              <w:autoSpaceDN/>
              <w:adjustRightInd/>
              <w:rPr>
                <w:rFonts w:ascii="yandex-sans" w:hAnsi="yandex-sans"/>
                <w:color w:val="000000"/>
                <w:sz w:val="23"/>
                <w:szCs w:val="23"/>
              </w:rPr>
            </w:pPr>
            <w:r>
              <w:rPr>
                <w:b/>
                <w:iCs/>
                <w:sz w:val="22"/>
                <w:szCs w:val="22"/>
              </w:rPr>
              <w:t>Уметь:</w:t>
            </w:r>
            <w:r w:rsidR="00E149A2">
              <w:rPr>
                <w:b/>
                <w:iCs/>
                <w:sz w:val="22"/>
                <w:szCs w:val="22"/>
              </w:rPr>
              <w:t xml:space="preserve"> </w:t>
            </w:r>
            <w:r w:rsidR="00E149A2" w:rsidRPr="00E149A2">
              <w:rPr>
                <w:rFonts w:ascii="yandex-sans" w:hAnsi="yandex-sans"/>
                <w:color w:val="000000"/>
                <w:sz w:val="23"/>
                <w:szCs w:val="23"/>
              </w:rPr>
              <w:t>выбирать и использовать информационно-</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коммуникационные технологии для решения задач</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профессиональной деятельности с учетом</w:t>
            </w:r>
          </w:p>
          <w:p w:rsidR="00374489"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требований информационной безопасности</w:t>
            </w:r>
          </w:p>
          <w:p w:rsidR="00E149A2" w:rsidRPr="00E149A2" w:rsidRDefault="00374489" w:rsidP="00E149A2">
            <w:pPr>
              <w:widowControl/>
              <w:shd w:val="clear" w:color="auto" w:fill="FFFFFF"/>
              <w:autoSpaceDE/>
              <w:autoSpaceDN/>
              <w:adjustRightInd/>
              <w:rPr>
                <w:rFonts w:ascii="yandex-sans" w:hAnsi="yandex-sans"/>
                <w:color w:val="000000"/>
                <w:sz w:val="23"/>
                <w:szCs w:val="23"/>
              </w:rPr>
            </w:pPr>
            <w:r>
              <w:rPr>
                <w:b/>
                <w:iCs/>
                <w:sz w:val="22"/>
                <w:szCs w:val="22"/>
              </w:rPr>
              <w:t>Владеть</w:t>
            </w:r>
            <w:r w:rsidRPr="002F5A95">
              <w:rPr>
                <w:b/>
                <w:iCs/>
                <w:sz w:val="22"/>
                <w:szCs w:val="22"/>
              </w:rPr>
              <w:t>:</w:t>
            </w:r>
            <w:r w:rsidR="00E149A2">
              <w:rPr>
                <w:b/>
                <w:iCs/>
                <w:sz w:val="22"/>
                <w:szCs w:val="22"/>
              </w:rPr>
              <w:t xml:space="preserve"> </w:t>
            </w:r>
            <w:r w:rsidR="00E149A2" w:rsidRPr="00E149A2">
              <w:rPr>
                <w:rFonts w:ascii="yandex-sans" w:hAnsi="yandex-sans"/>
                <w:color w:val="000000"/>
                <w:sz w:val="23"/>
                <w:szCs w:val="23"/>
              </w:rPr>
              <w:t>практическими навыками</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самостоятельной работы с информационными и</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библиографическими источниками; приемами</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обеспечения безопасности информационных</w:t>
            </w:r>
            <w:r>
              <w:rPr>
                <w:rFonts w:ascii="yandex-sans" w:hAnsi="yandex-sans"/>
                <w:color w:val="000000"/>
                <w:sz w:val="23"/>
                <w:szCs w:val="23"/>
              </w:rPr>
              <w:t xml:space="preserve"> систем</w:t>
            </w:r>
          </w:p>
          <w:p w:rsidR="00374489" w:rsidRDefault="00374489" w:rsidP="00374489">
            <w:pPr>
              <w:jc w:val="both"/>
              <w:rPr>
                <w:b/>
                <w:iCs/>
                <w:sz w:val="22"/>
                <w:szCs w:val="22"/>
              </w:rPr>
            </w:pPr>
          </w:p>
          <w:p w:rsidR="00374489" w:rsidRDefault="00374489" w:rsidP="002B6545">
            <w:pPr>
              <w:jc w:val="both"/>
              <w:rPr>
                <w:b/>
                <w:iCs/>
                <w:sz w:val="22"/>
                <w:szCs w:val="22"/>
              </w:rPr>
            </w:pPr>
          </w:p>
        </w:tc>
      </w:tr>
      <w:tr w:rsidR="00374489" w:rsidRPr="004949F1" w:rsidTr="002B6545">
        <w:tc>
          <w:tcPr>
            <w:tcW w:w="1540" w:type="dxa"/>
            <w:shd w:val="clear" w:color="auto" w:fill="auto"/>
          </w:tcPr>
          <w:p w:rsidR="00374489" w:rsidRPr="00B340C4" w:rsidRDefault="00374489" w:rsidP="002B6545">
            <w:pPr>
              <w:rPr>
                <w:b/>
              </w:rPr>
            </w:pPr>
            <w:r>
              <w:rPr>
                <w:b/>
                <w:iCs/>
              </w:rPr>
              <w:t>ОПК-4</w:t>
            </w:r>
          </w:p>
        </w:tc>
        <w:tc>
          <w:tcPr>
            <w:tcW w:w="2641" w:type="dxa"/>
            <w:shd w:val="clear" w:color="auto" w:fill="auto"/>
          </w:tcPr>
          <w:p w:rsidR="00E64BBA" w:rsidRDefault="00E64BBA" w:rsidP="00E64BBA">
            <w:pPr>
              <w:spacing w:line="360" w:lineRule="auto"/>
            </w:pPr>
            <w:r>
              <w:t xml:space="preserve">ОПК-4.1- применять, методы и средства решения стандартных задач профессиональной деятельности на основе информационно-коммуникационных </w:t>
            </w:r>
            <w:r>
              <w:lastRenderedPageBreak/>
              <w:t xml:space="preserve">технологий и с учетом основных требований информационной безопасности </w:t>
            </w:r>
          </w:p>
          <w:p w:rsidR="00374489" w:rsidRDefault="00E64BBA" w:rsidP="00E64BBA">
            <w:pPr>
              <w:spacing w:line="360" w:lineRule="auto"/>
            </w:pPr>
            <w:r>
              <w:t>ОПК-4.3-показываетнавыки: подготовки обзоров, аннотаций, составления рефератов, научных докладов, публикаций и библиографии по научно-исследовательской работе с учетом требований информационной безопасности</w:t>
            </w:r>
          </w:p>
        </w:tc>
        <w:tc>
          <w:tcPr>
            <w:tcW w:w="5391" w:type="dxa"/>
            <w:shd w:val="clear" w:color="auto" w:fill="auto"/>
          </w:tcPr>
          <w:p w:rsidR="00A60CDD" w:rsidRPr="00A60CDD" w:rsidRDefault="00374489" w:rsidP="00A60CDD">
            <w:pPr>
              <w:widowControl/>
              <w:shd w:val="clear" w:color="auto" w:fill="FFFFFF"/>
              <w:autoSpaceDE/>
              <w:autoSpaceDN/>
              <w:adjustRightInd/>
              <w:rPr>
                <w:rFonts w:ascii="yandex-sans" w:hAnsi="yandex-sans"/>
                <w:color w:val="000000"/>
                <w:sz w:val="23"/>
                <w:szCs w:val="23"/>
              </w:rPr>
            </w:pPr>
            <w:r>
              <w:rPr>
                <w:b/>
                <w:iCs/>
                <w:sz w:val="22"/>
                <w:szCs w:val="22"/>
              </w:rPr>
              <w:lastRenderedPageBreak/>
              <w:t>Знать:</w:t>
            </w:r>
            <w:r w:rsidR="00A60CDD">
              <w:rPr>
                <w:b/>
                <w:iCs/>
                <w:sz w:val="22"/>
                <w:szCs w:val="22"/>
              </w:rPr>
              <w:t xml:space="preserve"> </w:t>
            </w:r>
            <w:r w:rsidR="00A60CDD" w:rsidRPr="00A60CDD">
              <w:rPr>
                <w:rFonts w:ascii="yandex-sans" w:hAnsi="yandex-sans"/>
                <w:color w:val="000000"/>
                <w:sz w:val="23"/>
                <w:szCs w:val="23"/>
              </w:rPr>
              <w:t>основные источники</w:t>
            </w:r>
            <w:r w:rsidR="00A60CDD">
              <w:rPr>
                <w:rFonts w:ascii="yandex-sans" w:hAnsi="yandex-sans"/>
                <w:color w:val="000000"/>
                <w:sz w:val="23"/>
                <w:szCs w:val="23"/>
              </w:rPr>
              <w:t xml:space="preserve"> </w:t>
            </w:r>
            <w:r w:rsidR="00A60CDD" w:rsidRPr="00A60CDD">
              <w:rPr>
                <w:rFonts w:ascii="yandex-sans" w:hAnsi="yandex-sans"/>
                <w:color w:val="000000"/>
                <w:sz w:val="23"/>
                <w:szCs w:val="23"/>
              </w:rPr>
              <w:t>информации для</w:t>
            </w:r>
          </w:p>
          <w:p w:rsidR="00374489" w:rsidRPr="00A60CDD" w:rsidRDefault="00A60CDD" w:rsidP="00A60CDD">
            <w:pPr>
              <w:widowControl/>
              <w:shd w:val="clear" w:color="auto" w:fill="FFFFFF"/>
              <w:autoSpaceDE/>
              <w:autoSpaceDN/>
              <w:adjustRightInd/>
              <w:rPr>
                <w:rFonts w:ascii="yandex-sans" w:hAnsi="yandex-sans"/>
                <w:color w:val="000000"/>
                <w:sz w:val="23"/>
                <w:szCs w:val="23"/>
              </w:rPr>
            </w:pPr>
            <w:r w:rsidRPr="00A60CDD">
              <w:rPr>
                <w:rFonts w:ascii="yandex-sans" w:hAnsi="yandex-sans"/>
                <w:color w:val="000000"/>
                <w:sz w:val="23"/>
                <w:szCs w:val="23"/>
              </w:rPr>
              <w:t>решения задач</w:t>
            </w:r>
            <w:r>
              <w:rPr>
                <w:rFonts w:ascii="yandex-sans" w:hAnsi="yandex-sans"/>
                <w:color w:val="000000"/>
                <w:sz w:val="23"/>
                <w:szCs w:val="23"/>
              </w:rPr>
              <w:t xml:space="preserve"> </w:t>
            </w:r>
            <w:r w:rsidRPr="00A60CDD">
              <w:rPr>
                <w:rFonts w:ascii="yandex-sans" w:hAnsi="yandex-sans"/>
                <w:color w:val="000000"/>
                <w:sz w:val="23"/>
                <w:szCs w:val="23"/>
              </w:rPr>
              <w:t>профессиональной</w:t>
            </w:r>
            <w:r>
              <w:rPr>
                <w:rFonts w:ascii="yandex-sans" w:hAnsi="yandex-sans"/>
                <w:color w:val="000000"/>
                <w:sz w:val="23"/>
                <w:szCs w:val="23"/>
              </w:rPr>
              <w:t xml:space="preserve"> </w:t>
            </w:r>
            <w:r w:rsidRPr="00A60CDD">
              <w:rPr>
                <w:rFonts w:ascii="yandex-sans" w:hAnsi="yandex-sans"/>
                <w:color w:val="000000"/>
                <w:sz w:val="23"/>
                <w:szCs w:val="23"/>
              </w:rPr>
              <w:t>сферы деятельности</w:t>
            </w:r>
          </w:p>
          <w:p w:rsidR="00374489" w:rsidRPr="00E149A2" w:rsidRDefault="00374489" w:rsidP="00E149A2">
            <w:pPr>
              <w:widowControl/>
              <w:shd w:val="clear" w:color="auto" w:fill="FFFFFF"/>
              <w:autoSpaceDE/>
              <w:autoSpaceDN/>
              <w:adjustRightInd/>
              <w:rPr>
                <w:rFonts w:ascii="yandex-sans" w:hAnsi="yandex-sans"/>
                <w:color w:val="000000"/>
                <w:sz w:val="23"/>
                <w:szCs w:val="23"/>
              </w:rPr>
            </w:pPr>
            <w:r>
              <w:rPr>
                <w:b/>
                <w:iCs/>
                <w:sz w:val="22"/>
                <w:szCs w:val="22"/>
              </w:rPr>
              <w:t>Уметь:</w:t>
            </w:r>
            <w:r w:rsidR="00E149A2">
              <w:rPr>
                <w:b/>
                <w:iCs/>
                <w:sz w:val="22"/>
                <w:szCs w:val="22"/>
              </w:rPr>
              <w:t xml:space="preserve"> </w:t>
            </w:r>
            <w:r w:rsidR="00E149A2" w:rsidRPr="00E149A2">
              <w:rPr>
                <w:rFonts w:ascii="yandex-sans" w:hAnsi="yandex-sans"/>
                <w:color w:val="000000"/>
                <w:sz w:val="23"/>
                <w:szCs w:val="23"/>
              </w:rPr>
              <w:t>проводить первичный</w:t>
            </w:r>
            <w:r w:rsidR="00E149A2">
              <w:rPr>
                <w:rFonts w:ascii="yandex-sans" w:hAnsi="yandex-sans"/>
                <w:color w:val="000000"/>
                <w:sz w:val="23"/>
                <w:szCs w:val="23"/>
              </w:rPr>
              <w:t xml:space="preserve"> </w:t>
            </w:r>
            <w:r w:rsidR="00E149A2" w:rsidRPr="00E149A2">
              <w:rPr>
                <w:rFonts w:ascii="yandex-sans" w:hAnsi="yandex-sans"/>
                <w:color w:val="000000"/>
                <w:sz w:val="23"/>
                <w:szCs w:val="23"/>
              </w:rPr>
              <w:t>поиск информации для</w:t>
            </w:r>
            <w:r w:rsidR="00E149A2">
              <w:rPr>
                <w:rFonts w:ascii="yandex-sans" w:hAnsi="yandex-sans"/>
                <w:color w:val="000000"/>
                <w:sz w:val="23"/>
                <w:szCs w:val="23"/>
              </w:rPr>
              <w:t xml:space="preserve"> </w:t>
            </w:r>
            <w:r w:rsidR="00E149A2" w:rsidRPr="00E149A2">
              <w:rPr>
                <w:rFonts w:ascii="yandex-sans" w:hAnsi="yandex-sans"/>
                <w:color w:val="000000"/>
                <w:sz w:val="23"/>
                <w:szCs w:val="23"/>
              </w:rPr>
              <w:t>решения</w:t>
            </w:r>
            <w:r w:rsidR="00E149A2">
              <w:rPr>
                <w:rFonts w:ascii="yandex-sans" w:hAnsi="yandex-sans"/>
                <w:color w:val="000000"/>
                <w:sz w:val="23"/>
                <w:szCs w:val="23"/>
              </w:rPr>
              <w:t xml:space="preserve"> </w:t>
            </w:r>
            <w:r w:rsidR="00E149A2" w:rsidRPr="00E149A2">
              <w:rPr>
                <w:rFonts w:ascii="yandex-sans" w:hAnsi="yandex-sans"/>
                <w:color w:val="000000"/>
                <w:sz w:val="23"/>
                <w:szCs w:val="23"/>
              </w:rPr>
              <w:t>профессиональных</w:t>
            </w:r>
            <w:r w:rsidR="00E149A2">
              <w:rPr>
                <w:rFonts w:ascii="yandex-sans" w:hAnsi="yandex-sans"/>
                <w:color w:val="000000"/>
                <w:sz w:val="23"/>
                <w:szCs w:val="23"/>
              </w:rPr>
              <w:t xml:space="preserve"> </w:t>
            </w:r>
            <w:r w:rsidR="00E149A2" w:rsidRPr="00E149A2">
              <w:rPr>
                <w:rFonts w:ascii="yandex-sans" w:hAnsi="yandex-sans"/>
                <w:color w:val="000000"/>
                <w:sz w:val="23"/>
                <w:szCs w:val="23"/>
              </w:rPr>
              <w:t>задач</w:t>
            </w:r>
          </w:p>
          <w:p w:rsidR="00E149A2" w:rsidRPr="00E149A2" w:rsidRDefault="00374489" w:rsidP="00E149A2">
            <w:pPr>
              <w:widowControl/>
              <w:shd w:val="clear" w:color="auto" w:fill="FFFFFF"/>
              <w:autoSpaceDE/>
              <w:autoSpaceDN/>
              <w:adjustRightInd/>
              <w:rPr>
                <w:rFonts w:ascii="yandex-sans" w:hAnsi="yandex-sans"/>
                <w:color w:val="000000"/>
                <w:sz w:val="23"/>
                <w:szCs w:val="23"/>
              </w:rPr>
            </w:pPr>
            <w:r>
              <w:rPr>
                <w:b/>
                <w:iCs/>
                <w:sz w:val="22"/>
                <w:szCs w:val="22"/>
              </w:rPr>
              <w:t>Владеть</w:t>
            </w:r>
            <w:r w:rsidRPr="002F5A95">
              <w:rPr>
                <w:b/>
                <w:iCs/>
                <w:sz w:val="22"/>
                <w:szCs w:val="22"/>
              </w:rPr>
              <w:t>:</w:t>
            </w:r>
            <w:r w:rsidR="00E149A2">
              <w:rPr>
                <w:b/>
                <w:iCs/>
                <w:sz w:val="22"/>
                <w:szCs w:val="22"/>
              </w:rPr>
              <w:t xml:space="preserve"> </w:t>
            </w:r>
            <w:r w:rsidR="00E149A2" w:rsidRPr="00E149A2">
              <w:rPr>
                <w:rFonts w:ascii="yandex-sans" w:hAnsi="yandex-sans"/>
                <w:color w:val="000000"/>
                <w:sz w:val="23"/>
                <w:szCs w:val="23"/>
              </w:rPr>
              <w:t>способами и</w:t>
            </w:r>
            <w:r w:rsidR="00E149A2">
              <w:rPr>
                <w:rFonts w:ascii="yandex-sans" w:hAnsi="yandex-sans"/>
                <w:color w:val="000000"/>
                <w:sz w:val="23"/>
                <w:szCs w:val="23"/>
              </w:rPr>
              <w:t xml:space="preserve"> </w:t>
            </w:r>
            <w:r w:rsidR="00E149A2" w:rsidRPr="00E149A2">
              <w:rPr>
                <w:rFonts w:ascii="yandex-sans" w:hAnsi="yandex-sans"/>
                <w:color w:val="000000"/>
                <w:sz w:val="23"/>
                <w:szCs w:val="23"/>
              </w:rPr>
              <w:t>средствами получения,</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хранения, переработки</w:t>
            </w:r>
            <w:r>
              <w:rPr>
                <w:rFonts w:ascii="yandex-sans" w:hAnsi="yandex-sans"/>
                <w:color w:val="000000"/>
                <w:sz w:val="23"/>
                <w:szCs w:val="23"/>
              </w:rPr>
              <w:t xml:space="preserve"> </w:t>
            </w:r>
            <w:r w:rsidRPr="00E149A2">
              <w:rPr>
                <w:rFonts w:ascii="yandex-sans" w:hAnsi="yandex-sans"/>
                <w:color w:val="000000"/>
                <w:sz w:val="23"/>
                <w:szCs w:val="23"/>
              </w:rPr>
              <w:t>информации</w:t>
            </w:r>
          </w:p>
          <w:p w:rsidR="00374489" w:rsidRDefault="00374489" w:rsidP="00374489">
            <w:pPr>
              <w:jc w:val="both"/>
              <w:rPr>
                <w:b/>
                <w:iCs/>
                <w:sz w:val="22"/>
                <w:szCs w:val="22"/>
              </w:rPr>
            </w:pPr>
          </w:p>
          <w:p w:rsidR="00374489" w:rsidRDefault="00374489" w:rsidP="002B6545">
            <w:pPr>
              <w:jc w:val="both"/>
              <w:rPr>
                <w:b/>
                <w:iCs/>
                <w:sz w:val="22"/>
                <w:szCs w:val="22"/>
              </w:rPr>
            </w:pPr>
          </w:p>
        </w:tc>
      </w:tr>
      <w:tr w:rsidR="00374489" w:rsidRPr="004949F1" w:rsidTr="002B6545">
        <w:tc>
          <w:tcPr>
            <w:tcW w:w="1540" w:type="dxa"/>
            <w:shd w:val="clear" w:color="auto" w:fill="auto"/>
          </w:tcPr>
          <w:p w:rsidR="00374489" w:rsidRPr="00B340C4" w:rsidRDefault="00374489" w:rsidP="002B6545">
            <w:pPr>
              <w:rPr>
                <w:b/>
              </w:rPr>
            </w:pPr>
            <w:r>
              <w:rPr>
                <w:b/>
              </w:rPr>
              <w:lastRenderedPageBreak/>
              <w:t>ПК-1</w:t>
            </w:r>
          </w:p>
        </w:tc>
        <w:tc>
          <w:tcPr>
            <w:tcW w:w="2641" w:type="dxa"/>
            <w:shd w:val="clear" w:color="auto" w:fill="auto"/>
          </w:tcPr>
          <w:p w:rsidR="00374489" w:rsidRDefault="00E64BBA" w:rsidP="00374489">
            <w:pPr>
              <w:spacing w:line="360" w:lineRule="auto"/>
            </w:pPr>
            <w:r w:rsidRPr="00E64BBA">
              <w:rPr>
                <w:rFonts w:eastAsia="Calibri"/>
              </w:rPr>
              <w:t xml:space="preserve">ПК (о)-1.1. Обладает основными </w:t>
            </w:r>
            <w:r w:rsidR="00A60CDD" w:rsidRPr="00E64BBA">
              <w:rPr>
                <w:rFonts w:eastAsia="Calibri"/>
              </w:rPr>
              <w:t>знаниями программирования</w:t>
            </w:r>
            <w:r w:rsidRPr="00E64BBA">
              <w:rPr>
                <w:rFonts w:eastAsia="Calibri"/>
              </w:rPr>
              <w:t xml:space="preserve">, внедрения и обслуживания графических редакторов. </w:t>
            </w:r>
          </w:p>
        </w:tc>
        <w:tc>
          <w:tcPr>
            <w:tcW w:w="5391" w:type="dxa"/>
            <w:shd w:val="clear" w:color="auto" w:fill="auto"/>
          </w:tcPr>
          <w:p w:rsidR="00374489" w:rsidRPr="00A60CDD" w:rsidRDefault="00374489" w:rsidP="00A60CDD">
            <w:pPr>
              <w:jc w:val="both"/>
              <w:rPr>
                <w:iCs/>
                <w:sz w:val="22"/>
                <w:szCs w:val="22"/>
              </w:rPr>
            </w:pPr>
            <w:r>
              <w:rPr>
                <w:b/>
                <w:iCs/>
                <w:sz w:val="22"/>
                <w:szCs w:val="22"/>
              </w:rPr>
              <w:t>Знать:</w:t>
            </w:r>
            <w:r w:rsidR="00A60CDD">
              <w:rPr>
                <w:b/>
                <w:iCs/>
                <w:sz w:val="22"/>
                <w:szCs w:val="22"/>
              </w:rPr>
              <w:t xml:space="preserve"> </w:t>
            </w:r>
            <w:r w:rsidR="00A60CDD" w:rsidRPr="00A60CDD">
              <w:rPr>
                <w:iCs/>
                <w:sz w:val="22"/>
                <w:szCs w:val="22"/>
              </w:rPr>
              <w:t>технологию разработки алгоритмов и программ, методы</w:t>
            </w:r>
            <w:r w:rsidR="00A60CDD">
              <w:rPr>
                <w:iCs/>
                <w:sz w:val="22"/>
                <w:szCs w:val="22"/>
              </w:rPr>
              <w:t xml:space="preserve"> </w:t>
            </w:r>
            <w:r w:rsidR="00A60CDD" w:rsidRPr="00A60CDD">
              <w:rPr>
                <w:iCs/>
                <w:sz w:val="22"/>
                <w:szCs w:val="22"/>
              </w:rPr>
              <w:t>отладки и решения задач на ЭВМ в различных режимах</w:t>
            </w:r>
            <w:r w:rsidR="00A60CDD">
              <w:rPr>
                <w:iCs/>
                <w:sz w:val="22"/>
                <w:szCs w:val="22"/>
              </w:rPr>
              <w:t>;</w:t>
            </w:r>
          </w:p>
          <w:p w:rsidR="00374489" w:rsidRDefault="00374489" w:rsidP="00374489">
            <w:pPr>
              <w:jc w:val="both"/>
              <w:rPr>
                <w:b/>
                <w:iCs/>
                <w:sz w:val="22"/>
                <w:szCs w:val="22"/>
              </w:rPr>
            </w:pPr>
            <w:r>
              <w:rPr>
                <w:b/>
                <w:iCs/>
                <w:sz w:val="22"/>
                <w:szCs w:val="22"/>
              </w:rPr>
              <w:t>Уметь:</w:t>
            </w:r>
            <w:r w:rsidR="00A60CDD">
              <w:rPr>
                <w:b/>
                <w:iCs/>
                <w:sz w:val="22"/>
                <w:szCs w:val="22"/>
              </w:rPr>
              <w:t xml:space="preserve"> </w:t>
            </w:r>
            <w:r w:rsidR="00A60CDD" w:rsidRPr="00A60CDD">
              <w:rPr>
                <w:iCs/>
                <w:sz w:val="22"/>
                <w:szCs w:val="22"/>
              </w:rPr>
              <w:t>ставить задачу и разрабатывать алгоритм ее решения, разрабатывать основные программные документы;</w:t>
            </w:r>
          </w:p>
          <w:p w:rsidR="00374489" w:rsidRDefault="00374489" w:rsidP="00374489">
            <w:pPr>
              <w:jc w:val="both"/>
              <w:rPr>
                <w:b/>
                <w:iCs/>
                <w:sz w:val="22"/>
                <w:szCs w:val="22"/>
              </w:rPr>
            </w:pPr>
            <w:r>
              <w:rPr>
                <w:b/>
                <w:iCs/>
                <w:sz w:val="22"/>
                <w:szCs w:val="22"/>
              </w:rPr>
              <w:t>Владеть</w:t>
            </w:r>
            <w:r w:rsidRPr="002F5A95">
              <w:rPr>
                <w:b/>
                <w:iCs/>
                <w:sz w:val="22"/>
                <w:szCs w:val="22"/>
              </w:rPr>
              <w:t>:</w:t>
            </w:r>
            <w:r w:rsidR="00A60CDD">
              <w:rPr>
                <w:b/>
                <w:iCs/>
                <w:sz w:val="22"/>
                <w:szCs w:val="22"/>
              </w:rPr>
              <w:t xml:space="preserve"> </w:t>
            </w:r>
            <w:r w:rsidR="00A60CDD" w:rsidRPr="00A60CDD">
              <w:rPr>
                <w:iCs/>
                <w:sz w:val="22"/>
                <w:szCs w:val="22"/>
              </w:rPr>
              <w:t>методами и средствами описания прикладных процессов и информационного обеспечения решения прикладных задач</w:t>
            </w:r>
            <w:r w:rsidR="00A60CDD">
              <w:rPr>
                <w:iCs/>
                <w:sz w:val="22"/>
                <w:szCs w:val="22"/>
              </w:rPr>
              <w:t>.</w:t>
            </w:r>
          </w:p>
          <w:p w:rsidR="00374489" w:rsidRDefault="00374489" w:rsidP="002B6545">
            <w:pPr>
              <w:jc w:val="both"/>
              <w:rPr>
                <w:b/>
                <w:iCs/>
                <w:sz w:val="22"/>
                <w:szCs w:val="22"/>
              </w:rPr>
            </w:pPr>
          </w:p>
        </w:tc>
      </w:tr>
      <w:tr w:rsidR="00374489" w:rsidRPr="004949F1" w:rsidTr="002B6545">
        <w:tc>
          <w:tcPr>
            <w:tcW w:w="1540" w:type="dxa"/>
            <w:shd w:val="clear" w:color="auto" w:fill="auto"/>
          </w:tcPr>
          <w:p w:rsidR="00374489" w:rsidRPr="00B340C4" w:rsidRDefault="00374489" w:rsidP="002B6545">
            <w:pPr>
              <w:rPr>
                <w:b/>
              </w:rPr>
            </w:pPr>
            <w:r>
              <w:rPr>
                <w:b/>
              </w:rPr>
              <w:t>ПК-2</w:t>
            </w:r>
          </w:p>
        </w:tc>
        <w:tc>
          <w:tcPr>
            <w:tcW w:w="2641" w:type="dxa"/>
            <w:shd w:val="clear" w:color="auto" w:fill="auto"/>
          </w:tcPr>
          <w:p w:rsidR="00374489" w:rsidRDefault="00E64BBA" w:rsidP="00374489">
            <w:pPr>
              <w:spacing w:line="360" w:lineRule="auto"/>
            </w:pPr>
            <w:r w:rsidRPr="00E64BBA">
              <w:rPr>
                <w:rFonts w:eastAsia="Calibri"/>
              </w:rPr>
              <w:t>ПК (р)-1.1 Умение создания проектов разработок по результатам научных исследований.</w:t>
            </w:r>
          </w:p>
        </w:tc>
        <w:tc>
          <w:tcPr>
            <w:tcW w:w="5391" w:type="dxa"/>
            <w:shd w:val="clear" w:color="auto" w:fill="auto"/>
          </w:tcPr>
          <w:p w:rsidR="00AA50ED" w:rsidRDefault="00AA50ED" w:rsidP="00AA50ED">
            <w:pPr>
              <w:jc w:val="both"/>
              <w:rPr>
                <w:b/>
                <w:iCs/>
                <w:sz w:val="22"/>
                <w:szCs w:val="22"/>
              </w:rPr>
            </w:pPr>
            <w:r>
              <w:rPr>
                <w:b/>
                <w:iCs/>
                <w:sz w:val="22"/>
                <w:szCs w:val="22"/>
              </w:rPr>
              <w:t xml:space="preserve">Знать: </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правила постановки целей и задач проекта;</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основы планирования;</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шаблоны, формы, стандарты содержания проекта;</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теорию и модели жизненного цикла проекта;</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классификацию проектов;</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этапы проекта;</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стандарты документирования оценки качества;</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дерево проектных операций;</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спецификации, технические требования к ресурсам;</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lastRenderedPageBreak/>
              <w:t>ключевые тенденции планирования и осуществления проектной деятельности за</w:t>
            </w:r>
            <w:r>
              <w:rPr>
                <w:color w:val="auto"/>
              </w:rPr>
              <w:t xml:space="preserve"> </w:t>
            </w:r>
            <w:r w:rsidRPr="00E37BF5">
              <w:rPr>
                <w:color w:val="auto"/>
              </w:rPr>
              <w:t>рубежом и в РФ</w:t>
            </w:r>
          </w:p>
          <w:p w:rsidR="00AA50ED" w:rsidRPr="00391E5E" w:rsidRDefault="00AA50ED" w:rsidP="00AA50ED">
            <w:pPr>
              <w:pStyle w:val="Default"/>
              <w:numPr>
                <w:ilvl w:val="0"/>
                <w:numId w:val="33"/>
              </w:numPr>
              <w:suppressAutoHyphens w:val="0"/>
              <w:autoSpaceDN w:val="0"/>
              <w:adjustRightInd w:val="0"/>
              <w:ind w:left="357" w:firstLine="0"/>
              <w:rPr>
                <w:color w:val="auto"/>
              </w:rPr>
            </w:pPr>
            <w:r w:rsidRPr="00E37BF5">
              <w:rPr>
                <w:color w:val="auto"/>
              </w:rPr>
              <w:t>области применения современных подходов проектной деятельности и управления</w:t>
            </w:r>
            <w:r>
              <w:rPr>
                <w:color w:val="auto"/>
              </w:rPr>
              <w:t xml:space="preserve"> </w:t>
            </w:r>
            <w:r w:rsidRPr="00E37BF5">
              <w:rPr>
                <w:color w:val="auto"/>
              </w:rPr>
              <w:t>проектами</w:t>
            </w:r>
            <w:r w:rsidRPr="00391E5E">
              <w:rPr>
                <w:color w:val="auto"/>
              </w:rPr>
              <w:t>;</w:t>
            </w:r>
          </w:p>
          <w:p w:rsidR="00AA50ED" w:rsidRPr="00391E5E" w:rsidRDefault="00AA50ED" w:rsidP="00AA50ED">
            <w:pPr>
              <w:pStyle w:val="Default"/>
              <w:numPr>
                <w:ilvl w:val="0"/>
                <w:numId w:val="33"/>
              </w:numPr>
              <w:suppressAutoHyphens w:val="0"/>
              <w:autoSpaceDN w:val="0"/>
              <w:adjustRightInd w:val="0"/>
              <w:ind w:left="357" w:firstLine="0"/>
              <w:rPr>
                <w:color w:val="auto"/>
              </w:rPr>
            </w:pPr>
            <w:r w:rsidRPr="00391E5E">
              <w:rPr>
                <w:color w:val="auto"/>
              </w:rPr>
              <w:t>методики оценки экономической эффективности проекта;</w:t>
            </w:r>
          </w:p>
          <w:p w:rsidR="00AA50ED" w:rsidRDefault="00AA50ED" w:rsidP="00AA50ED">
            <w:pPr>
              <w:pStyle w:val="Default"/>
              <w:numPr>
                <w:ilvl w:val="0"/>
                <w:numId w:val="33"/>
              </w:numPr>
              <w:suppressAutoHyphens w:val="0"/>
              <w:autoSpaceDN w:val="0"/>
              <w:adjustRightInd w:val="0"/>
              <w:ind w:left="357" w:firstLine="0"/>
              <w:jc w:val="both"/>
              <w:rPr>
                <w:color w:val="auto"/>
              </w:rPr>
            </w:pPr>
            <w:r w:rsidRPr="00391E5E">
              <w:rPr>
                <w:color w:val="auto"/>
              </w:rPr>
              <w:t>теоретические и организационно методические основы проектного менеджмента</w:t>
            </w:r>
          </w:p>
          <w:p w:rsidR="00AA50ED" w:rsidRDefault="00AA50ED" w:rsidP="00AA50ED">
            <w:pPr>
              <w:jc w:val="both"/>
              <w:rPr>
                <w:b/>
                <w:iCs/>
                <w:sz w:val="22"/>
                <w:szCs w:val="22"/>
              </w:rPr>
            </w:pPr>
          </w:p>
          <w:p w:rsidR="00AA50ED" w:rsidRDefault="00AA50ED" w:rsidP="00AA50ED">
            <w:pPr>
              <w:jc w:val="both"/>
              <w:rPr>
                <w:b/>
                <w:iCs/>
                <w:sz w:val="22"/>
                <w:szCs w:val="22"/>
              </w:rPr>
            </w:pPr>
            <w:r>
              <w:rPr>
                <w:b/>
                <w:iCs/>
                <w:sz w:val="22"/>
                <w:szCs w:val="22"/>
              </w:rPr>
              <w:t>Уметь:</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формулировать ведущую проблему, находить пути ее решения</w:t>
            </w:r>
            <w:r>
              <w:rPr>
                <w:color w:val="auto"/>
              </w:rPr>
              <w:t xml:space="preserve"> с применением математических задач прикладного характера</w:t>
            </w:r>
            <w:r w:rsidRPr="00E37BF5">
              <w:rPr>
                <w:color w:val="auto"/>
              </w:rPr>
              <w:t>;</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выбирать цели, задачи и структуру проекта;</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владеть методами проектной деятельности;</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строить сетевые графики;</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выполнять деятельность по проекту в пределах зоны ответственности;</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проводить самоанализ успешности</w:t>
            </w:r>
            <w:r>
              <w:rPr>
                <w:color w:val="auto"/>
              </w:rPr>
              <w:t xml:space="preserve"> с использованием статистических математических моделей</w:t>
            </w:r>
            <w:r w:rsidRPr="00E37BF5">
              <w:rPr>
                <w:color w:val="auto"/>
              </w:rPr>
              <w:t xml:space="preserve"> и </w:t>
            </w:r>
            <w:r>
              <w:rPr>
                <w:color w:val="auto"/>
              </w:rPr>
              <w:t>выявление результативности</w:t>
            </w:r>
            <w:r w:rsidRPr="00E37BF5">
              <w:rPr>
                <w:color w:val="auto"/>
              </w:rPr>
              <w:t xml:space="preserve"> решения проблемы проекта;</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определять и анализировать риски проектных операций;</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выполнять проектно – конструкторские работы в автоматизированном режиме;</w:t>
            </w:r>
          </w:p>
          <w:p w:rsidR="00AA50ED" w:rsidRDefault="00AA50ED" w:rsidP="00AA50ED">
            <w:pPr>
              <w:pStyle w:val="Default"/>
              <w:numPr>
                <w:ilvl w:val="0"/>
                <w:numId w:val="34"/>
              </w:numPr>
              <w:suppressAutoHyphens w:val="0"/>
              <w:autoSpaceDN w:val="0"/>
              <w:adjustRightInd w:val="0"/>
              <w:ind w:left="357" w:firstLine="0"/>
              <w:jc w:val="both"/>
              <w:rPr>
                <w:color w:val="auto"/>
              </w:rPr>
            </w:pPr>
            <w:r w:rsidRPr="00E37BF5">
              <w:rPr>
                <w:color w:val="auto"/>
              </w:rPr>
              <w:t xml:space="preserve">организовывать проектную деятельность для </w:t>
            </w:r>
            <w:r>
              <w:rPr>
                <w:color w:val="auto"/>
              </w:rPr>
              <w:t>решения профессиональных задач.</w:t>
            </w:r>
          </w:p>
          <w:p w:rsidR="00AA50ED" w:rsidRDefault="00AA50ED" w:rsidP="00AA50ED">
            <w:pPr>
              <w:jc w:val="both"/>
              <w:rPr>
                <w:b/>
                <w:iCs/>
                <w:sz w:val="22"/>
                <w:szCs w:val="22"/>
              </w:rPr>
            </w:pPr>
          </w:p>
          <w:p w:rsidR="00AA50ED" w:rsidRDefault="00AA50ED" w:rsidP="00AA50ED">
            <w:pPr>
              <w:jc w:val="both"/>
              <w:rPr>
                <w:b/>
                <w:iCs/>
                <w:sz w:val="22"/>
                <w:szCs w:val="22"/>
              </w:rPr>
            </w:pPr>
            <w:r>
              <w:rPr>
                <w:b/>
                <w:iCs/>
                <w:sz w:val="22"/>
                <w:szCs w:val="22"/>
              </w:rPr>
              <w:t>Владеть</w:t>
            </w:r>
            <w:r w:rsidRPr="002F5A95">
              <w:rPr>
                <w:b/>
                <w:iCs/>
                <w:sz w:val="22"/>
                <w:szCs w:val="22"/>
              </w:rPr>
              <w:t>:</w:t>
            </w:r>
          </w:p>
          <w:p w:rsidR="00AA50ED" w:rsidRDefault="00AA50ED" w:rsidP="00AA50ED">
            <w:pPr>
              <w:pStyle w:val="aff0"/>
              <w:numPr>
                <w:ilvl w:val="0"/>
                <w:numId w:val="35"/>
              </w:numPr>
              <w:tabs>
                <w:tab w:val="num" w:pos="964"/>
              </w:tabs>
              <w:spacing w:line="240" w:lineRule="auto"/>
            </w:pPr>
            <w:r>
              <w:t>сборки, обработки информации, ее хранения, представления, передачи и накопления.</w:t>
            </w:r>
          </w:p>
          <w:p w:rsidR="00AA50ED" w:rsidRDefault="00AA50ED" w:rsidP="00AA50ED">
            <w:pPr>
              <w:pStyle w:val="aff0"/>
              <w:numPr>
                <w:ilvl w:val="0"/>
                <w:numId w:val="35"/>
              </w:numPr>
              <w:tabs>
                <w:tab w:val="num" w:pos="964"/>
              </w:tabs>
              <w:spacing w:line="240" w:lineRule="auto"/>
            </w:pPr>
            <w:r>
              <w:t>обеспечения содержания проектных операций;</w:t>
            </w:r>
          </w:p>
          <w:p w:rsidR="00AA50ED" w:rsidRDefault="00AA50ED" w:rsidP="00AA50ED">
            <w:pPr>
              <w:pStyle w:val="aff0"/>
              <w:numPr>
                <w:ilvl w:val="0"/>
                <w:numId w:val="35"/>
              </w:numPr>
              <w:tabs>
                <w:tab w:val="num" w:pos="964"/>
              </w:tabs>
              <w:spacing w:line="240" w:lineRule="auto"/>
            </w:pPr>
            <w:r>
              <w:t>определения качества проектных операций;</w:t>
            </w:r>
          </w:p>
          <w:p w:rsidR="00AA50ED" w:rsidRDefault="00AA50ED" w:rsidP="00AA50ED">
            <w:pPr>
              <w:pStyle w:val="aff0"/>
              <w:numPr>
                <w:ilvl w:val="0"/>
                <w:numId w:val="35"/>
              </w:numPr>
              <w:tabs>
                <w:tab w:val="num" w:pos="964"/>
              </w:tabs>
              <w:spacing w:line="240" w:lineRule="auto"/>
            </w:pPr>
            <w:r>
              <w:t>определения ресурсов проектных операций;</w:t>
            </w:r>
          </w:p>
          <w:p w:rsidR="00AA50ED" w:rsidRDefault="00AA50ED" w:rsidP="00AA50ED">
            <w:pPr>
              <w:pStyle w:val="aff0"/>
              <w:numPr>
                <w:ilvl w:val="0"/>
                <w:numId w:val="35"/>
              </w:numPr>
              <w:tabs>
                <w:tab w:val="clear" w:pos="756"/>
                <w:tab w:val="num" w:pos="964"/>
              </w:tabs>
              <w:spacing w:line="240" w:lineRule="auto"/>
            </w:pPr>
            <w:r>
              <w:t>определение рисков проектных операций.</w:t>
            </w:r>
          </w:p>
          <w:p w:rsidR="00374489" w:rsidRDefault="00374489" w:rsidP="002B6545">
            <w:pPr>
              <w:jc w:val="both"/>
              <w:rPr>
                <w:b/>
                <w:iCs/>
                <w:sz w:val="22"/>
                <w:szCs w:val="22"/>
              </w:rPr>
            </w:pPr>
          </w:p>
        </w:tc>
      </w:tr>
    </w:tbl>
    <w:p w:rsidR="002372B5" w:rsidRDefault="002372B5" w:rsidP="002372B5">
      <w:pPr>
        <w:pStyle w:val="a9"/>
        <w:ind w:left="360"/>
      </w:pPr>
    </w:p>
    <w:p w:rsidR="00C00970" w:rsidRDefault="00C00970" w:rsidP="002372B5">
      <w:pPr>
        <w:pStyle w:val="a9"/>
        <w:ind w:left="360"/>
      </w:pPr>
    </w:p>
    <w:p w:rsidR="00C00970" w:rsidRDefault="00C00970" w:rsidP="002372B5">
      <w:pPr>
        <w:pStyle w:val="a9"/>
        <w:ind w:left="360"/>
      </w:pPr>
    </w:p>
    <w:p w:rsidR="00C00970" w:rsidRDefault="00C00970" w:rsidP="002372B5">
      <w:pPr>
        <w:pStyle w:val="a9"/>
        <w:ind w:left="360"/>
      </w:pPr>
    </w:p>
    <w:p w:rsidR="00C00970" w:rsidRDefault="00C00970" w:rsidP="002372B5">
      <w:pPr>
        <w:pStyle w:val="a9"/>
        <w:ind w:left="360"/>
      </w:pPr>
    </w:p>
    <w:p w:rsidR="00C00970" w:rsidRDefault="00C00970" w:rsidP="002372B5">
      <w:pPr>
        <w:pStyle w:val="a9"/>
        <w:ind w:left="360"/>
      </w:pPr>
    </w:p>
    <w:p w:rsidR="00C00970" w:rsidRDefault="00C00970" w:rsidP="002372B5">
      <w:pPr>
        <w:pStyle w:val="a9"/>
        <w:ind w:left="360"/>
      </w:pPr>
    </w:p>
    <w:p w:rsidR="002B6545" w:rsidRPr="00C00970" w:rsidRDefault="001012D2" w:rsidP="002B6545">
      <w:pPr>
        <w:pStyle w:val="a9"/>
        <w:numPr>
          <w:ilvl w:val="0"/>
          <w:numId w:val="18"/>
        </w:numPr>
        <w:jc w:val="both"/>
        <w:rPr>
          <w:b/>
          <w:i/>
        </w:rPr>
      </w:pPr>
      <w:r w:rsidRPr="003E2BD5">
        <w:rPr>
          <w:b/>
        </w:rPr>
        <w:t>Объем дисциплины</w:t>
      </w:r>
    </w:p>
    <w:p w:rsidR="0047259A" w:rsidRPr="00131D51" w:rsidRDefault="0047259A" w:rsidP="005157C2">
      <w:pPr>
        <w:pStyle w:val="a9"/>
        <w:tabs>
          <w:tab w:val="left" w:pos="2360"/>
        </w:tabs>
        <w:jc w:val="both"/>
        <w:rPr>
          <w:b/>
          <w:i/>
        </w:rPr>
      </w:pPr>
    </w:p>
    <w:tbl>
      <w:tblPr>
        <w:tblStyle w:val="a8"/>
        <w:tblW w:w="9634" w:type="dxa"/>
        <w:tblLook w:val="04A0"/>
      </w:tblPr>
      <w:tblGrid>
        <w:gridCol w:w="235"/>
        <w:gridCol w:w="3594"/>
        <w:gridCol w:w="1373"/>
        <w:gridCol w:w="1312"/>
        <w:gridCol w:w="1419"/>
        <w:gridCol w:w="1701"/>
      </w:tblGrid>
      <w:tr w:rsidR="00C00970" w:rsidRPr="00131D51" w:rsidTr="00A00470">
        <w:tc>
          <w:tcPr>
            <w:tcW w:w="3829" w:type="dxa"/>
            <w:gridSpan w:val="2"/>
            <w:vMerge w:val="restart"/>
          </w:tcPr>
          <w:p w:rsidR="00C00970" w:rsidRPr="00131D51" w:rsidRDefault="00C00970" w:rsidP="002F2085">
            <w:pPr>
              <w:jc w:val="center"/>
              <w:rPr>
                <w:b/>
                <w:i/>
              </w:rPr>
            </w:pPr>
            <w:r w:rsidRPr="00131D51">
              <w:rPr>
                <w:b/>
                <w:i/>
              </w:rPr>
              <w:t>Виды учебной работы</w:t>
            </w:r>
          </w:p>
        </w:tc>
        <w:tc>
          <w:tcPr>
            <w:tcW w:w="5805" w:type="dxa"/>
            <w:gridSpan w:val="4"/>
          </w:tcPr>
          <w:p w:rsidR="00C00970" w:rsidRPr="00131D51" w:rsidRDefault="00C00970" w:rsidP="002F2085">
            <w:pPr>
              <w:jc w:val="center"/>
              <w:rPr>
                <w:b/>
                <w:i/>
              </w:rPr>
            </w:pPr>
            <w:r w:rsidRPr="00131D51">
              <w:rPr>
                <w:b/>
                <w:i/>
              </w:rPr>
              <w:t>Формы обучения</w:t>
            </w:r>
          </w:p>
        </w:tc>
      </w:tr>
      <w:tr w:rsidR="00A00470" w:rsidRPr="00131D51" w:rsidTr="00A00470">
        <w:tc>
          <w:tcPr>
            <w:tcW w:w="3829" w:type="dxa"/>
            <w:gridSpan w:val="2"/>
            <w:vMerge/>
          </w:tcPr>
          <w:p w:rsidR="00A00470" w:rsidRPr="00131D51" w:rsidRDefault="00A00470" w:rsidP="004C1EAC">
            <w:pPr>
              <w:jc w:val="center"/>
              <w:rPr>
                <w:b/>
                <w:i/>
              </w:rPr>
            </w:pPr>
          </w:p>
        </w:tc>
        <w:tc>
          <w:tcPr>
            <w:tcW w:w="2685" w:type="dxa"/>
            <w:gridSpan w:val="2"/>
          </w:tcPr>
          <w:p w:rsidR="00A00470" w:rsidRDefault="00A00470" w:rsidP="004C1EAC">
            <w:pPr>
              <w:jc w:val="center"/>
              <w:rPr>
                <w:b/>
                <w:i/>
              </w:rPr>
            </w:pPr>
            <w:r w:rsidRPr="00131D51">
              <w:rPr>
                <w:b/>
                <w:i/>
              </w:rPr>
              <w:t>Очная</w:t>
            </w:r>
          </w:p>
        </w:tc>
        <w:tc>
          <w:tcPr>
            <w:tcW w:w="3120" w:type="dxa"/>
            <w:gridSpan w:val="2"/>
          </w:tcPr>
          <w:p w:rsidR="00A00470" w:rsidRDefault="00A00470" w:rsidP="004C1EAC">
            <w:pPr>
              <w:jc w:val="center"/>
              <w:rPr>
                <w:b/>
                <w:i/>
              </w:rPr>
            </w:pPr>
            <w:r>
              <w:rPr>
                <w:b/>
                <w:i/>
              </w:rPr>
              <w:t>Очно-заочная</w:t>
            </w:r>
          </w:p>
        </w:tc>
      </w:tr>
      <w:tr w:rsidR="00A00470" w:rsidRPr="00131D51" w:rsidTr="00A00470">
        <w:tc>
          <w:tcPr>
            <w:tcW w:w="3829" w:type="dxa"/>
            <w:gridSpan w:val="2"/>
            <w:vMerge/>
          </w:tcPr>
          <w:p w:rsidR="00A00470" w:rsidRPr="00131D51" w:rsidRDefault="00A00470" w:rsidP="00A00470">
            <w:pPr>
              <w:jc w:val="center"/>
              <w:rPr>
                <w:b/>
                <w:i/>
              </w:rPr>
            </w:pPr>
          </w:p>
        </w:tc>
        <w:tc>
          <w:tcPr>
            <w:tcW w:w="1373" w:type="dxa"/>
          </w:tcPr>
          <w:p w:rsidR="00A00470" w:rsidRPr="00131D51" w:rsidRDefault="00A00470" w:rsidP="00A00470">
            <w:pPr>
              <w:jc w:val="center"/>
              <w:rPr>
                <w:b/>
                <w:i/>
              </w:rPr>
            </w:pPr>
            <w:r>
              <w:rPr>
                <w:b/>
                <w:i/>
              </w:rPr>
              <w:t>4 семестр</w:t>
            </w:r>
          </w:p>
        </w:tc>
        <w:tc>
          <w:tcPr>
            <w:tcW w:w="1312" w:type="dxa"/>
          </w:tcPr>
          <w:p w:rsidR="00A00470" w:rsidRDefault="00A00470" w:rsidP="00A00470">
            <w:pPr>
              <w:jc w:val="center"/>
              <w:rPr>
                <w:b/>
                <w:i/>
              </w:rPr>
            </w:pPr>
            <w:r>
              <w:rPr>
                <w:b/>
                <w:i/>
              </w:rPr>
              <w:t>6 семестр</w:t>
            </w:r>
          </w:p>
        </w:tc>
        <w:tc>
          <w:tcPr>
            <w:tcW w:w="1419" w:type="dxa"/>
          </w:tcPr>
          <w:p w:rsidR="00A00470" w:rsidRPr="00131D51" w:rsidRDefault="00A00470" w:rsidP="00A00470">
            <w:pPr>
              <w:jc w:val="center"/>
              <w:rPr>
                <w:b/>
                <w:i/>
              </w:rPr>
            </w:pPr>
            <w:r>
              <w:rPr>
                <w:b/>
                <w:i/>
              </w:rPr>
              <w:t>6 семестр</w:t>
            </w:r>
          </w:p>
        </w:tc>
        <w:tc>
          <w:tcPr>
            <w:tcW w:w="1701" w:type="dxa"/>
          </w:tcPr>
          <w:p w:rsidR="00A00470" w:rsidRDefault="00A00470" w:rsidP="00A00470">
            <w:pPr>
              <w:jc w:val="center"/>
              <w:rPr>
                <w:b/>
                <w:i/>
              </w:rPr>
            </w:pPr>
            <w:r>
              <w:rPr>
                <w:b/>
                <w:i/>
              </w:rPr>
              <w:t>8 семестр</w:t>
            </w:r>
          </w:p>
        </w:tc>
      </w:tr>
      <w:tr w:rsidR="00C00970" w:rsidRPr="00131D51" w:rsidTr="00A00470">
        <w:tc>
          <w:tcPr>
            <w:tcW w:w="3829" w:type="dxa"/>
            <w:gridSpan w:val="2"/>
          </w:tcPr>
          <w:p w:rsidR="00C00970" w:rsidRPr="00131D51" w:rsidRDefault="00C00970" w:rsidP="00C00970">
            <w:pPr>
              <w:jc w:val="both"/>
            </w:pPr>
            <w:r w:rsidRPr="00131D51">
              <w:rPr>
                <w:b/>
              </w:rPr>
              <w:t>Общая трудоемкость</w:t>
            </w:r>
            <w:r w:rsidRPr="00131D51">
              <w:t>: зачетные единицы/часы</w:t>
            </w:r>
          </w:p>
        </w:tc>
        <w:tc>
          <w:tcPr>
            <w:tcW w:w="1373" w:type="dxa"/>
          </w:tcPr>
          <w:p w:rsidR="00C00970" w:rsidRPr="00131D51" w:rsidRDefault="00C00970" w:rsidP="00C00970">
            <w:pPr>
              <w:jc w:val="center"/>
            </w:pPr>
            <w:r>
              <w:t>3/108</w:t>
            </w:r>
          </w:p>
        </w:tc>
        <w:tc>
          <w:tcPr>
            <w:tcW w:w="1312" w:type="dxa"/>
          </w:tcPr>
          <w:p w:rsidR="00C00970" w:rsidRDefault="00C00970" w:rsidP="00C00970">
            <w:pPr>
              <w:jc w:val="center"/>
            </w:pPr>
            <w:r>
              <w:t>3/108</w:t>
            </w:r>
          </w:p>
        </w:tc>
        <w:tc>
          <w:tcPr>
            <w:tcW w:w="1419" w:type="dxa"/>
          </w:tcPr>
          <w:p w:rsidR="00C00970" w:rsidRPr="00131D51" w:rsidRDefault="00C00970" w:rsidP="00C00970">
            <w:pPr>
              <w:jc w:val="center"/>
            </w:pPr>
            <w:r>
              <w:t>3/108</w:t>
            </w:r>
          </w:p>
        </w:tc>
        <w:tc>
          <w:tcPr>
            <w:tcW w:w="1701" w:type="dxa"/>
          </w:tcPr>
          <w:p w:rsidR="00C00970" w:rsidRPr="00131D51" w:rsidRDefault="00C00970" w:rsidP="00C00970">
            <w:pPr>
              <w:jc w:val="center"/>
            </w:pPr>
            <w:r>
              <w:t>3/108</w:t>
            </w:r>
          </w:p>
        </w:tc>
      </w:tr>
      <w:tr w:rsidR="00C00970" w:rsidRPr="00131D51" w:rsidTr="00A00470">
        <w:tc>
          <w:tcPr>
            <w:tcW w:w="3829" w:type="dxa"/>
            <w:gridSpan w:val="2"/>
          </w:tcPr>
          <w:p w:rsidR="00C00970" w:rsidRPr="00131D51" w:rsidRDefault="00C00970" w:rsidP="00C00970">
            <w:pPr>
              <w:jc w:val="both"/>
            </w:pPr>
            <w:r w:rsidRPr="00131D51">
              <w:rPr>
                <w:b/>
              </w:rPr>
              <w:t>Контактная работа</w:t>
            </w:r>
            <w:r w:rsidRPr="00131D51">
              <w:t>:</w:t>
            </w:r>
          </w:p>
        </w:tc>
        <w:tc>
          <w:tcPr>
            <w:tcW w:w="1373" w:type="dxa"/>
          </w:tcPr>
          <w:p w:rsidR="00C00970" w:rsidRPr="00131D51" w:rsidRDefault="00C00970" w:rsidP="00C00970">
            <w:pPr>
              <w:jc w:val="center"/>
            </w:pPr>
          </w:p>
        </w:tc>
        <w:tc>
          <w:tcPr>
            <w:tcW w:w="1312" w:type="dxa"/>
          </w:tcPr>
          <w:p w:rsidR="00C00970" w:rsidRPr="00131D51" w:rsidRDefault="00C00970" w:rsidP="00C00970">
            <w:pPr>
              <w:jc w:val="center"/>
            </w:pPr>
          </w:p>
        </w:tc>
        <w:tc>
          <w:tcPr>
            <w:tcW w:w="1419" w:type="dxa"/>
          </w:tcPr>
          <w:p w:rsidR="00C00970" w:rsidRPr="00131D51" w:rsidRDefault="00C00970" w:rsidP="00C00970">
            <w:pPr>
              <w:jc w:val="center"/>
            </w:pPr>
          </w:p>
        </w:tc>
        <w:tc>
          <w:tcPr>
            <w:tcW w:w="1701" w:type="dxa"/>
          </w:tcPr>
          <w:p w:rsidR="00C00970" w:rsidRPr="00131D51" w:rsidRDefault="00C00970" w:rsidP="00C00970">
            <w:pPr>
              <w:jc w:val="center"/>
            </w:pPr>
          </w:p>
        </w:tc>
      </w:tr>
      <w:tr w:rsidR="00C00970" w:rsidRPr="00131D51" w:rsidTr="00A00470">
        <w:tc>
          <w:tcPr>
            <w:tcW w:w="235" w:type="dxa"/>
            <w:vMerge w:val="restart"/>
          </w:tcPr>
          <w:p w:rsidR="00C00970" w:rsidRPr="00131D51" w:rsidRDefault="00C00970" w:rsidP="00C00970">
            <w:pPr>
              <w:jc w:val="both"/>
            </w:pPr>
          </w:p>
        </w:tc>
        <w:tc>
          <w:tcPr>
            <w:tcW w:w="3594" w:type="dxa"/>
          </w:tcPr>
          <w:p w:rsidR="00C00970" w:rsidRPr="00131D51" w:rsidRDefault="00C00970" w:rsidP="00C00970">
            <w:pPr>
              <w:jc w:val="both"/>
            </w:pPr>
            <w:r>
              <w:t>Консультации</w:t>
            </w:r>
          </w:p>
        </w:tc>
        <w:tc>
          <w:tcPr>
            <w:tcW w:w="1373" w:type="dxa"/>
          </w:tcPr>
          <w:p w:rsidR="00C00970" w:rsidRPr="00131D51" w:rsidRDefault="00C00970" w:rsidP="00C00970">
            <w:pPr>
              <w:jc w:val="center"/>
            </w:pPr>
            <w:r>
              <w:t>4</w:t>
            </w:r>
          </w:p>
        </w:tc>
        <w:tc>
          <w:tcPr>
            <w:tcW w:w="1312" w:type="dxa"/>
          </w:tcPr>
          <w:p w:rsidR="00C00970" w:rsidRDefault="00C00970" w:rsidP="00C00970">
            <w:pPr>
              <w:jc w:val="center"/>
            </w:pPr>
            <w:r>
              <w:t>4</w:t>
            </w:r>
          </w:p>
        </w:tc>
        <w:tc>
          <w:tcPr>
            <w:tcW w:w="1419" w:type="dxa"/>
          </w:tcPr>
          <w:p w:rsidR="00C00970" w:rsidRPr="00131D51" w:rsidRDefault="00C00970" w:rsidP="00C00970">
            <w:pPr>
              <w:jc w:val="center"/>
            </w:pPr>
            <w:r>
              <w:t>4</w:t>
            </w:r>
          </w:p>
        </w:tc>
        <w:tc>
          <w:tcPr>
            <w:tcW w:w="1701" w:type="dxa"/>
          </w:tcPr>
          <w:p w:rsidR="00C00970" w:rsidRPr="00131D51" w:rsidRDefault="00C00970" w:rsidP="00C00970">
            <w:pPr>
              <w:jc w:val="center"/>
            </w:pPr>
            <w:r>
              <w:t>4</w:t>
            </w:r>
          </w:p>
        </w:tc>
      </w:tr>
      <w:tr w:rsidR="00C00970" w:rsidRPr="00131D51" w:rsidTr="00A00470">
        <w:tc>
          <w:tcPr>
            <w:tcW w:w="235" w:type="dxa"/>
            <w:vMerge/>
          </w:tcPr>
          <w:p w:rsidR="00C00970" w:rsidRPr="00131D51" w:rsidRDefault="00C00970" w:rsidP="00C00970">
            <w:pPr>
              <w:jc w:val="both"/>
            </w:pPr>
          </w:p>
        </w:tc>
        <w:tc>
          <w:tcPr>
            <w:tcW w:w="3594" w:type="dxa"/>
          </w:tcPr>
          <w:p w:rsidR="00C00970" w:rsidRPr="00131D51" w:rsidRDefault="00C00970" w:rsidP="00C00970">
            <w:pPr>
              <w:jc w:val="both"/>
            </w:pPr>
            <w:r>
              <w:t>Производственная работа</w:t>
            </w:r>
          </w:p>
        </w:tc>
        <w:tc>
          <w:tcPr>
            <w:tcW w:w="1373" w:type="dxa"/>
          </w:tcPr>
          <w:p w:rsidR="00C00970" w:rsidRPr="00131D51" w:rsidRDefault="00C00970" w:rsidP="00C00970">
            <w:pPr>
              <w:jc w:val="center"/>
            </w:pPr>
            <w:r>
              <w:t>104</w:t>
            </w:r>
          </w:p>
        </w:tc>
        <w:tc>
          <w:tcPr>
            <w:tcW w:w="1312" w:type="dxa"/>
          </w:tcPr>
          <w:p w:rsidR="00C00970" w:rsidRDefault="00C00970" w:rsidP="00C00970">
            <w:pPr>
              <w:jc w:val="center"/>
            </w:pPr>
            <w:r>
              <w:t>104</w:t>
            </w:r>
          </w:p>
        </w:tc>
        <w:tc>
          <w:tcPr>
            <w:tcW w:w="1419" w:type="dxa"/>
          </w:tcPr>
          <w:p w:rsidR="00C00970" w:rsidRPr="00131D51" w:rsidRDefault="00C00970" w:rsidP="00C00970">
            <w:pPr>
              <w:jc w:val="center"/>
            </w:pPr>
            <w:r>
              <w:t>104</w:t>
            </w:r>
          </w:p>
        </w:tc>
        <w:tc>
          <w:tcPr>
            <w:tcW w:w="1701" w:type="dxa"/>
          </w:tcPr>
          <w:p w:rsidR="00C00970" w:rsidRPr="00131D51" w:rsidRDefault="00C00970" w:rsidP="00C00970">
            <w:pPr>
              <w:jc w:val="center"/>
            </w:pPr>
            <w:r>
              <w:t>104</w:t>
            </w:r>
          </w:p>
        </w:tc>
      </w:tr>
      <w:tr w:rsidR="00C00970" w:rsidRPr="00131D51" w:rsidTr="00A00470">
        <w:tc>
          <w:tcPr>
            <w:tcW w:w="235" w:type="dxa"/>
            <w:vMerge/>
          </w:tcPr>
          <w:p w:rsidR="00C00970" w:rsidRPr="00131D51" w:rsidRDefault="00C00970" w:rsidP="00C00970">
            <w:pPr>
              <w:jc w:val="both"/>
            </w:pPr>
          </w:p>
        </w:tc>
        <w:tc>
          <w:tcPr>
            <w:tcW w:w="3594" w:type="dxa"/>
          </w:tcPr>
          <w:p w:rsidR="00C00970" w:rsidRPr="00131D51" w:rsidRDefault="00C00970" w:rsidP="00C00970">
            <w:pPr>
              <w:jc w:val="both"/>
            </w:pPr>
            <w:r w:rsidRPr="00131D51">
              <w:t>Промежуточная аттестация:</w:t>
            </w:r>
            <w:r>
              <w:t xml:space="preserve"> зачет / зачет с оценкой / </w:t>
            </w:r>
            <w:r w:rsidRPr="002B6545">
              <w:rPr>
                <w:b/>
                <w:i/>
              </w:rPr>
              <w:t>экзамен</w:t>
            </w:r>
            <w:r>
              <w:t xml:space="preserve">* </w:t>
            </w:r>
            <w:r w:rsidRPr="00131D51">
              <w:t xml:space="preserve"> </w:t>
            </w:r>
          </w:p>
        </w:tc>
        <w:tc>
          <w:tcPr>
            <w:tcW w:w="1373" w:type="dxa"/>
          </w:tcPr>
          <w:p w:rsidR="00C00970" w:rsidRPr="00131D51" w:rsidRDefault="00C00970" w:rsidP="00C00970">
            <w:pPr>
              <w:jc w:val="center"/>
            </w:pPr>
          </w:p>
        </w:tc>
        <w:tc>
          <w:tcPr>
            <w:tcW w:w="1312" w:type="dxa"/>
          </w:tcPr>
          <w:p w:rsidR="00C00970" w:rsidRPr="00131D51" w:rsidRDefault="00C00970" w:rsidP="00C00970">
            <w:pPr>
              <w:jc w:val="center"/>
            </w:pPr>
          </w:p>
        </w:tc>
        <w:tc>
          <w:tcPr>
            <w:tcW w:w="1419" w:type="dxa"/>
          </w:tcPr>
          <w:p w:rsidR="00C00970" w:rsidRPr="00131D51" w:rsidRDefault="00C00970" w:rsidP="00C00970">
            <w:pPr>
              <w:jc w:val="center"/>
            </w:pPr>
          </w:p>
        </w:tc>
        <w:tc>
          <w:tcPr>
            <w:tcW w:w="1701" w:type="dxa"/>
          </w:tcPr>
          <w:p w:rsidR="00C00970" w:rsidRDefault="00C00970" w:rsidP="00C00970">
            <w:pPr>
              <w:jc w:val="center"/>
            </w:pPr>
          </w:p>
        </w:tc>
      </w:tr>
      <w:tr w:rsidR="00C00970" w:rsidRPr="00131D51" w:rsidTr="00A00470">
        <w:tc>
          <w:tcPr>
            <w:tcW w:w="3829" w:type="dxa"/>
            <w:gridSpan w:val="2"/>
          </w:tcPr>
          <w:p w:rsidR="00C00970" w:rsidRPr="00131D51" w:rsidRDefault="00C00970" w:rsidP="00C00970">
            <w:pPr>
              <w:jc w:val="both"/>
            </w:pPr>
            <w:r w:rsidRPr="00131D51">
              <w:rPr>
                <w:b/>
              </w:rPr>
              <w:t>Самостоятельная работа</w:t>
            </w:r>
            <w:r w:rsidRPr="00131D51">
              <w:t xml:space="preserve"> (СРС)</w:t>
            </w:r>
          </w:p>
        </w:tc>
        <w:tc>
          <w:tcPr>
            <w:tcW w:w="1373" w:type="dxa"/>
          </w:tcPr>
          <w:p w:rsidR="00C00970" w:rsidRPr="00131D51" w:rsidRDefault="00C00970" w:rsidP="00C00970">
            <w:pPr>
              <w:jc w:val="center"/>
            </w:pPr>
          </w:p>
        </w:tc>
        <w:tc>
          <w:tcPr>
            <w:tcW w:w="1312" w:type="dxa"/>
          </w:tcPr>
          <w:p w:rsidR="00C00970" w:rsidRPr="00131D51" w:rsidRDefault="00C00970" w:rsidP="00C00970">
            <w:pPr>
              <w:jc w:val="center"/>
            </w:pPr>
          </w:p>
        </w:tc>
        <w:tc>
          <w:tcPr>
            <w:tcW w:w="1419" w:type="dxa"/>
          </w:tcPr>
          <w:p w:rsidR="00C00970" w:rsidRPr="00131D51" w:rsidRDefault="00C00970" w:rsidP="00C00970">
            <w:pPr>
              <w:jc w:val="center"/>
            </w:pPr>
          </w:p>
        </w:tc>
        <w:tc>
          <w:tcPr>
            <w:tcW w:w="1701" w:type="dxa"/>
          </w:tcPr>
          <w:p w:rsidR="00C00970" w:rsidRDefault="00C00970" w:rsidP="00C00970">
            <w:pPr>
              <w:jc w:val="center"/>
            </w:pPr>
          </w:p>
        </w:tc>
      </w:tr>
      <w:tr w:rsidR="00C00970" w:rsidRPr="00131D51" w:rsidTr="00A00470">
        <w:tc>
          <w:tcPr>
            <w:tcW w:w="3829" w:type="dxa"/>
            <w:gridSpan w:val="2"/>
          </w:tcPr>
          <w:p w:rsidR="00C00970" w:rsidRPr="00D21D33" w:rsidRDefault="00C00970" w:rsidP="00C00970">
            <w:pPr>
              <w:jc w:val="both"/>
            </w:pPr>
            <w:r w:rsidRPr="00D21D33">
              <w:t>Из них на выполнение курсовой работы (курсового проекта)</w:t>
            </w:r>
          </w:p>
        </w:tc>
        <w:tc>
          <w:tcPr>
            <w:tcW w:w="1373" w:type="dxa"/>
          </w:tcPr>
          <w:p w:rsidR="00C00970" w:rsidRPr="00131D51" w:rsidRDefault="00C00970" w:rsidP="00C00970">
            <w:pPr>
              <w:jc w:val="center"/>
            </w:pPr>
          </w:p>
        </w:tc>
        <w:tc>
          <w:tcPr>
            <w:tcW w:w="1312" w:type="dxa"/>
          </w:tcPr>
          <w:p w:rsidR="00C00970" w:rsidRDefault="00C00970" w:rsidP="00C00970">
            <w:pPr>
              <w:jc w:val="center"/>
            </w:pPr>
          </w:p>
        </w:tc>
        <w:tc>
          <w:tcPr>
            <w:tcW w:w="1419" w:type="dxa"/>
          </w:tcPr>
          <w:p w:rsidR="00C00970" w:rsidRDefault="00C00970" w:rsidP="00C00970">
            <w:pPr>
              <w:jc w:val="center"/>
            </w:pPr>
          </w:p>
        </w:tc>
        <w:tc>
          <w:tcPr>
            <w:tcW w:w="1701" w:type="dxa"/>
          </w:tcPr>
          <w:p w:rsidR="00C00970" w:rsidRDefault="00C00970" w:rsidP="00C00970">
            <w:pPr>
              <w:jc w:val="center"/>
            </w:pPr>
          </w:p>
        </w:tc>
      </w:tr>
    </w:tbl>
    <w:p w:rsidR="00D21D33" w:rsidRDefault="00B27068" w:rsidP="001012D2">
      <w:pPr>
        <w:jc w:val="both"/>
      </w:pPr>
      <w:r w:rsidRPr="00131D51">
        <w:t>*</w:t>
      </w:r>
      <w:r w:rsidR="00D21D33">
        <w:t xml:space="preserve"> - нужное выделить жирным курсивом</w:t>
      </w:r>
    </w:p>
    <w:p w:rsidR="00D21D33" w:rsidRDefault="00D21D33" w:rsidP="001012D2">
      <w:pPr>
        <w:jc w:val="both"/>
      </w:pPr>
      <w:r>
        <w:t xml:space="preserve">Примечания: </w:t>
      </w:r>
    </w:p>
    <w:p w:rsidR="001012D2" w:rsidRDefault="00B27068" w:rsidP="00D21D33">
      <w:pPr>
        <w:pStyle w:val="a9"/>
        <w:numPr>
          <w:ilvl w:val="0"/>
          <w:numId w:val="20"/>
        </w:numPr>
        <w:jc w:val="both"/>
      </w:pPr>
      <w:r w:rsidRPr="00131D51">
        <w:t>зачет и зачет с оценкой по очной форме обучения проводится в рамках занятий семинарского типа. В учебном плане часы не выделены.</w:t>
      </w:r>
    </w:p>
    <w:p w:rsidR="00D21D33" w:rsidRPr="00131D51" w:rsidRDefault="00D21D33" w:rsidP="00D21D33">
      <w:pPr>
        <w:pStyle w:val="a9"/>
        <w:numPr>
          <w:ilvl w:val="0"/>
          <w:numId w:val="20"/>
        </w:numPr>
        <w:jc w:val="both"/>
      </w:pPr>
    </w:p>
    <w:p w:rsidR="0047259A" w:rsidRPr="00131D51" w:rsidRDefault="0047259A" w:rsidP="00873DDD">
      <w:pPr>
        <w:widowControl/>
        <w:autoSpaceDE/>
        <w:autoSpaceDN/>
        <w:adjustRightInd/>
      </w:pPr>
    </w:p>
    <w:p w:rsidR="001016D7" w:rsidRPr="002372B5" w:rsidRDefault="00446E62" w:rsidP="003E2BD5">
      <w:pPr>
        <w:pStyle w:val="a9"/>
        <w:numPr>
          <w:ilvl w:val="0"/>
          <w:numId w:val="18"/>
        </w:numPr>
        <w:jc w:val="both"/>
        <w:rPr>
          <w:b/>
          <w:i/>
        </w:rPr>
      </w:pPr>
      <w:r w:rsidRPr="002372B5">
        <w:rPr>
          <w:b/>
          <w:i/>
        </w:rPr>
        <w:t>Содержание дисциплины (модуля), структурированное по разделам</w:t>
      </w:r>
      <w:r w:rsidR="008D1601" w:rsidRPr="002372B5">
        <w:rPr>
          <w:b/>
          <w:i/>
        </w:rPr>
        <w:t xml:space="preserve"> с указанием отведенного на них количества академических часов и видов учебных занятий</w:t>
      </w:r>
    </w:p>
    <w:p w:rsidR="00386403" w:rsidRPr="00131D51" w:rsidRDefault="00386403" w:rsidP="00386403">
      <w:pPr>
        <w:pStyle w:val="a9"/>
        <w:jc w:val="both"/>
        <w:rPr>
          <w:b/>
          <w:i/>
        </w:rPr>
      </w:pPr>
    </w:p>
    <w:p w:rsidR="0031790C" w:rsidRPr="00131D51" w:rsidRDefault="00D21D33" w:rsidP="00F44BC1">
      <w:pPr>
        <w:pStyle w:val="a9"/>
        <w:numPr>
          <w:ilvl w:val="1"/>
          <w:numId w:val="21"/>
        </w:numPr>
        <w:ind w:left="426" w:hanging="426"/>
        <w:jc w:val="both"/>
      </w:pPr>
      <w:r>
        <w:t xml:space="preserve"> </w:t>
      </w:r>
      <w:r w:rsidR="000F76BF" w:rsidRPr="00131D51">
        <w:t>Распределение часов по разделам и видам работы</w:t>
      </w:r>
    </w:p>
    <w:p w:rsidR="0031790C" w:rsidRPr="00131D51" w:rsidRDefault="0031790C" w:rsidP="009F3FA0">
      <w:pPr>
        <w:pStyle w:val="a9"/>
        <w:ind w:left="1440"/>
        <w:jc w:val="both"/>
      </w:pPr>
    </w:p>
    <w:p w:rsidR="00446E62" w:rsidRPr="00131D51" w:rsidRDefault="00446E62" w:rsidP="00D21D33">
      <w:pPr>
        <w:pStyle w:val="a9"/>
        <w:numPr>
          <w:ilvl w:val="2"/>
          <w:numId w:val="21"/>
        </w:numPr>
        <w:jc w:val="both"/>
      </w:pPr>
      <w:r w:rsidRPr="00131D51">
        <w:t>Очная форма обучения</w:t>
      </w:r>
    </w:p>
    <w:p w:rsidR="00163AB0" w:rsidRPr="00131D51" w:rsidRDefault="00163AB0" w:rsidP="009F3E1E">
      <w:pPr>
        <w:ind w:left="360"/>
        <w:jc w:val="both"/>
      </w:pPr>
    </w:p>
    <w:tbl>
      <w:tblPr>
        <w:tblStyle w:val="a8"/>
        <w:tblW w:w="9781" w:type="dxa"/>
        <w:tblInd w:w="-431" w:type="dxa"/>
        <w:tblLayout w:type="fixed"/>
        <w:tblLook w:val="04A0"/>
      </w:tblPr>
      <w:tblGrid>
        <w:gridCol w:w="567"/>
        <w:gridCol w:w="1986"/>
        <w:gridCol w:w="992"/>
        <w:gridCol w:w="1843"/>
        <w:gridCol w:w="1559"/>
        <w:gridCol w:w="1842"/>
        <w:gridCol w:w="992"/>
      </w:tblGrid>
      <w:tr w:rsidR="009A293B" w:rsidRPr="00131D51" w:rsidTr="00C00970">
        <w:trPr>
          <w:trHeight w:val="415"/>
        </w:trPr>
        <w:tc>
          <w:tcPr>
            <w:tcW w:w="567" w:type="dxa"/>
            <w:vMerge w:val="restart"/>
          </w:tcPr>
          <w:p w:rsidR="009A293B" w:rsidRPr="00131D51" w:rsidRDefault="009A293B" w:rsidP="002F2085">
            <w:pPr>
              <w:jc w:val="center"/>
              <w:rPr>
                <w:b/>
                <w:sz w:val="20"/>
                <w:szCs w:val="20"/>
              </w:rPr>
            </w:pPr>
          </w:p>
          <w:p w:rsidR="009A293B" w:rsidRPr="00131D51" w:rsidRDefault="009A293B" w:rsidP="002F2085">
            <w:pPr>
              <w:jc w:val="center"/>
              <w:rPr>
                <w:b/>
                <w:sz w:val="20"/>
                <w:szCs w:val="20"/>
              </w:rPr>
            </w:pPr>
            <w:r w:rsidRPr="00131D51">
              <w:rPr>
                <w:b/>
                <w:sz w:val="20"/>
                <w:szCs w:val="20"/>
              </w:rPr>
              <w:t>№ п/п</w:t>
            </w:r>
          </w:p>
        </w:tc>
        <w:tc>
          <w:tcPr>
            <w:tcW w:w="1986" w:type="dxa"/>
            <w:vMerge w:val="restart"/>
          </w:tcPr>
          <w:p w:rsidR="009A293B" w:rsidRPr="00131D51" w:rsidRDefault="009A293B" w:rsidP="002F2085">
            <w:pPr>
              <w:jc w:val="center"/>
              <w:rPr>
                <w:b/>
                <w:sz w:val="20"/>
                <w:szCs w:val="20"/>
              </w:rPr>
            </w:pPr>
          </w:p>
          <w:p w:rsidR="009A293B" w:rsidRPr="00131D51" w:rsidRDefault="009A293B" w:rsidP="006729CD">
            <w:pPr>
              <w:jc w:val="center"/>
              <w:rPr>
                <w:b/>
                <w:sz w:val="20"/>
                <w:szCs w:val="20"/>
              </w:rPr>
            </w:pPr>
            <w:r w:rsidRPr="00131D51">
              <w:rPr>
                <w:b/>
                <w:sz w:val="20"/>
                <w:szCs w:val="20"/>
              </w:rPr>
              <w:t>Раздел</w:t>
            </w:r>
          </w:p>
        </w:tc>
        <w:tc>
          <w:tcPr>
            <w:tcW w:w="7228" w:type="dxa"/>
            <w:gridSpan w:val="5"/>
          </w:tcPr>
          <w:p w:rsidR="009A293B" w:rsidRPr="00131D51" w:rsidRDefault="009A293B" w:rsidP="002F2085">
            <w:pPr>
              <w:jc w:val="center"/>
              <w:rPr>
                <w:b/>
                <w:sz w:val="20"/>
                <w:szCs w:val="20"/>
              </w:rPr>
            </w:pPr>
            <w:r w:rsidRPr="00131D51">
              <w:rPr>
                <w:b/>
                <w:sz w:val="20"/>
                <w:szCs w:val="20"/>
              </w:rPr>
              <w:t>Виды учебной работы (в часах)</w:t>
            </w:r>
          </w:p>
        </w:tc>
      </w:tr>
      <w:tr w:rsidR="009A293B" w:rsidRPr="00131D51" w:rsidTr="00C00970">
        <w:trPr>
          <w:trHeight w:val="1482"/>
        </w:trPr>
        <w:tc>
          <w:tcPr>
            <w:tcW w:w="567" w:type="dxa"/>
            <w:vMerge/>
          </w:tcPr>
          <w:p w:rsidR="009A293B" w:rsidRPr="00131D51" w:rsidRDefault="009A293B" w:rsidP="002F2085">
            <w:pPr>
              <w:jc w:val="center"/>
              <w:rPr>
                <w:b/>
                <w:sz w:val="20"/>
                <w:szCs w:val="20"/>
              </w:rPr>
            </w:pPr>
          </w:p>
        </w:tc>
        <w:tc>
          <w:tcPr>
            <w:tcW w:w="1986" w:type="dxa"/>
            <w:vMerge/>
          </w:tcPr>
          <w:p w:rsidR="009A293B" w:rsidRPr="00131D51" w:rsidRDefault="009A293B" w:rsidP="002F2085">
            <w:pPr>
              <w:jc w:val="center"/>
              <w:rPr>
                <w:b/>
                <w:sz w:val="20"/>
                <w:szCs w:val="20"/>
              </w:rPr>
            </w:pPr>
          </w:p>
        </w:tc>
        <w:tc>
          <w:tcPr>
            <w:tcW w:w="6236" w:type="dxa"/>
            <w:gridSpan w:val="4"/>
          </w:tcPr>
          <w:p w:rsidR="009A293B" w:rsidRPr="00131D51" w:rsidRDefault="009A293B" w:rsidP="002F2085">
            <w:pPr>
              <w:jc w:val="center"/>
              <w:rPr>
                <w:b/>
                <w:sz w:val="20"/>
                <w:szCs w:val="20"/>
              </w:rPr>
            </w:pPr>
            <w:r w:rsidRPr="00131D51">
              <w:rPr>
                <w:b/>
                <w:sz w:val="20"/>
                <w:szCs w:val="20"/>
              </w:rPr>
              <w:t>Контактная работа</w:t>
            </w:r>
          </w:p>
          <w:p w:rsidR="009A293B" w:rsidRPr="00131D51" w:rsidRDefault="009A293B" w:rsidP="002F2085">
            <w:pPr>
              <w:jc w:val="center"/>
              <w:rPr>
                <w:b/>
              </w:rPr>
            </w:pPr>
          </w:p>
          <w:p w:rsidR="009A293B" w:rsidRPr="00131D51" w:rsidRDefault="009A293B" w:rsidP="002F2085">
            <w:pPr>
              <w:jc w:val="center"/>
              <w:rPr>
                <w:b/>
              </w:rPr>
            </w:pPr>
          </w:p>
        </w:tc>
        <w:tc>
          <w:tcPr>
            <w:tcW w:w="992" w:type="dxa"/>
            <w:vMerge w:val="restart"/>
          </w:tcPr>
          <w:p w:rsidR="009A293B" w:rsidRPr="00131D51" w:rsidRDefault="009A293B" w:rsidP="002F2085">
            <w:pPr>
              <w:jc w:val="center"/>
              <w:rPr>
                <w:b/>
              </w:rPr>
            </w:pPr>
            <w:r w:rsidRPr="00131D51">
              <w:rPr>
                <w:sz w:val="20"/>
                <w:szCs w:val="20"/>
              </w:rPr>
              <w:t>Самостоятельная работа</w:t>
            </w:r>
          </w:p>
        </w:tc>
      </w:tr>
      <w:tr w:rsidR="009A293B" w:rsidRPr="00131D51" w:rsidTr="009A293B">
        <w:trPr>
          <w:trHeight w:val="675"/>
        </w:trPr>
        <w:tc>
          <w:tcPr>
            <w:tcW w:w="567" w:type="dxa"/>
            <w:vMerge/>
          </w:tcPr>
          <w:p w:rsidR="009A293B" w:rsidRPr="00131D51" w:rsidRDefault="009A293B" w:rsidP="00C00970">
            <w:pPr>
              <w:jc w:val="both"/>
            </w:pPr>
          </w:p>
        </w:tc>
        <w:tc>
          <w:tcPr>
            <w:tcW w:w="1986" w:type="dxa"/>
            <w:vMerge/>
          </w:tcPr>
          <w:p w:rsidR="009A293B" w:rsidRPr="00131D51" w:rsidRDefault="009A293B" w:rsidP="00C00970">
            <w:pPr>
              <w:tabs>
                <w:tab w:val="left" w:pos="1440"/>
              </w:tabs>
              <w:overflowPunct w:val="0"/>
              <w:spacing w:before="100" w:after="100"/>
              <w:jc w:val="both"/>
              <w:rPr>
                <w:b/>
              </w:rPr>
            </w:pPr>
          </w:p>
        </w:tc>
        <w:tc>
          <w:tcPr>
            <w:tcW w:w="2835" w:type="dxa"/>
            <w:gridSpan w:val="2"/>
          </w:tcPr>
          <w:p w:rsidR="009A293B" w:rsidRPr="00131D51" w:rsidRDefault="009A293B" w:rsidP="009A293B">
            <w:pPr>
              <w:jc w:val="center"/>
              <w:rPr>
                <w:i/>
                <w:sz w:val="20"/>
                <w:szCs w:val="20"/>
              </w:rPr>
            </w:pPr>
            <w:r>
              <w:rPr>
                <w:i/>
                <w:sz w:val="20"/>
                <w:szCs w:val="20"/>
              </w:rPr>
              <w:t>4 семестр</w:t>
            </w:r>
          </w:p>
        </w:tc>
        <w:tc>
          <w:tcPr>
            <w:tcW w:w="3401" w:type="dxa"/>
            <w:gridSpan w:val="2"/>
          </w:tcPr>
          <w:p w:rsidR="009A293B" w:rsidRPr="00131D51" w:rsidRDefault="009A293B" w:rsidP="009A293B">
            <w:pPr>
              <w:jc w:val="center"/>
              <w:rPr>
                <w:i/>
                <w:sz w:val="20"/>
                <w:szCs w:val="20"/>
              </w:rPr>
            </w:pPr>
            <w:r>
              <w:rPr>
                <w:i/>
                <w:sz w:val="20"/>
                <w:szCs w:val="20"/>
              </w:rPr>
              <w:t>6 семестр</w:t>
            </w:r>
          </w:p>
        </w:tc>
        <w:tc>
          <w:tcPr>
            <w:tcW w:w="992" w:type="dxa"/>
            <w:vMerge/>
          </w:tcPr>
          <w:p w:rsidR="009A293B" w:rsidRPr="00131D51" w:rsidRDefault="009A293B" w:rsidP="00C00970">
            <w:pPr>
              <w:jc w:val="both"/>
              <w:rPr>
                <w:sz w:val="20"/>
                <w:szCs w:val="20"/>
              </w:rPr>
            </w:pPr>
          </w:p>
        </w:tc>
      </w:tr>
      <w:tr w:rsidR="009A293B" w:rsidRPr="00131D51" w:rsidTr="00C00970">
        <w:trPr>
          <w:trHeight w:val="675"/>
        </w:trPr>
        <w:tc>
          <w:tcPr>
            <w:tcW w:w="567" w:type="dxa"/>
            <w:vMerge/>
          </w:tcPr>
          <w:p w:rsidR="009A293B" w:rsidRPr="00131D51" w:rsidRDefault="009A293B" w:rsidP="009A293B">
            <w:pPr>
              <w:jc w:val="both"/>
            </w:pPr>
          </w:p>
        </w:tc>
        <w:tc>
          <w:tcPr>
            <w:tcW w:w="1986" w:type="dxa"/>
            <w:vMerge/>
          </w:tcPr>
          <w:p w:rsidR="009A293B" w:rsidRPr="00131D51" w:rsidRDefault="009A293B" w:rsidP="009A293B">
            <w:pPr>
              <w:tabs>
                <w:tab w:val="left" w:pos="1440"/>
              </w:tabs>
              <w:overflowPunct w:val="0"/>
              <w:spacing w:before="100" w:after="100"/>
              <w:jc w:val="both"/>
              <w:rPr>
                <w:b/>
              </w:rPr>
            </w:pPr>
          </w:p>
        </w:tc>
        <w:tc>
          <w:tcPr>
            <w:tcW w:w="992" w:type="dxa"/>
          </w:tcPr>
          <w:p w:rsidR="009A293B" w:rsidRDefault="009A293B" w:rsidP="009A293B">
            <w:pPr>
              <w:jc w:val="both"/>
              <w:rPr>
                <w:i/>
                <w:sz w:val="20"/>
                <w:szCs w:val="20"/>
              </w:rPr>
            </w:pPr>
            <w:r>
              <w:rPr>
                <w:i/>
                <w:sz w:val="20"/>
                <w:szCs w:val="20"/>
              </w:rPr>
              <w:t>Консультации</w:t>
            </w:r>
          </w:p>
          <w:p w:rsidR="009A293B" w:rsidRPr="00131D51" w:rsidRDefault="009A293B" w:rsidP="009A293B">
            <w:pPr>
              <w:jc w:val="both"/>
              <w:rPr>
                <w:i/>
                <w:sz w:val="20"/>
                <w:szCs w:val="20"/>
              </w:rPr>
            </w:pPr>
          </w:p>
        </w:tc>
        <w:tc>
          <w:tcPr>
            <w:tcW w:w="1843" w:type="dxa"/>
          </w:tcPr>
          <w:p w:rsidR="009A293B" w:rsidRPr="00131D51" w:rsidRDefault="009A293B" w:rsidP="009A293B">
            <w:pPr>
              <w:jc w:val="both"/>
              <w:rPr>
                <w:i/>
                <w:sz w:val="20"/>
                <w:szCs w:val="20"/>
              </w:rPr>
            </w:pPr>
            <w:r w:rsidRPr="00CF02CE">
              <w:rPr>
                <w:i/>
                <w:sz w:val="20"/>
                <w:szCs w:val="20"/>
              </w:rPr>
              <w:t>Производственная работа</w:t>
            </w:r>
          </w:p>
        </w:tc>
        <w:tc>
          <w:tcPr>
            <w:tcW w:w="1559" w:type="dxa"/>
          </w:tcPr>
          <w:p w:rsidR="009A293B" w:rsidRPr="00131D51" w:rsidRDefault="009A293B" w:rsidP="009A293B">
            <w:pPr>
              <w:jc w:val="both"/>
              <w:rPr>
                <w:i/>
                <w:sz w:val="20"/>
                <w:szCs w:val="20"/>
              </w:rPr>
            </w:pPr>
            <w:r>
              <w:rPr>
                <w:i/>
                <w:sz w:val="20"/>
                <w:szCs w:val="20"/>
              </w:rPr>
              <w:t>Консультации</w:t>
            </w:r>
          </w:p>
        </w:tc>
        <w:tc>
          <w:tcPr>
            <w:tcW w:w="1842" w:type="dxa"/>
          </w:tcPr>
          <w:p w:rsidR="009A293B" w:rsidRPr="00131D51" w:rsidRDefault="009A293B" w:rsidP="009A293B">
            <w:pPr>
              <w:jc w:val="both"/>
              <w:rPr>
                <w:i/>
                <w:sz w:val="20"/>
                <w:szCs w:val="20"/>
              </w:rPr>
            </w:pPr>
            <w:r w:rsidRPr="00CF02CE">
              <w:rPr>
                <w:i/>
                <w:sz w:val="20"/>
                <w:szCs w:val="20"/>
              </w:rPr>
              <w:t>Производственная работа</w:t>
            </w:r>
          </w:p>
        </w:tc>
        <w:tc>
          <w:tcPr>
            <w:tcW w:w="992" w:type="dxa"/>
            <w:vMerge/>
          </w:tcPr>
          <w:p w:rsidR="009A293B" w:rsidRPr="00131D51" w:rsidRDefault="009A293B" w:rsidP="009A293B">
            <w:pPr>
              <w:jc w:val="both"/>
              <w:rPr>
                <w:sz w:val="20"/>
                <w:szCs w:val="20"/>
              </w:rPr>
            </w:pPr>
          </w:p>
        </w:tc>
      </w:tr>
      <w:tr w:rsidR="00C00970" w:rsidRPr="00131D51" w:rsidTr="009A293B">
        <w:tc>
          <w:tcPr>
            <w:tcW w:w="9781" w:type="dxa"/>
            <w:gridSpan w:val="7"/>
            <w:vAlign w:val="center"/>
          </w:tcPr>
          <w:p w:rsidR="00C00970" w:rsidRPr="00C569AC" w:rsidRDefault="00C00970" w:rsidP="009A7615">
            <w:pPr>
              <w:shd w:val="clear" w:color="auto" w:fill="FFFFFF"/>
              <w:jc w:val="center"/>
              <w:rPr>
                <w:b/>
                <w:bCs/>
                <w:sz w:val="22"/>
                <w:szCs w:val="22"/>
              </w:rPr>
            </w:pPr>
            <w:r w:rsidRPr="00C569AC">
              <w:rPr>
                <w:b/>
                <w:bCs/>
                <w:sz w:val="22"/>
                <w:szCs w:val="22"/>
              </w:rPr>
              <w:t>Подготовительный этап</w:t>
            </w:r>
          </w:p>
        </w:tc>
      </w:tr>
      <w:tr w:rsidR="00C00970" w:rsidRPr="00131D51" w:rsidTr="00C00970">
        <w:tc>
          <w:tcPr>
            <w:tcW w:w="567" w:type="dxa"/>
            <w:vAlign w:val="center"/>
          </w:tcPr>
          <w:p w:rsidR="00C00970" w:rsidRPr="00131D51" w:rsidRDefault="00C00970" w:rsidP="00CF02CE">
            <w:pPr>
              <w:jc w:val="center"/>
            </w:pPr>
            <w:r>
              <w:t>1</w:t>
            </w:r>
            <w:r w:rsidRPr="00131D51">
              <w:t>.</w:t>
            </w:r>
          </w:p>
        </w:tc>
        <w:tc>
          <w:tcPr>
            <w:tcW w:w="1986" w:type="dxa"/>
            <w:vAlign w:val="center"/>
          </w:tcPr>
          <w:p w:rsidR="00C00970" w:rsidRPr="00C569AC" w:rsidRDefault="00C00970" w:rsidP="00CF02CE">
            <w:pPr>
              <w:shd w:val="clear" w:color="auto" w:fill="FFFFFF"/>
              <w:jc w:val="both"/>
              <w:rPr>
                <w:bCs/>
                <w:sz w:val="22"/>
                <w:szCs w:val="22"/>
              </w:rPr>
            </w:pPr>
            <w:r w:rsidRPr="00C569AC">
              <w:rPr>
                <w:bCs/>
                <w:sz w:val="22"/>
                <w:szCs w:val="22"/>
              </w:rPr>
              <w:t>Установочная конференция</w:t>
            </w:r>
          </w:p>
        </w:tc>
        <w:tc>
          <w:tcPr>
            <w:tcW w:w="992" w:type="dxa"/>
            <w:vAlign w:val="center"/>
          </w:tcPr>
          <w:p w:rsidR="00C00970" w:rsidRPr="00131D51" w:rsidRDefault="00C00970" w:rsidP="00CF02CE">
            <w:pPr>
              <w:jc w:val="center"/>
            </w:pPr>
            <w:r>
              <w:t>2</w:t>
            </w:r>
          </w:p>
        </w:tc>
        <w:tc>
          <w:tcPr>
            <w:tcW w:w="1843" w:type="dxa"/>
            <w:vAlign w:val="center"/>
          </w:tcPr>
          <w:p w:rsidR="00C00970" w:rsidRPr="00131D51" w:rsidRDefault="00C00970" w:rsidP="00CF02CE">
            <w:pPr>
              <w:jc w:val="center"/>
            </w:pPr>
            <w:r>
              <w:t>4</w:t>
            </w:r>
          </w:p>
        </w:tc>
        <w:tc>
          <w:tcPr>
            <w:tcW w:w="1559" w:type="dxa"/>
            <w:vAlign w:val="center"/>
          </w:tcPr>
          <w:p w:rsidR="00C00970" w:rsidRPr="00131D51" w:rsidRDefault="009A293B" w:rsidP="00CF02CE">
            <w:pPr>
              <w:jc w:val="center"/>
            </w:pPr>
            <w:r>
              <w:t>2</w:t>
            </w:r>
          </w:p>
        </w:tc>
        <w:tc>
          <w:tcPr>
            <w:tcW w:w="1842" w:type="dxa"/>
          </w:tcPr>
          <w:p w:rsidR="00C00970" w:rsidRDefault="009A293B" w:rsidP="00CF02CE">
            <w:pPr>
              <w:jc w:val="center"/>
            </w:pPr>
            <w:r>
              <w:t>4</w:t>
            </w:r>
          </w:p>
        </w:tc>
        <w:tc>
          <w:tcPr>
            <w:tcW w:w="992" w:type="dxa"/>
          </w:tcPr>
          <w:p w:rsidR="00C00970" w:rsidRDefault="00C00970" w:rsidP="00CF02CE">
            <w:pPr>
              <w:jc w:val="center"/>
            </w:pPr>
          </w:p>
        </w:tc>
      </w:tr>
      <w:tr w:rsidR="00C00970" w:rsidRPr="00131D51" w:rsidTr="009A293B">
        <w:tc>
          <w:tcPr>
            <w:tcW w:w="9781" w:type="dxa"/>
            <w:gridSpan w:val="7"/>
            <w:vAlign w:val="center"/>
          </w:tcPr>
          <w:p w:rsidR="00C00970" w:rsidRPr="00C569AC" w:rsidRDefault="00C00970" w:rsidP="009A7615">
            <w:pPr>
              <w:jc w:val="center"/>
              <w:rPr>
                <w:b/>
                <w:sz w:val="22"/>
                <w:szCs w:val="22"/>
              </w:rPr>
            </w:pPr>
            <w:r w:rsidRPr="00C569AC">
              <w:rPr>
                <w:b/>
                <w:sz w:val="22"/>
                <w:szCs w:val="22"/>
              </w:rPr>
              <w:t>Основной этап</w:t>
            </w:r>
          </w:p>
        </w:tc>
      </w:tr>
      <w:tr w:rsidR="00C00970" w:rsidRPr="00131D51" w:rsidTr="00C00970">
        <w:tc>
          <w:tcPr>
            <w:tcW w:w="567" w:type="dxa"/>
            <w:vAlign w:val="center"/>
          </w:tcPr>
          <w:p w:rsidR="00C00970" w:rsidRPr="00131D51" w:rsidRDefault="00C00970" w:rsidP="00CF02CE">
            <w:pPr>
              <w:jc w:val="center"/>
            </w:pPr>
            <w:r>
              <w:t>2</w:t>
            </w:r>
            <w:r w:rsidRPr="00131D51">
              <w:t>.</w:t>
            </w:r>
          </w:p>
        </w:tc>
        <w:tc>
          <w:tcPr>
            <w:tcW w:w="1986" w:type="dxa"/>
          </w:tcPr>
          <w:p w:rsidR="00C00970" w:rsidRPr="00C569AC" w:rsidRDefault="00C00970" w:rsidP="00CF02CE">
            <w:pPr>
              <w:jc w:val="both"/>
              <w:rPr>
                <w:bCs/>
                <w:sz w:val="22"/>
                <w:szCs w:val="22"/>
              </w:rPr>
            </w:pPr>
            <w:r w:rsidRPr="00C569AC">
              <w:rPr>
                <w:bCs/>
                <w:sz w:val="22"/>
                <w:szCs w:val="22"/>
              </w:rPr>
              <w:t>Выполнение лабораторных работ</w:t>
            </w:r>
          </w:p>
        </w:tc>
        <w:tc>
          <w:tcPr>
            <w:tcW w:w="992" w:type="dxa"/>
          </w:tcPr>
          <w:p w:rsidR="00C00970" w:rsidRPr="00131D51" w:rsidRDefault="00C00970" w:rsidP="00CF02CE">
            <w:pPr>
              <w:jc w:val="center"/>
            </w:pPr>
          </w:p>
        </w:tc>
        <w:tc>
          <w:tcPr>
            <w:tcW w:w="1843" w:type="dxa"/>
            <w:vAlign w:val="center"/>
          </w:tcPr>
          <w:p w:rsidR="00C00970" w:rsidRPr="00131D51" w:rsidRDefault="00C00970" w:rsidP="00CF02CE">
            <w:pPr>
              <w:jc w:val="center"/>
            </w:pPr>
            <w:r>
              <w:t>38</w:t>
            </w:r>
          </w:p>
        </w:tc>
        <w:tc>
          <w:tcPr>
            <w:tcW w:w="1559" w:type="dxa"/>
            <w:vAlign w:val="center"/>
          </w:tcPr>
          <w:p w:rsidR="00C00970" w:rsidRPr="00131D51" w:rsidRDefault="00C00970" w:rsidP="00CF02CE">
            <w:pPr>
              <w:jc w:val="center"/>
            </w:pPr>
          </w:p>
        </w:tc>
        <w:tc>
          <w:tcPr>
            <w:tcW w:w="1842" w:type="dxa"/>
          </w:tcPr>
          <w:p w:rsidR="00C00970" w:rsidRDefault="009A293B" w:rsidP="00CF02CE">
            <w:pPr>
              <w:jc w:val="center"/>
            </w:pPr>
            <w:r>
              <w:t>38</w:t>
            </w:r>
          </w:p>
        </w:tc>
        <w:tc>
          <w:tcPr>
            <w:tcW w:w="992" w:type="dxa"/>
          </w:tcPr>
          <w:p w:rsidR="00C00970" w:rsidRDefault="00C00970" w:rsidP="00CF02CE">
            <w:pPr>
              <w:jc w:val="center"/>
            </w:pPr>
          </w:p>
        </w:tc>
      </w:tr>
      <w:tr w:rsidR="00C00970" w:rsidRPr="00131D51" w:rsidTr="00C00970">
        <w:tc>
          <w:tcPr>
            <w:tcW w:w="567" w:type="dxa"/>
            <w:vAlign w:val="center"/>
          </w:tcPr>
          <w:p w:rsidR="00C00970" w:rsidRPr="00131D51" w:rsidRDefault="00C00970" w:rsidP="00CF02CE">
            <w:pPr>
              <w:jc w:val="center"/>
            </w:pPr>
            <w:r>
              <w:t>3</w:t>
            </w:r>
            <w:r w:rsidRPr="00131D51">
              <w:t>.</w:t>
            </w:r>
          </w:p>
        </w:tc>
        <w:tc>
          <w:tcPr>
            <w:tcW w:w="1986" w:type="dxa"/>
          </w:tcPr>
          <w:p w:rsidR="00C00970" w:rsidRPr="00C569AC" w:rsidRDefault="00C00970" w:rsidP="00CF02CE">
            <w:pPr>
              <w:jc w:val="both"/>
              <w:rPr>
                <w:bCs/>
                <w:sz w:val="22"/>
                <w:szCs w:val="22"/>
              </w:rPr>
            </w:pPr>
            <w:r w:rsidRPr="00C569AC">
              <w:rPr>
                <w:bCs/>
                <w:sz w:val="22"/>
                <w:szCs w:val="22"/>
              </w:rPr>
              <w:t>Выполнение индивидуального задания</w:t>
            </w:r>
          </w:p>
        </w:tc>
        <w:tc>
          <w:tcPr>
            <w:tcW w:w="992" w:type="dxa"/>
          </w:tcPr>
          <w:p w:rsidR="00C00970" w:rsidRPr="00D52F42" w:rsidRDefault="00C00970" w:rsidP="00CF02CE">
            <w:pPr>
              <w:jc w:val="center"/>
            </w:pPr>
          </w:p>
        </w:tc>
        <w:tc>
          <w:tcPr>
            <w:tcW w:w="1843" w:type="dxa"/>
            <w:vAlign w:val="center"/>
          </w:tcPr>
          <w:p w:rsidR="00C00970" w:rsidRPr="00131D51" w:rsidRDefault="00C00970" w:rsidP="00CF02CE">
            <w:pPr>
              <w:jc w:val="center"/>
            </w:pPr>
            <w:r>
              <w:t>32</w:t>
            </w:r>
          </w:p>
        </w:tc>
        <w:tc>
          <w:tcPr>
            <w:tcW w:w="1559" w:type="dxa"/>
            <w:vAlign w:val="center"/>
          </w:tcPr>
          <w:p w:rsidR="00C00970" w:rsidRPr="00131D51" w:rsidRDefault="00C00970" w:rsidP="00CF02CE">
            <w:pPr>
              <w:jc w:val="center"/>
            </w:pPr>
          </w:p>
        </w:tc>
        <w:tc>
          <w:tcPr>
            <w:tcW w:w="1842" w:type="dxa"/>
          </w:tcPr>
          <w:p w:rsidR="00C00970" w:rsidRDefault="009A293B" w:rsidP="00CF02CE">
            <w:pPr>
              <w:jc w:val="center"/>
            </w:pPr>
            <w:r>
              <w:t>32</w:t>
            </w:r>
          </w:p>
        </w:tc>
        <w:tc>
          <w:tcPr>
            <w:tcW w:w="992" w:type="dxa"/>
          </w:tcPr>
          <w:p w:rsidR="00C00970" w:rsidRDefault="00C00970" w:rsidP="00CF02CE">
            <w:pPr>
              <w:jc w:val="center"/>
            </w:pPr>
          </w:p>
        </w:tc>
      </w:tr>
      <w:tr w:rsidR="00C00970" w:rsidRPr="00131D51" w:rsidTr="009A293B">
        <w:tc>
          <w:tcPr>
            <w:tcW w:w="9781" w:type="dxa"/>
            <w:gridSpan w:val="7"/>
            <w:vAlign w:val="center"/>
          </w:tcPr>
          <w:p w:rsidR="00C00970" w:rsidRPr="00C569AC" w:rsidRDefault="00C00970" w:rsidP="009A7615">
            <w:pPr>
              <w:jc w:val="center"/>
              <w:rPr>
                <w:b/>
                <w:sz w:val="22"/>
                <w:szCs w:val="22"/>
              </w:rPr>
            </w:pPr>
            <w:r w:rsidRPr="00C569AC">
              <w:rPr>
                <w:b/>
                <w:sz w:val="22"/>
                <w:szCs w:val="22"/>
              </w:rPr>
              <w:lastRenderedPageBreak/>
              <w:t>Заключительный этап</w:t>
            </w:r>
          </w:p>
        </w:tc>
      </w:tr>
      <w:tr w:rsidR="00C00970" w:rsidRPr="00131D51" w:rsidTr="00C00970">
        <w:tc>
          <w:tcPr>
            <w:tcW w:w="567" w:type="dxa"/>
            <w:vAlign w:val="center"/>
          </w:tcPr>
          <w:p w:rsidR="00C00970" w:rsidRPr="00131D51" w:rsidRDefault="00C00970" w:rsidP="00CF02CE">
            <w:pPr>
              <w:jc w:val="center"/>
            </w:pPr>
            <w:r>
              <w:t>4.</w:t>
            </w:r>
          </w:p>
        </w:tc>
        <w:tc>
          <w:tcPr>
            <w:tcW w:w="1986" w:type="dxa"/>
            <w:vAlign w:val="center"/>
          </w:tcPr>
          <w:p w:rsidR="00C00970" w:rsidRPr="00C569AC" w:rsidRDefault="00C00970" w:rsidP="00CF02CE">
            <w:pPr>
              <w:rPr>
                <w:b/>
                <w:sz w:val="22"/>
                <w:szCs w:val="22"/>
              </w:rPr>
            </w:pPr>
            <w:r w:rsidRPr="00C569AC">
              <w:rPr>
                <w:sz w:val="22"/>
                <w:szCs w:val="22"/>
              </w:rPr>
              <w:t>Тестирование и отладка, подготовка проекта к защите</w:t>
            </w:r>
          </w:p>
        </w:tc>
        <w:tc>
          <w:tcPr>
            <w:tcW w:w="992" w:type="dxa"/>
          </w:tcPr>
          <w:p w:rsidR="00C00970" w:rsidRPr="00D52F42" w:rsidRDefault="00C00970" w:rsidP="00CF02CE">
            <w:pPr>
              <w:jc w:val="center"/>
            </w:pPr>
            <w:r>
              <w:t>1</w:t>
            </w:r>
          </w:p>
        </w:tc>
        <w:tc>
          <w:tcPr>
            <w:tcW w:w="1843" w:type="dxa"/>
            <w:vAlign w:val="center"/>
          </w:tcPr>
          <w:p w:rsidR="00C00970" w:rsidRPr="00131D51" w:rsidRDefault="00C00970" w:rsidP="00CF02CE">
            <w:pPr>
              <w:jc w:val="center"/>
            </w:pPr>
            <w:r>
              <w:t>28</w:t>
            </w:r>
          </w:p>
        </w:tc>
        <w:tc>
          <w:tcPr>
            <w:tcW w:w="1559" w:type="dxa"/>
            <w:vAlign w:val="center"/>
          </w:tcPr>
          <w:p w:rsidR="00C00970" w:rsidRPr="00131D51" w:rsidRDefault="009A293B" w:rsidP="00CF02CE">
            <w:pPr>
              <w:jc w:val="center"/>
            </w:pPr>
            <w:r>
              <w:t>1</w:t>
            </w:r>
          </w:p>
        </w:tc>
        <w:tc>
          <w:tcPr>
            <w:tcW w:w="1842" w:type="dxa"/>
          </w:tcPr>
          <w:p w:rsidR="00C00970" w:rsidRDefault="009A293B" w:rsidP="00CF02CE">
            <w:pPr>
              <w:jc w:val="center"/>
            </w:pPr>
            <w:r>
              <w:t>28</w:t>
            </w:r>
          </w:p>
        </w:tc>
        <w:tc>
          <w:tcPr>
            <w:tcW w:w="992" w:type="dxa"/>
          </w:tcPr>
          <w:p w:rsidR="00C00970" w:rsidRDefault="00C00970" w:rsidP="00CF02CE">
            <w:pPr>
              <w:jc w:val="center"/>
            </w:pPr>
          </w:p>
        </w:tc>
      </w:tr>
      <w:tr w:rsidR="00C00970" w:rsidRPr="00131D51" w:rsidTr="00C00970">
        <w:tc>
          <w:tcPr>
            <w:tcW w:w="567" w:type="dxa"/>
            <w:vAlign w:val="center"/>
          </w:tcPr>
          <w:p w:rsidR="00C00970" w:rsidRPr="00131D51" w:rsidRDefault="00C00970" w:rsidP="00CF02CE">
            <w:pPr>
              <w:jc w:val="center"/>
            </w:pPr>
            <w:r>
              <w:t>5.</w:t>
            </w:r>
          </w:p>
        </w:tc>
        <w:tc>
          <w:tcPr>
            <w:tcW w:w="1986" w:type="dxa"/>
            <w:vAlign w:val="center"/>
          </w:tcPr>
          <w:p w:rsidR="00C00970" w:rsidRPr="00C569AC" w:rsidRDefault="00C00970" w:rsidP="00CF02CE">
            <w:pPr>
              <w:rPr>
                <w:sz w:val="22"/>
                <w:szCs w:val="22"/>
              </w:rPr>
            </w:pPr>
            <w:r w:rsidRPr="00C569AC">
              <w:rPr>
                <w:sz w:val="22"/>
                <w:szCs w:val="22"/>
              </w:rPr>
              <w:t>Итоговая конференция</w:t>
            </w:r>
          </w:p>
        </w:tc>
        <w:tc>
          <w:tcPr>
            <w:tcW w:w="992" w:type="dxa"/>
          </w:tcPr>
          <w:p w:rsidR="00C00970" w:rsidRPr="00D52F42" w:rsidRDefault="00C00970" w:rsidP="00CF02CE">
            <w:pPr>
              <w:jc w:val="center"/>
            </w:pPr>
            <w:r>
              <w:t>1</w:t>
            </w:r>
          </w:p>
        </w:tc>
        <w:tc>
          <w:tcPr>
            <w:tcW w:w="1843" w:type="dxa"/>
            <w:vAlign w:val="center"/>
          </w:tcPr>
          <w:p w:rsidR="00C00970" w:rsidRPr="00131D51" w:rsidRDefault="00C00970" w:rsidP="00CF02CE">
            <w:pPr>
              <w:jc w:val="center"/>
            </w:pPr>
            <w:r>
              <w:t>2</w:t>
            </w:r>
          </w:p>
        </w:tc>
        <w:tc>
          <w:tcPr>
            <w:tcW w:w="1559" w:type="dxa"/>
            <w:vAlign w:val="center"/>
          </w:tcPr>
          <w:p w:rsidR="00C00970" w:rsidRPr="00131D51" w:rsidRDefault="009A293B" w:rsidP="00CF02CE">
            <w:pPr>
              <w:jc w:val="center"/>
            </w:pPr>
            <w:r>
              <w:t>1</w:t>
            </w:r>
          </w:p>
        </w:tc>
        <w:tc>
          <w:tcPr>
            <w:tcW w:w="1842" w:type="dxa"/>
          </w:tcPr>
          <w:p w:rsidR="00C00970" w:rsidRDefault="009A293B" w:rsidP="00CF02CE">
            <w:pPr>
              <w:jc w:val="center"/>
            </w:pPr>
            <w:r>
              <w:t>2</w:t>
            </w:r>
          </w:p>
        </w:tc>
        <w:tc>
          <w:tcPr>
            <w:tcW w:w="992" w:type="dxa"/>
          </w:tcPr>
          <w:p w:rsidR="00C00970" w:rsidRDefault="00C00970" w:rsidP="00CF02CE">
            <w:pPr>
              <w:jc w:val="center"/>
            </w:pPr>
          </w:p>
        </w:tc>
      </w:tr>
      <w:tr w:rsidR="00C00970" w:rsidRPr="00131D51" w:rsidTr="00C00970">
        <w:tc>
          <w:tcPr>
            <w:tcW w:w="567" w:type="dxa"/>
            <w:vAlign w:val="center"/>
          </w:tcPr>
          <w:p w:rsidR="00C00970" w:rsidRDefault="00C00970" w:rsidP="00CF02CE">
            <w:pPr>
              <w:jc w:val="center"/>
            </w:pPr>
            <w:r>
              <w:t>6.</w:t>
            </w:r>
          </w:p>
        </w:tc>
        <w:tc>
          <w:tcPr>
            <w:tcW w:w="1986" w:type="dxa"/>
            <w:vAlign w:val="center"/>
          </w:tcPr>
          <w:p w:rsidR="00C00970" w:rsidRPr="00C569AC" w:rsidRDefault="00C00970" w:rsidP="00CF02CE">
            <w:pPr>
              <w:rPr>
                <w:sz w:val="22"/>
                <w:szCs w:val="22"/>
              </w:rPr>
            </w:pPr>
            <w:r>
              <w:rPr>
                <w:sz w:val="22"/>
                <w:szCs w:val="22"/>
              </w:rPr>
              <w:t>Итого</w:t>
            </w:r>
          </w:p>
        </w:tc>
        <w:tc>
          <w:tcPr>
            <w:tcW w:w="992" w:type="dxa"/>
          </w:tcPr>
          <w:p w:rsidR="00C00970" w:rsidRDefault="00C00970" w:rsidP="00CF02CE">
            <w:pPr>
              <w:jc w:val="center"/>
            </w:pPr>
            <w:r>
              <w:t>4</w:t>
            </w:r>
          </w:p>
        </w:tc>
        <w:tc>
          <w:tcPr>
            <w:tcW w:w="1843" w:type="dxa"/>
            <w:vAlign w:val="center"/>
          </w:tcPr>
          <w:p w:rsidR="00C00970" w:rsidRPr="00131D51" w:rsidRDefault="00C00970" w:rsidP="00CF02CE">
            <w:pPr>
              <w:jc w:val="center"/>
            </w:pPr>
            <w:r>
              <w:t>104</w:t>
            </w:r>
          </w:p>
        </w:tc>
        <w:tc>
          <w:tcPr>
            <w:tcW w:w="1559" w:type="dxa"/>
            <w:vAlign w:val="center"/>
          </w:tcPr>
          <w:p w:rsidR="00C00970" w:rsidRDefault="009A293B" w:rsidP="00CF02CE">
            <w:pPr>
              <w:jc w:val="center"/>
            </w:pPr>
            <w:r>
              <w:t>4</w:t>
            </w:r>
          </w:p>
        </w:tc>
        <w:tc>
          <w:tcPr>
            <w:tcW w:w="1842" w:type="dxa"/>
          </w:tcPr>
          <w:p w:rsidR="00C00970" w:rsidRDefault="009A293B" w:rsidP="00CF02CE">
            <w:pPr>
              <w:jc w:val="center"/>
            </w:pPr>
            <w:r>
              <w:t>104</w:t>
            </w:r>
          </w:p>
        </w:tc>
        <w:tc>
          <w:tcPr>
            <w:tcW w:w="992" w:type="dxa"/>
          </w:tcPr>
          <w:p w:rsidR="00C00970" w:rsidRDefault="009A293B" w:rsidP="00CF02CE">
            <w:pPr>
              <w:jc w:val="center"/>
            </w:pPr>
            <w:r>
              <w:t>0</w:t>
            </w:r>
          </w:p>
        </w:tc>
      </w:tr>
    </w:tbl>
    <w:p w:rsidR="00163AB0" w:rsidRDefault="00163AB0" w:rsidP="009F3E1E">
      <w:pPr>
        <w:ind w:left="360"/>
        <w:jc w:val="both"/>
      </w:pPr>
    </w:p>
    <w:p w:rsidR="008E6957" w:rsidRDefault="008E6957" w:rsidP="008E6957">
      <w:pPr>
        <w:pStyle w:val="a9"/>
        <w:numPr>
          <w:ilvl w:val="2"/>
          <w:numId w:val="21"/>
        </w:numPr>
      </w:pPr>
      <w:r>
        <w:t>Очно-заочна</w:t>
      </w:r>
      <w:r w:rsidRPr="008E6957">
        <w:t>я форма обучения</w:t>
      </w:r>
    </w:p>
    <w:p w:rsidR="008E6957" w:rsidRDefault="008E6957" w:rsidP="008E6957">
      <w:pPr>
        <w:pStyle w:val="a9"/>
        <w:ind w:left="3142"/>
      </w:pPr>
    </w:p>
    <w:tbl>
      <w:tblPr>
        <w:tblStyle w:val="a8"/>
        <w:tblW w:w="9781" w:type="dxa"/>
        <w:tblInd w:w="-431" w:type="dxa"/>
        <w:tblLayout w:type="fixed"/>
        <w:tblLook w:val="04A0"/>
      </w:tblPr>
      <w:tblGrid>
        <w:gridCol w:w="567"/>
        <w:gridCol w:w="1986"/>
        <w:gridCol w:w="992"/>
        <w:gridCol w:w="1843"/>
        <w:gridCol w:w="1559"/>
        <w:gridCol w:w="1842"/>
        <w:gridCol w:w="992"/>
      </w:tblGrid>
      <w:tr w:rsidR="009A293B" w:rsidRPr="00131D51" w:rsidTr="009A293B">
        <w:trPr>
          <w:trHeight w:val="415"/>
        </w:trPr>
        <w:tc>
          <w:tcPr>
            <w:tcW w:w="567" w:type="dxa"/>
            <w:vMerge w:val="restart"/>
          </w:tcPr>
          <w:p w:rsidR="009A293B" w:rsidRPr="00131D51" w:rsidRDefault="009A293B" w:rsidP="009A293B">
            <w:pPr>
              <w:jc w:val="center"/>
              <w:rPr>
                <w:b/>
                <w:sz w:val="20"/>
                <w:szCs w:val="20"/>
              </w:rPr>
            </w:pPr>
          </w:p>
          <w:p w:rsidR="009A293B" w:rsidRPr="00131D51" w:rsidRDefault="009A293B" w:rsidP="009A293B">
            <w:pPr>
              <w:jc w:val="center"/>
              <w:rPr>
                <w:b/>
                <w:sz w:val="20"/>
                <w:szCs w:val="20"/>
              </w:rPr>
            </w:pPr>
            <w:r w:rsidRPr="00131D51">
              <w:rPr>
                <w:b/>
                <w:sz w:val="20"/>
                <w:szCs w:val="20"/>
              </w:rPr>
              <w:t>№ п/п</w:t>
            </w:r>
          </w:p>
        </w:tc>
        <w:tc>
          <w:tcPr>
            <w:tcW w:w="1986" w:type="dxa"/>
            <w:vMerge w:val="restart"/>
          </w:tcPr>
          <w:p w:rsidR="009A293B" w:rsidRPr="00131D51" w:rsidRDefault="009A293B" w:rsidP="009A293B">
            <w:pPr>
              <w:jc w:val="center"/>
              <w:rPr>
                <w:b/>
                <w:sz w:val="20"/>
                <w:szCs w:val="20"/>
              </w:rPr>
            </w:pPr>
          </w:p>
          <w:p w:rsidR="009A293B" w:rsidRPr="00131D51" w:rsidRDefault="009A293B" w:rsidP="009A293B">
            <w:pPr>
              <w:jc w:val="center"/>
              <w:rPr>
                <w:b/>
                <w:sz w:val="20"/>
                <w:szCs w:val="20"/>
              </w:rPr>
            </w:pPr>
            <w:r w:rsidRPr="00131D51">
              <w:rPr>
                <w:b/>
                <w:sz w:val="20"/>
                <w:szCs w:val="20"/>
              </w:rPr>
              <w:t>Раздел</w:t>
            </w:r>
          </w:p>
        </w:tc>
        <w:tc>
          <w:tcPr>
            <w:tcW w:w="7228" w:type="dxa"/>
            <w:gridSpan w:val="5"/>
          </w:tcPr>
          <w:p w:rsidR="009A293B" w:rsidRPr="00131D51" w:rsidRDefault="009A293B" w:rsidP="009A293B">
            <w:pPr>
              <w:jc w:val="center"/>
              <w:rPr>
                <w:b/>
                <w:sz w:val="20"/>
                <w:szCs w:val="20"/>
              </w:rPr>
            </w:pPr>
            <w:r w:rsidRPr="00131D51">
              <w:rPr>
                <w:b/>
                <w:sz w:val="20"/>
                <w:szCs w:val="20"/>
              </w:rPr>
              <w:t>Виды учебной работы (в часах)</w:t>
            </w:r>
          </w:p>
        </w:tc>
      </w:tr>
      <w:tr w:rsidR="009A293B" w:rsidRPr="00131D51" w:rsidTr="009A293B">
        <w:trPr>
          <w:trHeight w:val="1482"/>
        </w:trPr>
        <w:tc>
          <w:tcPr>
            <w:tcW w:w="567" w:type="dxa"/>
            <w:vMerge/>
          </w:tcPr>
          <w:p w:rsidR="009A293B" w:rsidRPr="00131D51" w:rsidRDefault="009A293B" w:rsidP="009A293B">
            <w:pPr>
              <w:jc w:val="center"/>
              <w:rPr>
                <w:b/>
                <w:sz w:val="20"/>
                <w:szCs w:val="20"/>
              </w:rPr>
            </w:pPr>
          </w:p>
        </w:tc>
        <w:tc>
          <w:tcPr>
            <w:tcW w:w="1986" w:type="dxa"/>
            <w:vMerge/>
          </w:tcPr>
          <w:p w:rsidR="009A293B" w:rsidRPr="00131D51" w:rsidRDefault="009A293B" w:rsidP="009A293B">
            <w:pPr>
              <w:jc w:val="center"/>
              <w:rPr>
                <w:b/>
                <w:sz w:val="20"/>
                <w:szCs w:val="20"/>
              </w:rPr>
            </w:pPr>
          </w:p>
        </w:tc>
        <w:tc>
          <w:tcPr>
            <w:tcW w:w="6236" w:type="dxa"/>
            <w:gridSpan w:val="4"/>
          </w:tcPr>
          <w:p w:rsidR="009A293B" w:rsidRPr="00131D51" w:rsidRDefault="009A293B" w:rsidP="009A293B">
            <w:pPr>
              <w:jc w:val="center"/>
              <w:rPr>
                <w:b/>
                <w:sz w:val="20"/>
                <w:szCs w:val="20"/>
              </w:rPr>
            </w:pPr>
            <w:r w:rsidRPr="00131D51">
              <w:rPr>
                <w:b/>
                <w:sz w:val="20"/>
                <w:szCs w:val="20"/>
              </w:rPr>
              <w:t>Контактная работа</w:t>
            </w:r>
          </w:p>
          <w:p w:rsidR="009A293B" w:rsidRPr="00131D51" w:rsidRDefault="009A293B" w:rsidP="009A293B">
            <w:pPr>
              <w:jc w:val="center"/>
              <w:rPr>
                <w:b/>
              </w:rPr>
            </w:pPr>
          </w:p>
          <w:p w:rsidR="009A293B" w:rsidRPr="00131D51" w:rsidRDefault="009A293B" w:rsidP="009A293B">
            <w:pPr>
              <w:jc w:val="center"/>
              <w:rPr>
                <w:b/>
              </w:rPr>
            </w:pPr>
          </w:p>
        </w:tc>
        <w:tc>
          <w:tcPr>
            <w:tcW w:w="992" w:type="dxa"/>
            <w:vMerge w:val="restart"/>
          </w:tcPr>
          <w:p w:rsidR="009A293B" w:rsidRPr="00131D51" w:rsidRDefault="009A293B" w:rsidP="009A293B">
            <w:pPr>
              <w:jc w:val="center"/>
              <w:rPr>
                <w:b/>
              </w:rPr>
            </w:pPr>
            <w:r w:rsidRPr="00131D51">
              <w:rPr>
                <w:sz w:val="20"/>
                <w:szCs w:val="20"/>
              </w:rPr>
              <w:t>Самостоятельная работа</w:t>
            </w:r>
          </w:p>
        </w:tc>
      </w:tr>
      <w:tr w:rsidR="009A293B" w:rsidRPr="00131D51" w:rsidTr="009A293B">
        <w:trPr>
          <w:trHeight w:val="675"/>
        </w:trPr>
        <w:tc>
          <w:tcPr>
            <w:tcW w:w="567" w:type="dxa"/>
            <w:vMerge/>
          </w:tcPr>
          <w:p w:rsidR="009A293B" w:rsidRPr="00131D51" w:rsidRDefault="009A293B" w:rsidP="009A293B">
            <w:pPr>
              <w:jc w:val="both"/>
            </w:pPr>
          </w:p>
        </w:tc>
        <w:tc>
          <w:tcPr>
            <w:tcW w:w="1986" w:type="dxa"/>
            <w:vMerge/>
          </w:tcPr>
          <w:p w:rsidR="009A293B" w:rsidRPr="00131D51" w:rsidRDefault="009A293B" w:rsidP="009A293B">
            <w:pPr>
              <w:tabs>
                <w:tab w:val="left" w:pos="1440"/>
              </w:tabs>
              <w:overflowPunct w:val="0"/>
              <w:spacing w:before="100" w:after="100"/>
              <w:jc w:val="both"/>
              <w:rPr>
                <w:b/>
              </w:rPr>
            </w:pPr>
          </w:p>
        </w:tc>
        <w:tc>
          <w:tcPr>
            <w:tcW w:w="2835" w:type="dxa"/>
            <w:gridSpan w:val="2"/>
          </w:tcPr>
          <w:p w:rsidR="009A293B" w:rsidRPr="00131D51" w:rsidRDefault="00A00470" w:rsidP="009A293B">
            <w:pPr>
              <w:jc w:val="center"/>
              <w:rPr>
                <w:i/>
                <w:sz w:val="20"/>
                <w:szCs w:val="20"/>
              </w:rPr>
            </w:pPr>
            <w:r>
              <w:rPr>
                <w:i/>
                <w:sz w:val="20"/>
                <w:szCs w:val="20"/>
              </w:rPr>
              <w:t>6</w:t>
            </w:r>
            <w:r w:rsidR="009A293B">
              <w:rPr>
                <w:i/>
                <w:sz w:val="20"/>
                <w:szCs w:val="20"/>
              </w:rPr>
              <w:t xml:space="preserve"> семестр</w:t>
            </w:r>
          </w:p>
        </w:tc>
        <w:tc>
          <w:tcPr>
            <w:tcW w:w="3401" w:type="dxa"/>
            <w:gridSpan w:val="2"/>
          </w:tcPr>
          <w:p w:rsidR="009A293B" w:rsidRPr="00131D51" w:rsidRDefault="00A00470" w:rsidP="009A293B">
            <w:pPr>
              <w:jc w:val="center"/>
              <w:rPr>
                <w:i/>
                <w:sz w:val="20"/>
                <w:szCs w:val="20"/>
              </w:rPr>
            </w:pPr>
            <w:r>
              <w:rPr>
                <w:i/>
                <w:sz w:val="20"/>
                <w:szCs w:val="20"/>
              </w:rPr>
              <w:t>8</w:t>
            </w:r>
            <w:bookmarkStart w:id="0" w:name="_GoBack"/>
            <w:bookmarkEnd w:id="0"/>
            <w:r w:rsidR="009A293B">
              <w:rPr>
                <w:i/>
                <w:sz w:val="20"/>
                <w:szCs w:val="20"/>
              </w:rPr>
              <w:t xml:space="preserve"> семестр</w:t>
            </w:r>
          </w:p>
        </w:tc>
        <w:tc>
          <w:tcPr>
            <w:tcW w:w="992" w:type="dxa"/>
            <w:vMerge/>
          </w:tcPr>
          <w:p w:rsidR="009A293B" w:rsidRPr="00131D51" w:rsidRDefault="009A293B" w:rsidP="009A293B">
            <w:pPr>
              <w:jc w:val="both"/>
              <w:rPr>
                <w:sz w:val="20"/>
                <w:szCs w:val="20"/>
              </w:rPr>
            </w:pPr>
          </w:p>
        </w:tc>
      </w:tr>
      <w:tr w:rsidR="009A293B" w:rsidRPr="00131D51" w:rsidTr="009A293B">
        <w:trPr>
          <w:trHeight w:val="675"/>
        </w:trPr>
        <w:tc>
          <w:tcPr>
            <w:tcW w:w="567" w:type="dxa"/>
            <w:vMerge/>
          </w:tcPr>
          <w:p w:rsidR="009A293B" w:rsidRPr="00131D51" w:rsidRDefault="009A293B" w:rsidP="009A293B">
            <w:pPr>
              <w:jc w:val="both"/>
            </w:pPr>
          </w:p>
        </w:tc>
        <w:tc>
          <w:tcPr>
            <w:tcW w:w="1986" w:type="dxa"/>
            <w:vMerge/>
          </w:tcPr>
          <w:p w:rsidR="009A293B" w:rsidRPr="00131D51" w:rsidRDefault="009A293B" w:rsidP="009A293B">
            <w:pPr>
              <w:tabs>
                <w:tab w:val="left" w:pos="1440"/>
              </w:tabs>
              <w:overflowPunct w:val="0"/>
              <w:spacing w:before="100" w:after="100"/>
              <w:jc w:val="both"/>
              <w:rPr>
                <w:b/>
              </w:rPr>
            </w:pPr>
          </w:p>
        </w:tc>
        <w:tc>
          <w:tcPr>
            <w:tcW w:w="992" w:type="dxa"/>
          </w:tcPr>
          <w:p w:rsidR="009A293B" w:rsidRDefault="009A293B" w:rsidP="009A293B">
            <w:pPr>
              <w:jc w:val="both"/>
              <w:rPr>
                <w:i/>
                <w:sz w:val="20"/>
                <w:szCs w:val="20"/>
              </w:rPr>
            </w:pPr>
            <w:r>
              <w:rPr>
                <w:i/>
                <w:sz w:val="20"/>
                <w:szCs w:val="20"/>
              </w:rPr>
              <w:t>Консультации</w:t>
            </w:r>
          </w:p>
          <w:p w:rsidR="009A293B" w:rsidRPr="00131D51" w:rsidRDefault="009A293B" w:rsidP="009A293B">
            <w:pPr>
              <w:jc w:val="both"/>
              <w:rPr>
                <w:i/>
                <w:sz w:val="20"/>
                <w:szCs w:val="20"/>
              </w:rPr>
            </w:pPr>
          </w:p>
        </w:tc>
        <w:tc>
          <w:tcPr>
            <w:tcW w:w="1843" w:type="dxa"/>
          </w:tcPr>
          <w:p w:rsidR="009A293B" w:rsidRPr="00131D51" w:rsidRDefault="009A293B" w:rsidP="009A293B">
            <w:pPr>
              <w:jc w:val="both"/>
              <w:rPr>
                <w:i/>
                <w:sz w:val="20"/>
                <w:szCs w:val="20"/>
              </w:rPr>
            </w:pPr>
            <w:r w:rsidRPr="00CF02CE">
              <w:rPr>
                <w:i/>
                <w:sz w:val="20"/>
                <w:szCs w:val="20"/>
              </w:rPr>
              <w:t>Производственная работа</w:t>
            </w:r>
          </w:p>
        </w:tc>
        <w:tc>
          <w:tcPr>
            <w:tcW w:w="1559" w:type="dxa"/>
          </w:tcPr>
          <w:p w:rsidR="009A293B" w:rsidRPr="00131D51" w:rsidRDefault="009A293B" w:rsidP="009A293B">
            <w:pPr>
              <w:jc w:val="both"/>
              <w:rPr>
                <w:i/>
                <w:sz w:val="20"/>
                <w:szCs w:val="20"/>
              </w:rPr>
            </w:pPr>
            <w:r>
              <w:rPr>
                <w:i/>
                <w:sz w:val="20"/>
                <w:szCs w:val="20"/>
              </w:rPr>
              <w:t>Консультации</w:t>
            </w:r>
          </w:p>
        </w:tc>
        <w:tc>
          <w:tcPr>
            <w:tcW w:w="1842" w:type="dxa"/>
          </w:tcPr>
          <w:p w:rsidR="009A293B" w:rsidRPr="00131D51" w:rsidRDefault="009A293B" w:rsidP="009A293B">
            <w:pPr>
              <w:jc w:val="both"/>
              <w:rPr>
                <w:i/>
                <w:sz w:val="20"/>
                <w:szCs w:val="20"/>
              </w:rPr>
            </w:pPr>
            <w:r w:rsidRPr="00CF02CE">
              <w:rPr>
                <w:i/>
                <w:sz w:val="20"/>
                <w:szCs w:val="20"/>
              </w:rPr>
              <w:t>Производственная работа</w:t>
            </w:r>
          </w:p>
        </w:tc>
        <w:tc>
          <w:tcPr>
            <w:tcW w:w="992" w:type="dxa"/>
            <w:vMerge/>
          </w:tcPr>
          <w:p w:rsidR="009A293B" w:rsidRPr="00131D51" w:rsidRDefault="009A293B" w:rsidP="009A293B">
            <w:pPr>
              <w:jc w:val="both"/>
              <w:rPr>
                <w:sz w:val="20"/>
                <w:szCs w:val="20"/>
              </w:rPr>
            </w:pPr>
          </w:p>
        </w:tc>
      </w:tr>
      <w:tr w:rsidR="009A293B" w:rsidRPr="00131D51" w:rsidTr="009A293B">
        <w:tc>
          <w:tcPr>
            <w:tcW w:w="9781" w:type="dxa"/>
            <w:gridSpan w:val="7"/>
            <w:vAlign w:val="center"/>
          </w:tcPr>
          <w:p w:rsidR="009A293B" w:rsidRPr="00C569AC" w:rsidRDefault="009A293B" w:rsidP="009A293B">
            <w:pPr>
              <w:shd w:val="clear" w:color="auto" w:fill="FFFFFF"/>
              <w:jc w:val="center"/>
              <w:rPr>
                <w:b/>
                <w:bCs/>
                <w:sz w:val="22"/>
                <w:szCs w:val="22"/>
              </w:rPr>
            </w:pPr>
            <w:r w:rsidRPr="00C569AC">
              <w:rPr>
                <w:b/>
                <w:bCs/>
                <w:sz w:val="22"/>
                <w:szCs w:val="22"/>
              </w:rPr>
              <w:t>Подготовительный этап</w:t>
            </w:r>
          </w:p>
        </w:tc>
      </w:tr>
      <w:tr w:rsidR="009A293B" w:rsidRPr="00131D51" w:rsidTr="009A293B">
        <w:tc>
          <w:tcPr>
            <w:tcW w:w="567" w:type="dxa"/>
            <w:vAlign w:val="center"/>
          </w:tcPr>
          <w:p w:rsidR="009A293B" w:rsidRPr="00131D51" w:rsidRDefault="009A293B" w:rsidP="009A293B">
            <w:pPr>
              <w:jc w:val="center"/>
            </w:pPr>
            <w:r>
              <w:t>1</w:t>
            </w:r>
            <w:r w:rsidRPr="00131D51">
              <w:t>.</w:t>
            </w:r>
          </w:p>
        </w:tc>
        <w:tc>
          <w:tcPr>
            <w:tcW w:w="1986" w:type="dxa"/>
            <w:vAlign w:val="center"/>
          </w:tcPr>
          <w:p w:rsidR="009A293B" w:rsidRPr="00C569AC" w:rsidRDefault="009A293B" w:rsidP="009A293B">
            <w:pPr>
              <w:shd w:val="clear" w:color="auto" w:fill="FFFFFF"/>
              <w:jc w:val="both"/>
              <w:rPr>
                <w:bCs/>
                <w:sz w:val="22"/>
                <w:szCs w:val="22"/>
              </w:rPr>
            </w:pPr>
            <w:r w:rsidRPr="00C569AC">
              <w:rPr>
                <w:bCs/>
                <w:sz w:val="22"/>
                <w:szCs w:val="22"/>
              </w:rPr>
              <w:t>Установочная конференция</w:t>
            </w:r>
          </w:p>
        </w:tc>
        <w:tc>
          <w:tcPr>
            <w:tcW w:w="992" w:type="dxa"/>
            <w:vAlign w:val="center"/>
          </w:tcPr>
          <w:p w:rsidR="009A293B" w:rsidRPr="00131D51" w:rsidRDefault="009A293B" w:rsidP="009A293B">
            <w:pPr>
              <w:jc w:val="center"/>
            </w:pPr>
            <w:r>
              <w:t>2</w:t>
            </w:r>
          </w:p>
        </w:tc>
        <w:tc>
          <w:tcPr>
            <w:tcW w:w="1843" w:type="dxa"/>
            <w:vAlign w:val="center"/>
          </w:tcPr>
          <w:p w:rsidR="009A293B" w:rsidRPr="00131D51" w:rsidRDefault="009A293B" w:rsidP="009A293B">
            <w:pPr>
              <w:jc w:val="center"/>
            </w:pPr>
            <w:r>
              <w:t>4</w:t>
            </w:r>
          </w:p>
        </w:tc>
        <w:tc>
          <w:tcPr>
            <w:tcW w:w="1559" w:type="dxa"/>
            <w:vAlign w:val="center"/>
          </w:tcPr>
          <w:p w:rsidR="009A293B" w:rsidRPr="00131D51" w:rsidRDefault="009A293B" w:rsidP="009A293B">
            <w:pPr>
              <w:jc w:val="center"/>
            </w:pPr>
            <w:r>
              <w:t>2</w:t>
            </w:r>
          </w:p>
        </w:tc>
        <w:tc>
          <w:tcPr>
            <w:tcW w:w="1842" w:type="dxa"/>
          </w:tcPr>
          <w:p w:rsidR="009A293B" w:rsidRDefault="009A293B" w:rsidP="009A293B">
            <w:pPr>
              <w:jc w:val="center"/>
            </w:pPr>
            <w:r>
              <w:t>4</w:t>
            </w:r>
          </w:p>
        </w:tc>
        <w:tc>
          <w:tcPr>
            <w:tcW w:w="992" w:type="dxa"/>
          </w:tcPr>
          <w:p w:rsidR="009A293B" w:rsidRDefault="009A293B" w:rsidP="009A293B">
            <w:pPr>
              <w:jc w:val="center"/>
            </w:pPr>
          </w:p>
        </w:tc>
      </w:tr>
      <w:tr w:rsidR="009A293B" w:rsidRPr="00131D51" w:rsidTr="009A293B">
        <w:tc>
          <w:tcPr>
            <w:tcW w:w="9781" w:type="dxa"/>
            <w:gridSpan w:val="7"/>
            <w:vAlign w:val="center"/>
          </w:tcPr>
          <w:p w:rsidR="009A293B" w:rsidRPr="00C569AC" w:rsidRDefault="009A293B" w:rsidP="009A293B">
            <w:pPr>
              <w:jc w:val="center"/>
              <w:rPr>
                <w:b/>
                <w:sz w:val="22"/>
                <w:szCs w:val="22"/>
              </w:rPr>
            </w:pPr>
            <w:r w:rsidRPr="00C569AC">
              <w:rPr>
                <w:b/>
                <w:sz w:val="22"/>
                <w:szCs w:val="22"/>
              </w:rPr>
              <w:t>Основной этап</w:t>
            </w:r>
          </w:p>
        </w:tc>
      </w:tr>
      <w:tr w:rsidR="009A293B" w:rsidRPr="00131D51" w:rsidTr="009A293B">
        <w:tc>
          <w:tcPr>
            <w:tcW w:w="567" w:type="dxa"/>
            <w:vAlign w:val="center"/>
          </w:tcPr>
          <w:p w:rsidR="009A293B" w:rsidRPr="00131D51" w:rsidRDefault="009A293B" w:rsidP="009A293B">
            <w:pPr>
              <w:jc w:val="center"/>
            </w:pPr>
            <w:r>
              <w:t>2</w:t>
            </w:r>
            <w:r w:rsidRPr="00131D51">
              <w:t>.</w:t>
            </w:r>
          </w:p>
        </w:tc>
        <w:tc>
          <w:tcPr>
            <w:tcW w:w="1986" w:type="dxa"/>
          </w:tcPr>
          <w:p w:rsidR="009A293B" w:rsidRPr="00C569AC" w:rsidRDefault="009A293B" w:rsidP="009A293B">
            <w:pPr>
              <w:jc w:val="both"/>
              <w:rPr>
                <w:bCs/>
                <w:sz w:val="22"/>
                <w:szCs w:val="22"/>
              </w:rPr>
            </w:pPr>
            <w:r w:rsidRPr="00C569AC">
              <w:rPr>
                <w:bCs/>
                <w:sz w:val="22"/>
                <w:szCs w:val="22"/>
              </w:rPr>
              <w:t>Выполнение лабораторных работ</w:t>
            </w:r>
          </w:p>
        </w:tc>
        <w:tc>
          <w:tcPr>
            <w:tcW w:w="992" w:type="dxa"/>
          </w:tcPr>
          <w:p w:rsidR="009A293B" w:rsidRPr="00131D51" w:rsidRDefault="009A293B" w:rsidP="009A293B">
            <w:pPr>
              <w:jc w:val="center"/>
            </w:pPr>
          </w:p>
        </w:tc>
        <w:tc>
          <w:tcPr>
            <w:tcW w:w="1843" w:type="dxa"/>
            <w:vAlign w:val="center"/>
          </w:tcPr>
          <w:p w:rsidR="009A293B" w:rsidRPr="00131D51" w:rsidRDefault="009A293B" w:rsidP="009A293B">
            <w:pPr>
              <w:jc w:val="center"/>
            </w:pPr>
            <w:r>
              <w:t>38</w:t>
            </w:r>
          </w:p>
        </w:tc>
        <w:tc>
          <w:tcPr>
            <w:tcW w:w="1559" w:type="dxa"/>
            <w:vAlign w:val="center"/>
          </w:tcPr>
          <w:p w:rsidR="009A293B" w:rsidRPr="00131D51" w:rsidRDefault="009A293B" w:rsidP="009A293B">
            <w:pPr>
              <w:jc w:val="center"/>
            </w:pPr>
          </w:p>
        </w:tc>
        <w:tc>
          <w:tcPr>
            <w:tcW w:w="1842" w:type="dxa"/>
          </w:tcPr>
          <w:p w:rsidR="009A293B" w:rsidRDefault="009A293B" w:rsidP="009A293B">
            <w:pPr>
              <w:jc w:val="center"/>
            </w:pPr>
            <w:r>
              <w:t>38</w:t>
            </w:r>
          </w:p>
        </w:tc>
        <w:tc>
          <w:tcPr>
            <w:tcW w:w="992" w:type="dxa"/>
          </w:tcPr>
          <w:p w:rsidR="009A293B" w:rsidRDefault="009A293B" w:rsidP="009A293B">
            <w:pPr>
              <w:jc w:val="center"/>
            </w:pPr>
          </w:p>
        </w:tc>
      </w:tr>
      <w:tr w:rsidR="009A293B" w:rsidRPr="00131D51" w:rsidTr="009A293B">
        <w:tc>
          <w:tcPr>
            <w:tcW w:w="567" w:type="dxa"/>
            <w:vAlign w:val="center"/>
          </w:tcPr>
          <w:p w:rsidR="009A293B" w:rsidRPr="00131D51" w:rsidRDefault="009A293B" w:rsidP="009A293B">
            <w:pPr>
              <w:jc w:val="center"/>
            </w:pPr>
            <w:r>
              <w:t>3</w:t>
            </w:r>
            <w:r w:rsidRPr="00131D51">
              <w:t>.</w:t>
            </w:r>
          </w:p>
        </w:tc>
        <w:tc>
          <w:tcPr>
            <w:tcW w:w="1986" w:type="dxa"/>
          </w:tcPr>
          <w:p w:rsidR="009A293B" w:rsidRPr="00C569AC" w:rsidRDefault="009A293B" w:rsidP="009A293B">
            <w:pPr>
              <w:jc w:val="both"/>
              <w:rPr>
                <w:bCs/>
                <w:sz w:val="22"/>
                <w:szCs w:val="22"/>
              </w:rPr>
            </w:pPr>
            <w:r w:rsidRPr="00C569AC">
              <w:rPr>
                <w:bCs/>
                <w:sz w:val="22"/>
                <w:szCs w:val="22"/>
              </w:rPr>
              <w:t>Выполнение индивидуального задания</w:t>
            </w:r>
          </w:p>
        </w:tc>
        <w:tc>
          <w:tcPr>
            <w:tcW w:w="992" w:type="dxa"/>
          </w:tcPr>
          <w:p w:rsidR="009A293B" w:rsidRPr="00D52F42" w:rsidRDefault="009A293B" w:rsidP="009A293B">
            <w:pPr>
              <w:jc w:val="center"/>
            </w:pPr>
          </w:p>
        </w:tc>
        <w:tc>
          <w:tcPr>
            <w:tcW w:w="1843" w:type="dxa"/>
            <w:vAlign w:val="center"/>
          </w:tcPr>
          <w:p w:rsidR="009A293B" w:rsidRPr="00131D51" w:rsidRDefault="009A293B" w:rsidP="009A293B">
            <w:pPr>
              <w:jc w:val="center"/>
            </w:pPr>
            <w:r>
              <w:t>32</w:t>
            </w:r>
          </w:p>
        </w:tc>
        <w:tc>
          <w:tcPr>
            <w:tcW w:w="1559" w:type="dxa"/>
            <w:vAlign w:val="center"/>
          </w:tcPr>
          <w:p w:rsidR="009A293B" w:rsidRPr="00131D51" w:rsidRDefault="009A293B" w:rsidP="009A293B">
            <w:pPr>
              <w:jc w:val="center"/>
            </w:pPr>
          </w:p>
        </w:tc>
        <w:tc>
          <w:tcPr>
            <w:tcW w:w="1842" w:type="dxa"/>
          </w:tcPr>
          <w:p w:rsidR="009A293B" w:rsidRDefault="009A293B" w:rsidP="009A293B">
            <w:pPr>
              <w:jc w:val="center"/>
            </w:pPr>
            <w:r>
              <w:t>32</w:t>
            </w:r>
          </w:p>
        </w:tc>
        <w:tc>
          <w:tcPr>
            <w:tcW w:w="992" w:type="dxa"/>
          </w:tcPr>
          <w:p w:rsidR="009A293B" w:rsidRDefault="009A293B" w:rsidP="009A293B">
            <w:pPr>
              <w:jc w:val="center"/>
            </w:pPr>
          </w:p>
        </w:tc>
      </w:tr>
      <w:tr w:rsidR="009A293B" w:rsidRPr="00131D51" w:rsidTr="009A293B">
        <w:tc>
          <w:tcPr>
            <w:tcW w:w="9781" w:type="dxa"/>
            <w:gridSpan w:val="7"/>
            <w:vAlign w:val="center"/>
          </w:tcPr>
          <w:p w:rsidR="009A293B" w:rsidRPr="00C569AC" w:rsidRDefault="009A293B" w:rsidP="009A293B">
            <w:pPr>
              <w:jc w:val="center"/>
              <w:rPr>
                <w:b/>
                <w:sz w:val="22"/>
                <w:szCs w:val="22"/>
              </w:rPr>
            </w:pPr>
            <w:r w:rsidRPr="00C569AC">
              <w:rPr>
                <w:b/>
                <w:sz w:val="22"/>
                <w:szCs w:val="22"/>
              </w:rPr>
              <w:t>Заключительный этап</w:t>
            </w:r>
          </w:p>
        </w:tc>
      </w:tr>
      <w:tr w:rsidR="009A293B" w:rsidRPr="00131D51" w:rsidTr="009A293B">
        <w:tc>
          <w:tcPr>
            <w:tcW w:w="567" w:type="dxa"/>
            <w:vAlign w:val="center"/>
          </w:tcPr>
          <w:p w:rsidR="009A293B" w:rsidRPr="00131D51" w:rsidRDefault="009A293B" w:rsidP="009A293B">
            <w:pPr>
              <w:jc w:val="center"/>
            </w:pPr>
            <w:r>
              <w:t>4.</w:t>
            </w:r>
          </w:p>
        </w:tc>
        <w:tc>
          <w:tcPr>
            <w:tcW w:w="1986" w:type="dxa"/>
            <w:vAlign w:val="center"/>
          </w:tcPr>
          <w:p w:rsidR="009A293B" w:rsidRPr="00C569AC" w:rsidRDefault="009A293B" w:rsidP="009A293B">
            <w:pPr>
              <w:rPr>
                <w:b/>
                <w:sz w:val="22"/>
                <w:szCs w:val="22"/>
              </w:rPr>
            </w:pPr>
            <w:r w:rsidRPr="00C569AC">
              <w:rPr>
                <w:sz w:val="22"/>
                <w:szCs w:val="22"/>
              </w:rPr>
              <w:t>Тестирование и отладка, подготовка проекта к защите</w:t>
            </w:r>
          </w:p>
        </w:tc>
        <w:tc>
          <w:tcPr>
            <w:tcW w:w="992" w:type="dxa"/>
          </w:tcPr>
          <w:p w:rsidR="009A293B" w:rsidRPr="00D52F42" w:rsidRDefault="009A293B" w:rsidP="009A293B">
            <w:pPr>
              <w:jc w:val="center"/>
            </w:pPr>
            <w:r>
              <w:t>1</w:t>
            </w:r>
          </w:p>
        </w:tc>
        <w:tc>
          <w:tcPr>
            <w:tcW w:w="1843" w:type="dxa"/>
            <w:vAlign w:val="center"/>
          </w:tcPr>
          <w:p w:rsidR="009A293B" w:rsidRPr="00131D51" w:rsidRDefault="009A293B" w:rsidP="009A293B">
            <w:pPr>
              <w:jc w:val="center"/>
            </w:pPr>
            <w:r>
              <w:t>28</w:t>
            </w:r>
          </w:p>
        </w:tc>
        <w:tc>
          <w:tcPr>
            <w:tcW w:w="1559" w:type="dxa"/>
            <w:vAlign w:val="center"/>
          </w:tcPr>
          <w:p w:rsidR="009A293B" w:rsidRPr="00131D51" w:rsidRDefault="009A293B" w:rsidP="009A293B">
            <w:pPr>
              <w:jc w:val="center"/>
            </w:pPr>
            <w:r>
              <w:t>1</w:t>
            </w:r>
          </w:p>
        </w:tc>
        <w:tc>
          <w:tcPr>
            <w:tcW w:w="1842" w:type="dxa"/>
          </w:tcPr>
          <w:p w:rsidR="009A293B" w:rsidRDefault="009A293B" w:rsidP="009A293B">
            <w:pPr>
              <w:jc w:val="center"/>
            </w:pPr>
            <w:r>
              <w:t>28</w:t>
            </w:r>
          </w:p>
        </w:tc>
        <w:tc>
          <w:tcPr>
            <w:tcW w:w="992" w:type="dxa"/>
          </w:tcPr>
          <w:p w:rsidR="009A293B" w:rsidRDefault="009A293B" w:rsidP="009A293B">
            <w:pPr>
              <w:jc w:val="center"/>
            </w:pPr>
          </w:p>
        </w:tc>
      </w:tr>
      <w:tr w:rsidR="009A293B" w:rsidRPr="00131D51" w:rsidTr="009A293B">
        <w:tc>
          <w:tcPr>
            <w:tcW w:w="567" w:type="dxa"/>
            <w:vAlign w:val="center"/>
          </w:tcPr>
          <w:p w:rsidR="009A293B" w:rsidRPr="00131D51" w:rsidRDefault="009A293B" w:rsidP="009A293B">
            <w:pPr>
              <w:jc w:val="center"/>
            </w:pPr>
            <w:r>
              <w:t>5.</w:t>
            </w:r>
          </w:p>
        </w:tc>
        <w:tc>
          <w:tcPr>
            <w:tcW w:w="1986" w:type="dxa"/>
            <w:vAlign w:val="center"/>
          </w:tcPr>
          <w:p w:rsidR="009A293B" w:rsidRPr="00C569AC" w:rsidRDefault="009A293B" w:rsidP="009A293B">
            <w:pPr>
              <w:rPr>
                <w:sz w:val="22"/>
                <w:szCs w:val="22"/>
              </w:rPr>
            </w:pPr>
            <w:r w:rsidRPr="00C569AC">
              <w:rPr>
                <w:sz w:val="22"/>
                <w:szCs w:val="22"/>
              </w:rPr>
              <w:t>Итоговая конференция</w:t>
            </w:r>
          </w:p>
        </w:tc>
        <w:tc>
          <w:tcPr>
            <w:tcW w:w="992" w:type="dxa"/>
          </w:tcPr>
          <w:p w:rsidR="009A293B" w:rsidRPr="00D52F42" w:rsidRDefault="009A293B" w:rsidP="009A293B">
            <w:pPr>
              <w:jc w:val="center"/>
            </w:pPr>
            <w:r>
              <w:t>1</w:t>
            </w:r>
          </w:p>
        </w:tc>
        <w:tc>
          <w:tcPr>
            <w:tcW w:w="1843" w:type="dxa"/>
            <w:vAlign w:val="center"/>
          </w:tcPr>
          <w:p w:rsidR="009A293B" w:rsidRPr="00131D51" w:rsidRDefault="009A293B" w:rsidP="009A293B">
            <w:pPr>
              <w:jc w:val="center"/>
            </w:pPr>
            <w:r>
              <w:t>2</w:t>
            </w:r>
          </w:p>
        </w:tc>
        <w:tc>
          <w:tcPr>
            <w:tcW w:w="1559" w:type="dxa"/>
            <w:vAlign w:val="center"/>
          </w:tcPr>
          <w:p w:rsidR="009A293B" w:rsidRPr="00131D51" w:rsidRDefault="009A293B" w:rsidP="009A293B">
            <w:pPr>
              <w:jc w:val="center"/>
            </w:pPr>
            <w:r>
              <w:t>1</w:t>
            </w:r>
          </w:p>
        </w:tc>
        <w:tc>
          <w:tcPr>
            <w:tcW w:w="1842" w:type="dxa"/>
          </w:tcPr>
          <w:p w:rsidR="009A293B" w:rsidRDefault="009A293B" w:rsidP="009A293B">
            <w:pPr>
              <w:jc w:val="center"/>
            </w:pPr>
            <w:r>
              <w:t>2</w:t>
            </w:r>
          </w:p>
        </w:tc>
        <w:tc>
          <w:tcPr>
            <w:tcW w:w="992" w:type="dxa"/>
          </w:tcPr>
          <w:p w:rsidR="009A293B" w:rsidRDefault="009A293B" w:rsidP="009A293B">
            <w:pPr>
              <w:jc w:val="center"/>
            </w:pPr>
          </w:p>
        </w:tc>
      </w:tr>
      <w:tr w:rsidR="009A293B" w:rsidRPr="00131D51" w:rsidTr="009A293B">
        <w:tc>
          <w:tcPr>
            <w:tcW w:w="567" w:type="dxa"/>
            <w:vAlign w:val="center"/>
          </w:tcPr>
          <w:p w:rsidR="009A293B" w:rsidRDefault="009A293B" w:rsidP="009A293B">
            <w:pPr>
              <w:jc w:val="center"/>
            </w:pPr>
            <w:r>
              <w:t>6.</w:t>
            </w:r>
          </w:p>
        </w:tc>
        <w:tc>
          <w:tcPr>
            <w:tcW w:w="1986" w:type="dxa"/>
            <w:vAlign w:val="center"/>
          </w:tcPr>
          <w:p w:rsidR="009A293B" w:rsidRPr="00C569AC" w:rsidRDefault="009A293B" w:rsidP="009A293B">
            <w:pPr>
              <w:rPr>
                <w:sz w:val="22"/>
                <w:szCs w:val="22"/>
              </w:rPr>
            </w:pPr>
            <w:r>
              <w:rPr>
                <w:sz w:val="22"/>
                <w:szCs w:val="22"/>
              </w:rPr>
              <w:t>Итого</w:t>
            </w:r>
          </w:p>
        </w:tc>
        <w:tc>
          <w:tcPr>
            <w:tcW w:w="992" w:type="dxa"/>
          </w:tcPr>
          <w:p w:rsidR="009A293B" w:rsidRDefault="009A293B" w:rsidP="009A293B">
            <w:pPr>
              <w:jc w:val="center"/>
            </w:pPr>
            <w:r>
              <w:t>4</w:t>
            </w:r>
          </w:p>
        </w:tc>
        <w:tc>
          <w:tcPr>
            <w:tcW w:w="1843" w:type="dxa"/>
            <w:vAlign w:val="center"/>
          </w:tcPr>
          <w:p w:rsidR="009A293B" w:rsidRPr="00131D51" w:rsidRDefault="009A293B" w:rsidP="009A293B">
            <w:pPr>
              <w:jc w:val="center"/>
            </w:pPr>
            <w:r>
              <w:t>104</w:t>
            </w:r>
          </w:p>
        </w:tc>
        <w:tc>
          <w:tcPr>
            <w:tcW w:w="1559" w:type="dxa"/>
            <w:vAlign w:val="center"/>
          </w:tcPr>
          <w:p w:rsidR="009A293B" w:rsidRDefault="009A293B" w:rsidP="009A293B">
            <w:pPr>
              <w:jc w:val="center"/>
            </w:pPr>
            <w:r>
              <w:t>4</w:t>
            </w:r>
          </w:p>
        </w:tc>
        <w:tc>
          <w:tcPr>
            <w:tcW w:w="1842" w:type="dxa"/>
          </w:tcPr>
          <w:p w:rsidR="009A293B" w:rsidRDefault="009A293B" w:rsidP="009A293B">
            <w:pPr>
              <w:jc w:val="center"/>
            </w:pPr>
            <w:r>
              <w:t>104</w:t>
            </w:r>
          </w:p>
        </w:tc>
        <w:tc>
          <w:tcPr>
            <w:tcW w:w="992" w:type="dxa"/>
          </w:tcPr>
          <w:p w:rsidR="009A293B" w:rsidRDefault="009A293B" w:rsidP="009A293B">
            <w:pPr>
              <w:jc w:val="center"/>
            </w:pPr>
            <w:r>
              <w:t>0</w:t>
            </w:r>
          </w:p>
        </w:tc>
      </w:tr>
    </w:tbl>
    <w:p w:rsidR="008E6957" w:rsidRPr="008E6957" w:rsidRDefault="008E6957" w:rsidP="008E6957"/>
    <w:p w:rsidR="000F76BF" w:rsidRPr="00131D51" w:rsidRDefault="002C6F12" w:rsidP="00D21D33">
      <w:pPr>
        <w:pStyle w:val="a9"/>
        <w:numPr>
          <w:ilvl w:val="1"/>
          <w:numId w:val="21"/>
        </w:numPr>
        <w:jc w:val="both"/>
      </w:pPr>
      <w:r w:rsidRPr="00131D51">
        <w:t>Программа дисциплины,</w:t>
      </w:r>
      <w:r w:rsidR="00927999" w:rsidRPr="00131D51">
        <w:t xml:space="preserve"> </w:t>
      </w:r>
      <w:r w:rsidR="008D1601" w:rsidRPr="00131D51">
        <w:t>структурированная по разделам</w:t>
      </w:r>
    </w:p>
    <w:p w:rsidR="008D1601" w:rsidRPr="00131D51" w:rsidRDefault="008D1601" w:rsidP="000528B2">
      <w:pPr>
        <w:pStyle w:val="a9"/>
        <w:ind w:left="1440"/>
        <w:jc w:val="center"/>
      </w:pPr>
    </w:p>
    <w:p w:rsidR="00651AE3" w:rsidRPr="00131D51" w:rsidRDefault="00B46321" w:rsidP="002372B5">
      <w:pPr>
        <w:pStyle w:val="a9"/>
        <w:ind w:left="0"/>
        <w:jc w:val="center"/>
      </w:pPr>
      <w:r>
        <w:t>4</w:t>
      </w:r>
      <w:r w:rsidR="002372B5">
        <w:t xml:space="preserve">.2.1. </w:t>
      </w:r>
      <w:r w:rsidR="00651AE3" w:rsidRPr="00131D51">
        <w:t>Содержание лекционного курса</w:t>
      </w:r>
    </w:p>
    <w:p w:rsidR="000A7FA7" w:rsidRDefault="000A7FA7" w:rsidP="00651AE3">
      <w:pPr>
        <w:jc w:val="center"/>
      </w:pPr>
    </w:p>
    <w:p w:rsidR="00651AE3" w:rsidRPr="00773DBC" w:rsidRDefault="00651AE3" w:rsidP="00B46321">
      <w:pPr>
        <w:pStyle w:val="a9"/>
        <w:numPr>
          <w:ilvl w:val="2"/>
          <w:numId w:val="24"/>
        </w:numPr>
        <w:jc w:val="center"/>
      </w:pPr>
      <w:r w:rsidRPr="00773DBC">
        <w:t>Содержание практических занятий</w:t>
      </w:r>
    </w:p>
    <w:tbl>
      <w:tblPr>
        <w:tblStyle w:val="a8"/>
        <w:tblW w:w="0" w:type="auto"/>
        <w:tblLook w:val="04A0"/>
      </w:tblPr>
      <w:tblGrid>
        <w:gridCol w:w="749"/>
        <w:gridCol w:w="2761"/>
        <w:gridCol w:w="5919"/>
      </w:tblGrid>
      <w:tr w:rsidR="002D097D" w:rsidRPr="00773DBC" w:rsidTr="00422B0C">
        <w:tc>
          <w:tcPr>
            <w:tcW w:w="749" w:type="dxa"/>
          </w:tcPr>
          <w:p w:rsidR="002D097D" w:rsidRPr="00773DBC" w:rsidRDefault="002D097D" w:rsidP="00773DBC">
            <w:pPr>
              <w:jc w:val="center"/>
              <w:rPr>
                <w:b/>
              </w:rPr>
            </w:pPr>
            <w:r w:rsidRPr="00773DBC">
              <w:rPr>
                <w:b/>
              </w:rPr>
              <w:t>№ п/п</w:t>
            </w:r>
          </w:p>
        </w:tc>
        <w:tc>
          <w:tcPr>
            <w:tcW w:w="2761" w:type="dxa"/>
          </w:tcPr>
          <w:p w:rsidR="002D097D" w:rsidRPr="00773DBC" w:rsidRDefault="002D097D" w:rsidP="006729CD">
            <w:pPr>
              <w:jc w:val="center"/>
              <w:rPr>
                <w:b/>
              </w:rPr>
            </w:pPr>
            <w:r w:rsidRPr="00773DBC">
              <w:rPr>
                <w:b/>
              </w:rPr>
              <w:t xml:space="preserve">Наименование </w:t>
            </w:r>
            <w:r w:rsidR="006729CD">
              <w:rPr>
                <w:b/>
              </w:rPr>
              <w:t>раздела</w:t>
            </w:r>
            <w:r w:rsidRPr="00773DBC">
              <w:rPr>
                <w:b/>
              </w:rPr>
              <w:t xml:space="preserve"> дисциплины</w:t>
            </w:r>
          </w:p>
        </w:tc>
        <w:tc>
          <w:tcPr>
            <w:tcW w:w="5919" w:type="dxa"/>
          </w:tcPr>
          <w:p w:rsidR="002D097D" w:rsidRPr="00A25E5D" w:rsidRDefault="002D097D" w:rsidP="00773DBC">
            <w:pPr>
              <w:jc w:val="center"/>
              <w:rPr>
                <w:b/>
                <w:i/>
              </w:rPr>
            </w:pPr>
            <w:r w:rsidRPr="00A25E5D">
              <w:rPr>
                <w:b/>
                <w:i/>
              </w:rPr>
              <w:t>Содержание практического занятия</w:t>
            </w:r>
          </w:p>
        </w:tc>
      </w:tr>
      <w:tr w:rsidR="008F66DC" w:rsidRPr="00773DBC" w:rsidTr="00422B0C">
        <w:tc>
          <w:tcPr>
            <w:tcW w:w="749" w:type="dxa"/>
          </w:tcPr>
          <w:p w:rsidR="008F66DC" w:rsidRPr="00773DBC" w:rsidRDefault="008F66DC" w:rsidP="00B46321">
            <w:pPr>
              <w:pStyle w:val="a9"/>
              <w:numPr>
                <w:ilvl w:val="0"/>
                <w:numId w:val="25"/>
              </w:numPr>
              <w:jc w:val="both"/>
            </w:pPr>
          </w:p>
        </w:tc>
        <w:tc>
          <w:tcPr>
            <w:tcW w:w="2761" w:type="dxa"/>
          </w:tcPr>
          <w:p w:rsidR="008F66DC" w:rsidRPr="008F66DC" w:rsidRDefault="009A7615" w:rsidP="00D76F93">
            <w:r w:rsidRPr="00C569AC">
              <w:rPr>
                <w:bCs/>
                <w:sz w:val="22"/>
                <w:szCs w:val="22"/>
              </w:rPr>
              <w:t>Установочная конференция</w:t>
            </w:r>
          </w:p>
        </w:tc>
        <w:tc>
          <w:tcPr>
            <w:tcW w:w="5919" w:type="dxa"/>
          </w:tcPr>
          <w:p w:rsidR="008F66DC" w:rsidRPr="00AA50ED" w:rsidRDefault="00AA50ED" w:rsidP="009A293B">
            <w:pPr>
              <w:pStyle w:val="aa"/>
              <w:widowControl w:val="0"/>
              <w:tabs>
                <w:tab w:val="left" w:pos="317"/>
              </w:tabs>
              <w:autoSpaceDE w:val="0"/>
              <w:autoSpaceDN w:val="0"/>
              <w:jc w:val="both"/>
              <w:rPr>
                <w:sz w:val="24"/>
                <w:szCs w:val="24"/>
              </w:rPr>
            </w:pPr>
            <w:r>
              <w:rPr>
                <w:sz w:val="24"/>
                <w:szCs w:val="24"/>
              </w:rPr>
              <w:t xml:space="preserve">Конспектирование основных правил выполнения </w:t>
            </w:r>
            <w:r w:rsidR="009A293B">
              <w:rPr>
                <w:b/>
                <w:sz w:val="24"/>
                <w:szCs w:val="24"/>
              </w:rPr>
              <w:t>производственной</w:t>
            </w:r>
            <w:r>
              <w:rPr>
                <w:sz w:val="24"/>
                <w:szCs w:val="24"/>
              </w:rPr>
              <w:t xml:space="preserve"> практики</w:t>
            </w:r>
          </w:p>
        </w:tc>
      </w:tr>
      <w:tr w:rsidR="009A7615" w:rsidRPr="00773DBC" w:rsidTr="00422B0C">
        <w:tc>
          <w:tcPr>
            <w:tcW w:w="749" w:type="dxa"/>
          </w:tcPr>
          <w:p w:rsidR="009A7615" w:rsidRPr="00773DBC" w:rsidRDefault="009A7615" w:rsidP="009A7615">
            <w:pPr>
              <w:pStyle w:val="a9"/>
              <w:numPr>
                <w:ilvl w:val="0"/>
                <w:numId w:val="25"/>
              </w:numPr>
              <w:jc w:val="both"/>
            </w:pPr>
          </w:p>
        </w:tc>
        <w:tc>
          <w:tcPr>
            <w:tcW w:w="2761" w:type="dxa"/>
          </w:tcPr>
          <w:p w:rsidR="009A7615" w:rsidRPr="00C569AC" w:rsidRDefault="009A7615" w:rsidP="009A7615">
            <w:pPr>
              <w:jc w:val="both"/>
              <w:rPr>
                <w:bCs/>
                <w:sz w:val="22"/>
                <w:szCs w:val="22"/>
              </w:rPr>
            </w:pPr>
            <w:r w:rsidRPr="00C569AC">
              <w:rPr>
                <w:bCs/>
                <w:sz w:val="22"/>
                <w:szCs w:val="22"/>
              </w:rPr>
              <w:t>Выполнение лабораторных работ</w:t>
            </w:r>
          </w:p>
        </w:tc>
        <w:tc>
          <w:tcPr>
            <w:tcW w:w="5919" w:type="dxa"/>
          </w:tcPr>
          <w:p w:rsidR="009A7615" w:rsidRPr="00895865" w:rsidRDefault="00AA50ED" w:rsidP="009A7615">
            <w:pPr>
              <w:jc w:val="both"/>
            </w:pPr>
            <w:r>
              <w:t>Выполнение заданных лабораторных работ для достижения выполнения индивидуального задания</w:t>
            </w:r>
          </w:p>
        </w:tc>
      </w:tr>
      <w:tr w:rsidR="009A7615" w:rsidRPr="00773DBC" w:rsidTr="00422B0C">
        <w:tc>
          <w:tcPr>
            <w:tcW w:w="749" w:type="dxa"/>
          </w:tcPr>
          <w:p w:rsidR="009A7615" w:rsidRPr="00773DBC" w:rsidRDefault="009A7615" w:rsidP="009A7615">
            <w:pPr>
              <w:pStyle w:val="a9"/>
              <w:numPr>
                <w:ilvl w:val="0"/>
                <w:numId w:val="25"/>
              </w:numPr>
              <w:jc w:val="both"/>
            </w:pPr>
          </w:p>
        </w:tc>
        <w:tc>
          <w:tcPr>
            <w:tcW w:w="2761" w:type="dxa"/>
          </w:tcPr>
          <w:p w:rsidR="009A7615" w:rsidRPr="00C569AC" w:rsidRDefault="009A7615" w:rsidP="009A7615">
            <w:pPr>
              <w:jc w:val="both"/>
              <w:rPr>
                <w:bCs/>
                <w:sz w:val="22"/>
                <w:szCs w:val="22"/>
              </w:rPr>
            </w:pPr>
            <w:r w:rsidRPr="00C569AC">
              <w:rPr>
                <w:bCs/>
                <w:sz w:val="22"/>
                <w:szCs w:val="22"/>
              </w:rPr>
              <w:t>Выполнение индивидуального задания</w:t>
            </w:r>
          </w:p>
        </w:tc>
        <w:tc>
          <w:tcPr>
            <w:tcW w:w="5919" w:type="dxa"/>
          </w:tcPr>
          <w:p w:rsidR="009A7615" w:rsidRPr="00895865" w:rsidRDefault="00AA50ED" w:rsidP="009A7615">
            <w:pPr>
              <w:jc w:val="both"/>
            </w:pPr>
            <w:r>
              <w:t>Проверка теоретического и практического (лабораторные работы) материала для выполнения индивидуального задания</w:t>
            </w:r>
          </w:p>
        </w:tc>
      </w:tr>
      <w:tr w:rsidR="009A7615" w:rsidRPr="00773DBC" w:rsidTr="00422B0C">
        <w:tc>
          <w:tcPr>
            <w:tcW w:w="749" w:type="dxa"/>
          </w:tcPr>
          <w:p w:rsidR="009A7615" w:rsidRPr="00773DBC" w:rsidRDefault="009A7615" w:rsidP="009A7615">
            <w:pPr>
              <w:pStyle w:val="a9"/>
              <w:numPr>
                <w:ilvl w:val="0"/>
                <w:numId w:val="25"/>
              </w:numPr>
              <w:jc w:val="both"/>
            </w:pPr>
          </w:p>
        </w:tc>
        <w:tc>
          <w:tcPr>
            <w:tcW w:w="2761" w:type="dxa"/>
            <w:vAlign w:val="center"/>
          </w:tcPr>
          <w:p w:rsidR="009A7615" w:rsidRPr="00C569AC" w:rsidRDefault="009A7615" w:rsidP="009A7615">
            <w:pPr>
              <w:rPr>
                <w:b/>
                <w:sz w:val="22"/>
                <w:szCs w:val="22"/>
              </w:rPr>
            </w:pPr>
            <w:r w:rsidRPr="00C569AC">
              <w:rPr>
                <w:sz w:val="22"/>
                <w:szCs w:val="22"/>
              </w:rPr>
              <w:t>Тестирование и отладка, подготовка проекта к защите</w:t>
            </w:r>
          </w:p>
        </w:tc>
        <w:tc>
          <w:tcPr>
            <w:tcW w:w="5919" w:type="dxa"/>
          </w:tcPr>
          <w:p w:rsidR="009A7615" w:rsidRPr="00215ECC" w:rsidRDefault="00AA50ED" w:rsidP="009A7615">
            <w:pPr>
              <w:widowControl/>
              <w:tabs>
                <w:tab w:val="left" w:pos="241"/>
              </w:tabs>
              <w:autoSpaceDE/>
              <w:autoSpaceDN/>
              <w:adjustRightInd/>
              <w:spacing w:line="228" w:lineRule="auto"/>
              <w:jc w:val="both"/>
              <w:rPr>
                <w:iCs/>
              </w:rPr>
            </w:pPr>
            <w:r>
              <w:rPr>
                <w:iCs/>
              </w:rPr>
              <w:t>Проверка работоспособности тех или иных программ, разработка которых включена в обязательный пункт выполнения индивидуального задания. Подготовка проектного отчета к защите, разработка презентационного проекта по результатам практики.</w:t>
            </w:r>
          </w:p>
        </w:tc>
      </w:tr>
      <w:tr w:rsidR="009A7615" w:rsidRPr="00773DBC" w:rsidTr="00422B0C">
        <w:tc>
          <w:tcPr>
            <w:tcW w:w="749" w:type="dxa"/>
          </w:tcPr>
          <w:p w:rsidR="009A7615" w:rsidRPr="00773DBC" w:rsidRDefault="009A7615" w:rsidP="009A7615">
            <w:pPr>
              <w:pStyle w:val="a9"/>
              <w:numPr>
                <w:ilvl w:val="0"/>
                <w:numId w:val="25"/>
              </w:numPr>
              <w:jc w:val="both"/>
            </w:pPr>
          </w:p>
        </w:tc>
        <w:tc>
          <w:tcPr>
            <w:tcW w:w="2761" w:type="dxa"/>
            <w:vAlign w:val="center"/>
          </w:tcPr>
          <w:p w:rsidR="009A7615" w:rsidRPr="00C569AC" w:rsidRDefault="009A7615" w:rsidP="009A7615">
            <w:pPr>
              <w:rPr>
                <w:sz w:val="22"/>
                <w:szCs w:val="22"/>
              </w:rPr>
            </w:pPr>
            <w:r w:rsidRPr="00C569AC">
              <w:rPr>
                <w:sz w:val="22"/>
                <w:szCs w:val="22"/>
              </w:rPr>
              <w:t>Итоговая конференция</w:t>
            </w:r>
          </w:p>
        </w:tc>
        <w:tc>
          <w:tcPr>
            <w:tcW w:w="5919" w:type="dxa"/>
          </w:tcPr>
          <w:p w:rsidR="009A7615" w:rsidRPr="00895865" w:rsidRDefault="00AA50ED" w:rsidP="009A293B">
            <w:pPr>
              <w:widowControl/>
              <w:tabs>
                <w:tab w:val="left" w:pos="241"/>
              </w:tabs>
              <w:autoSpaceDE/>
              <w:autoSpaceDN/>
              <w:adjustRightInd/>
              <w:jc w:val="both"/>
            </w:pPr>
            <w:r>
              <w:t xml:space="preserve">Представление отчета по выполнению индивидуального задания </w:t>
            </w:r>
            <w:r w:rsidR="009A293B">
              <w:rPr>
                <w:b/>
              </w:rPr>
              <w:t>производственной</w:t>
            </w:r>
            <w:r>
              <w:t xml:space="preserve"> практики.</w:t>
            </w:r>
          </w:p>
        </w:tc>
      </w:tr>
    </w:tbl>
    <w:p w:rsidR="003328D6" w:rsidRDefault="003328D6" w:rsidP="000149B7">
      <w:pPr>
        <w:jc w:val="both"/>
      </w:pPr>
    </w:p>
    <w:p w:rsidR="00446E62" w:rsidRPr="00B46321" w:rsidRDefault="00414FBA" w:rsidP="003E2BD5">
      <w:pPr>
        <w:pStyle w:val="a9"/>
        <w:numPr>
          <w:ilvl w:val="0"/>
          <w:numId w:val="18"/>
        </w:numPr>
        <w:jc w:val="both"/>
        <w:rPr>
          <w:b/>
        </w:rPr>
      </w:pPr>
      <w:r w:rsidRPr="00B46321">
        <w:rPr>
          <w:b/>
        </w:rPr>
        <w:t>Фонд оценочных средств для проведения аттестации обучающихся по дисциплине (модулю)</w:t>
      </w:r>
    </w:p>
    <w:p w:rsidR="00E05591" w:rsidRDefault="00E05591" w:rsidP="00E05591">
      <w:pPr>
        <w:pStyle w:val="a9"/>
        <w:jc w:val="both"/>
        <w:rPr>
          <w:b/>
          <w:i/>
        </w:rPr>
      </w:pPr>
    </w:p>
    <w:p w:rsidR="00E05591" w:rsidRDefault="00711D46" w:rsidP="00C95EB8">
      <w:pPr>
        <w:jc w:val="both"/>
      </w:pPr>
      <w:r>
        <w:t>П</w:t>
      </w:r>
      <w:r w:rsidR="008E4ED9">
        <w:t>р</w:t>
      </w:r>
      <w:r>
        <w:t xml:space="preserve">едусмотрены </w:t>
      </w:r>
      <w:r w:rsidR="008E4ED9">
        <w:t xml:space="preserve">следующие виды контроля качества освоения </w:t>
      </w:r>
      <w:r w:rsidR="00162CA2">
        <w:t xml:space="preserve">конкретной </w:t>
      </w:r>
      <w:r>
        <w:t>дисциплины</w:t>
      </w:r>
      <w:r w:rsidR="008E4ED9">
        <w:t>:</w:t>
      </w:r>
    </w:p>
    <w:p w:rsidR="008E4ED9" w:rsidRDefault="008E4ED9" w:rsidP="00E05591">
      <w:pPr>
        <w:pStyle w:val="a9"/>
        <w:jc w:val="both"/>
      </w:pPr>
      <w:r>
        <w:t>- текущий контроль успеваемости</w:t>
      </w:r>
    </w:p>
    <w:p w:rsidR="008E4ED9" w:rsidRDefault="00BF407F" w:rsidP="00E05591">
      <w:pPr>
        <w:pStyle w:val="a9"/>
        <w:jc w:val="both"/>
      </w:pPr>
      <w:r>
        <w:t>- промежуточная аттестация</w:t>
      </w:r>
      <w:r w:rsidR="000E7FC1">
        <w:t xml:space="preserve"> </w:t>
      </w:r>
      <w:r w:rsidR="008E4ED9">
        <w:t>обучающихся</w:t>
      </w:r>
      <w:r w:rsidR="00162CA2">
        <w:t xml:space="preserve"> по дисциплине</w:t>
      </w:r>
    </w:p>
    <w:p w:rsidR="008E4ED9" w:rsidRDefault="00711D46" w:rsidP="00B46321">
      <w:pPr>
        <w:ind w:firstLine="708"/>
        <w:jc w:val="both"/>
      </w:pPr>
      <w:r>
        <w:t xml:space="preserve">Фонд оценочных средств для проведения промежуточной аттестации обучающихся по дисциплине оформлен в </w:t>
      </w:r>
      <w:r w:rsidR="00B46321" w:rsidRPr="00B46321">
        <w:t>приложении к рабочей программе дисциплины</w:t>
      </w:r>
      <w:r w:rsidR="00B46321">
        <w:t>.</w:t>
      </w:r>
    </w:p>
    <w:p w:rsidR="00721371" w:rsidRPr="00773DBC" w:rsidRDefault="00721371" w:rsidP="00C95EB8">
      <w:pPr>
        <w:jc w:val="both"/>
        <w:rPr>
          <w:i/>
        </w:rPr>
      </w:pPr>
    </w:p>
    <w:p w:rsidR="00C37266" w:rsidRPr="00B46321" w:rsidRDefault="00B46321" w:rsidP="00C37266">
      <w:pPr>
        <w:pStyle w:val="a9"/>
        <w:jc w:val="both"/>
      </w:pPr>
      <w:r w:rsidRPr="00B46321">
        <w:t>5</w:t>
      </w:r>
      <w:r w:rsidR="00C37266" w:rsidRPr="00B46321">
        <w:t xml:space="preserve">.1 Паспорт фонда оценочных средств </w:t>
      </w:r>
      <w:r w:rsidR="009E0041" w:rsidRPr="00B46321">
        <w:t xml:space="preserve">для проведения текущей аттестации </w:t>
      </w:r>
      <w:r w:rsidR="00C37266" w:rsidRPr="00B46321">
        <w:t>по дисциплине (модулю)</w:t>
      </w:r>
    </w:p>
    <w:tbl>
      <w:tblPr>
        <w:tblStyle w:val="a8"/>
        <w:tblW w:w="9072" w:type="dxa"/>
        <w:tblInd w:w="250" w:type="dxa"/>
        <w:tblLayout w:type="fixed"/>
        <w:tblLook w:val="04A0"/>
      </w:tblPr>
      <w:tblGrid>
        <w:gridCol w:w="709"/>
        <w:gridCol w:w="4819"/>
        <w:gridCol w:w="3544"/>
      </w:tblGrid>
      <w:tr w:rsidR="0089088E" w:rsidRPr="00773DBC" w:rsidTr="0089088E">
        <w:tc>
          <w:tcPr>
            <w:tcW w:w="709" w:type="dxa"/>
          </w:tcPr>
          <w:p w:rsidR="0089088E" w:rsidRPr="00773DBC" w:rsidRDefault="0089088E" w:rsidP="009E0041">
            <w:pPr>
              <w:pStyle w:val="a9"/>
              <w:ind w:left="0"/>
              <w:jc w:val="center"/>
              <w:rPr>
                <w:b/>
              </w:rPr>
            </w:pPr>
            <w:r w:rsidRPr="00773DBC">
              <w:rPr>
                <w:b/>
              </w:rPr>
              <w:t>№ п/п</w:t>
            </w:r>
          </w:p>
        </w:tc>
        <w:tc>
          <w:tcPr>
            <w:tcW w:w="4819" w:type="dxa"/>
          </w:tcPr>
          <w:p w:rsidR="0089088E" w:rsidRPr="00773DBC" w:rsidRDefault="0089088E" w:rsidP="006729CD">
            <w:pPr>
              <w:pStyle w:val="a9"/>
              <w:ind w:left="0"/>
              <w:jc w:val="center"/>
              <w:rPr>
                <w:b/>
              </w:rPr>
            </w:pPr>
            <w:r w:rsidRPr="00773DBC">
              <w:rPr>
                <w:b/>
              </w:rPr>
              <w:t xml:space="preserve">Контролируемые разделы </w:t>
            </w:r>
          </w:p>
        </w:tc>
        <w:tc>
          <w:tcPr>
            <w:tcW w:w="3544" w:type="dxa"/>
          </w:tcPr>
          <w:p w:rsidR="0089088E" w:rsidRPr="00773DBC" w:rsidRDefault="0089088E" w:rsidP="00D06028">
            <w:pPr>
              <w:pStyle w:val="a9"/>
              <w:ind w:left="0"/>
              <w:rPr>
                <w:b/>
              </w:rPr>
            </w:pPr>
            <w:r>
              <w:rPr>
                <w:b/>
              </w:rPr>
              <w:t xml:space="preserve"> Н</w:t>
            </w:r>
            <w:r w:rsidRPr="00773DBC">
              <w:rPr>
                <w:b/>
              </w:rPr>
              <w:t xml:space="preserve">аименование </w:t>
            </w:r>
            <w:r>
              <w:rPr>
                <w:b/>
              </w:rPr>
              <w:t>оценочного средства</w:t>
            </w:r>
          </w:p>
        </w:tc>
      </w:tr>
      <w:tr w:rsidR="0089088E" w:rsidRPr="00773DBC" w:rsidTr="0089088E">
        <w:tc>
          <w:tcPr>
            <w:tcW w:w="709" w:type="dxa"/>
          </w:tcPr>
          <w:p w:rsidR="0089088E" w:rsidRPr="00773DBC" w:rsidRDefault="0089088E" w:rsidP="00336359">
            <w:pPr>
              <w:jc w:val="center"/>
            </w:pPr>
            <w:r>
              <w:t>1.</w:t>
            </w:r>
          </w:p>
        </w:tc>
        <w:tc>
          <w:tcPr>
            <w:tcW w:w="4819" w:type="dxa"/>
          </w:tcPr>
          <w:p w:rsidR="0089088E" w:rsidRPr="008F66DC" w:rsidRDefault="00422B0C" w:rsidP="00D76F93">
            <w:r w:rsidRPr="00C569AC">
              <w:rPr>
                <w:bCs/>
                <w:sz w:val="22"/>
                <w:szCs w:val="22"/>
              </w:rPr>
              <w:t>Выполнение индивидуального задания</w:t>
            </w:r>
          </w:p>
        </w:tc>
        <w:tc>
          <w:tcPr>
            <w:tcW w:w="3544" w:type="dxa"/>
          </w:tcPr>
          <w:p w:rsidR="0089088E" w:rsidRPr="00DB4F00" w:rsidRDefault="00C34508" w:rsidP="00D910E3">
            <w:pPr>
              <w:pStyle w:val="a9"/>
              <w:ind w:left="0"/>
              <w:jc w:val="both"/>
            </w:pPr>
            <w:r w:rsidRPr="00C34508">
              <w:t>Отчётно-исследовательский проект</w:t>
            </w:r>
          </w:p>
        </w:tc>
      </w:tr>
    </w:tbl>
    <w:p w:rsidR="00543920" w:rsidRDefault="00543920" w:rsidP="00F50FCF">
      <w:pPr>
        <w:pStyle w:val="a9"/>
        <w:jc w:val="both"/>
        <w:rPr>
          <w:i/>
        </w:rPr>
      </w:pPr>
    </w:p>
    <w:p w:rsidR="00AD11D7" w:rsidRPr="00422B0C" w:rsidRDefault="00B46321" w:rsidP="00F50FCF">
      <w:pPr>
        <w:pStyle w:val="a9"/>
        <w:jc w:val="both"/>
        <w:rPr>
          <w:i/>
        </w:rPr>
      </w:pPr>
      <w:r w:rsidRPr="00422B0C">
        <w:rPr>
          <w:i/>
        </w:rPr>
        <w:t>Перечень возможных оценочных средств (справочно)</w:t>
      </w:r>
      <w:r w:rsidR="00854587" w:rsidRPr="00422B0C">
        <w:rPr>
          <w:i/>
        </w:rPr>
        <w:t>из рпд список удалить</w:t>
      </w:r>
    </w:p>
    <w:p w:rsidR="00017F10" w:rsidRPr="00422B0C" w:rsidRDefault="00017F10" w:rsidP="00017F10">
      <w:pPr>
        <w:pStyle w:val="a9"/>
        <w:numPr>
          <w:ilvl w:val="0"/>
          <w:numId w:val="26"/>
        </w:numPr>
        <w:rPr>
          <w:i/>
        </w:rPr>
      </w:pPr>
      <w:r w:rsidRPr="00422B0C">
        <w:rPr>
          <w:i/>
        </w:rPr>
        <w:t>Устный опрос</w:t>
      </w:r>
    </w:p>
    <w:p w:rsidR="00017F10" w:rsidRPr="00422B0C" w:rsidRDefault="00017F10" w:rsidP="00017F10">
      <w:pPr>
        <w:pStyle w:val="a9"/>
        <w:numPr>
          <w:ilvl w:val="0"/>
          <w:numId w:val="26"/>
        </w:numPr>
        <w:rPr>
          <w:i/>
        </w:rPr>
      </w:pPr>
      <w:r w:rsidRPr="00422B0C">
        <w:rPr>
          <w:i/>
        </w:rPr>
        <w:t>Творческое задание в виде эссе</w:t>
      </w:r>
    </w:p>
    <w:p w:rsidR="00671B38" w:rsidRPr="00422B0C" w:rsidRDefault="00671B38" w:rsidP="00671B38">
      <w:pPr>
        <w:pStyle w:val="a9"/>
        <w:numPr>
          <w:ilvl w:val="0"/>
          <w:numId w:val="26"/>
        </w:numPr>
        <w:rPr>
          <w:i/>
        </w:rPr>
      </w:pPr>
      <w:r w:rsidRPr="00422B0C">
        <w:rPr>
          <w:i/>
        </w:rPr>
        <w:t>Кейсы (ситуации и задачи с заданными условиями)</w:t>
      </w:r>
    </w:p>
    <w:p w:rsidR="00671B38" w:rsidRPr="00422B0C" w:rsidRDefault="00671B38" w:rsidP="00671B38">
      <w:pPr>
        <w:pStyle w:val="a9"/>
        <w:numPr>
          <w:ilvl w:val="0"/>
          <w:numId w:val="26"/>
        </w:numPr>
        <w:jc w:val="both"/>
        <w:rPr>
          <w:i/>
        </w:rPr>
      </w:pPr>
      <w:r w:rsidRPr="00422B0C">
        <w:rPr>
          <w:i/>
        </w:rPr>
        <w:t>Деловая игра</w:t>
      </w:r>
    </w:p>
    <w:p w:rsidR="00671B38" w:rsidRPr="00422B0C" w:rsidRDefault="00671B38" w:rsidP="00671B38">
      <w:pPr>
        <w:pStyle w:val="a9"/>
        <w:numPr>
          <w:ilvl w:val="0"/>
          <w:numId w:val="26"/>
        </w:numPr>
        <w:jc w:val="both"/>
        <w:rPr>
          <w:i/>
        </w:rPr>
      </w:pPr>
      <w:r w:rsidRPr="00422B0C">
        <w:rPr>
          <w:i/>
        </w:rPr>
        <w:t>Исследовательский проект (реферат)</w:t>
      </w:r>
    </w:p>
    <w:p w:rsidR="00854587" w:rsidRPr="00422B0C" w:rsidRDefault="00854587" w:rsidP="00854587">
      <w:pPr>
        <w:pStyle w:val="a9"/>
        <w:numPr>
          <w:ilvl w:val="0"/>
          <w:numId w:val="26"/>
        </w:numPr>
        <w:jc w:val="both"/>
        <w:rPr>
          <w:i/>
        </w:rPr>
      </w:pPr>
      <w:r w:rsidRPr="00422B0C">
        <w:rPr>
          <w:i/>
        </w:rPr>
        <w:t>Информационный проект (доклад)</w:t>
      </w:r>
    </w:p>
    <w:p w:rsidR="00671B38" w:rsidRPr="00422B0C" w:rsidRDefault="00854587" w:rsidP="00854587">
      <w:pPr>
        <w:pStyle w:val="a9"/>
        <w:numPr>
          <w:ilvl w:val="0"/>
          <w:numId w:val="26"/>
        </w:numPr>
        <w:jc w:val="both"/>
        <w:rPr>
          <w:i/>
        </w:rPr>
      </w:pPr>
      <w:r w:rsidRPr="00422B0C">
        <w:rPr>
          <w:i/>
        </w:rPr>
        <w:t>Дискуссионные процедуры (круглый стол, дискуссия, полемика, диспут, дебаты, мини-конференции)</w:t>
      </w:r>
    </w:p>
    <w:p w:rsidR="00B46321" w:rsidRPr="00422B0C" w:rsidRDefault="00B46321" w:rsidP="00B46321">
      <w:pPr>
        <w:pStyle w:val="a9"/>
        <w:numPr>
          <w:ilvl w:val="0"/>
          <w:numId w:val="26"/>
        </w:numPr>
        <w:jc w:val="both"/>
        <w:rPr>
          <w:i/>
        </w:rPr>
      </w:pPr>
      <w:r w:rsidRPr="00422B0C">
        <w:rPr>
          <w:i/>
        </w:rPr>
        <w:t>Контрольный работа</w:t>
      </w:r>
    </w:p>
    <w:p w:rsidR="00B46321" w:rsidRDefault="00B46321" w:rsidP="00B46321">
      <w:pPr>
        <w:pStyle w:val="a9"/>
        <w:numPr>
          <w:ilvl w:val="0"/>
          <w:numId w:val="26"/>
        </w:numPr>
        <w:jc w:val="both"/>
        <w:rPr>
          <w:i/>
        </w:rPr>
      </w:pPr>
      <w:r w:rsidRPr="00422B0C">
        <w:rPr>
          <w:i/>
        </w:rPr>
        <w:t>Мини-тест</w:t>
      </w:r>
    </w:p>
    <w:p w:rsidR="00422B0C" w:rsidRPr="00422B0C" w:rsidRDefault="00C34508" w:rsidP="00B46321">
      <w:pPr>
        <w:pStyle w:val="a9"/>
        <w:numPr>
          <w:ilvl w:val="0"/>
          <w:numId w:val="26"/>
        </w:numPr>
        <w:jc w:val="both"/>
        <w:rPr>
          <w:i/>
        </w:rPr>
      </w:pPr>
      <w:r>
        <w:rPr>
          <w:i/>
        </w:rPr>
        <w:t xml:space="preserve">Отчётно-исследовательский проект (отчет и презентация) </w:t>
      </w:r>
    </w:p>
    <w:p w:rsidR="00543920" w:rsidRDefault="00543920" w:rsidP="00214CD3">
      <w:pPr>
        <w:ind w:firstLine="709"/>
        <w:jc w:val="both"/>
      </w:pPr>
    </w:p>
    <w:p w:rsidR="00F50FCF" w:rsidRDefault="00B46321" w:rsidP="00214CD3">
      <w:pPr>
        <w:ind w:firstLine="709"/>
        <w:jc w:val="both"/>
      </w:pPr>
      <w:r w:rsidRPr="00214CD3">
        <w:t>5</w:t>
      </w:r>
      <w:r w:rsidR="008C162A" w:rsidRPr="00214CD3">
        <w:t>.2</w:t>
      </w:r>
      <w:r w:rsidR="001B141D" w:rsidRPr="00214CD3">
        <w:t xml:space="preserve"> </w:t>
      </w:r>
      <w:r w:rsidR="00721371" w:rsidRPr="00214CD3">
        <w:t>Типовые контрольные задания или иные материалы, необходимые для оценки знаний, умений, навыков и (или) опыта деятельности</w:t>
      </w:r>
      <w:r w:rsidR="008C162A" w:rsidRPr="00214CD3">
        <w:t xml:space="preserve"> в процессе текущего к</w:t>
      </w:r>
      <w:r w:rsidR="008C162A" w:rsidRPr="00214CD3">
        <w:rPr>
          <w:b/>
        </w:rPr>
        <w:t>о</w:t>
      </w:r>
      <w:r w:rsidR="00C34508">
        <w:t>нтроля:</w:t>
      </w:r>
    </w:p>
    <w:p w:rsidR="00C34508" w:rsidRPr="00214CD3" w:rsidRDefault="00C34508" w:rsidP="00214CD3">
      <w:pPr>
        <w:ind w:firstLine="709"/>
        <w:jc w:val="both"/>
        <w:rPr>
          <w:b/>
        </w:rPr>
      </w:pPr>
    </w:p>
    <w:p w:rsidR="009A293B" w:rsidRDefault="009A293B" w:rsidP="009A293B">
      <w:pPr>
        <w:pStyle w:val="a9"/>
        <w:jc w:val="center"/>
      </w:pPr>
      <w:r>
        <w:t>ТЕМЫ ПРОИЗВОДСТВЕННОЙ ПРАКТИКИ 2 КУРСА</w:t>
      </w:r>
    </w:p>
    <w:p w:rsidR="009A293B" w:rsidRDefault="009A293B" w:rsidP="009A293B">
      <w:pPr>
        <w:pStyle w:val="a9"/>
        <w:jc w:val="both"/>
      </w:pPr>
    </w:p>
    <w:p w:rsidR="009A293B" w:rsidRDefault="009A293B" w:rsidP="009A293B">
      <w:pPr>
        <w:pStyle w:val="a9"/>
        <w:jc w:val="both"/>
      </w:pPr>
      <w:r>
        <w:t>1)</w:t>
      </w:r>
      <w:r>
        <w:tab/>
        <w:t xml:space="preserve">Провести сравнительный анализ конструкторов сайтов Wix и Nethouse. Разработать сайт в одном из проанализированных конструкторов. </w:t>
      </w:r>
    </w:p>
    <w:p w:rsidR="009A293B" w:rsidRDefault="009A293B" w:rsidP="009A293B">
      <w:pPr>
        <w:pStyle w:val="a9"/>
        <w:jc w:val="both"/>
      </w:pPr>
      <w:r>
        <w:t>2)</w:t>
      </w:r>
      <w:r>
        <w:tab/>
        <w:t>Провести сравнительный анализ конструкторов сайтов Wix и uKit.</w:t>
      </w:r>
    </w:p>
    <w:p w:rsidR="009A293B" w:rsidRDefault="009A293B" w:rsidP="009A293B">
      <w:pPr>
        <w:pStyle w:val="a9"/>
        <w:jc w:val="both"/>
      </w:pPr>
      <w:r>
        <w:t>Разработать сайт в одном из проанализированных конструкторов.</w:t>
      </w:r>
    </w:p>
    <w:p w:rsidR="009A293B" w:rsidRDefault="009A293B" w:rsidP="009A293B">
      <w:pPr>
        <w:pStyle w:val="a9"/>
        <w:jc w:val="both"/>
      </w:pPr>
      <w:r>
        <w:t>3)</w:t>
      </w:r>
      <w:r>
        <w:tab/>
        <w:t>Провести сравнительный анализ конструкторов сайтов Wix и Umi.</w:t>
      </w:r>
    </w:p>
    <w:p w:rsidR="009A293B" w:rsidRDefault="009A293B" w:rsidP="009A293B">
      <w:pPr>
        <w:pStyle w:val="a9"/>
        <w:jc w:val="both"/>
      </w:pPr>
      <w:r>
        <w:t>Разработать сайт в одном из проанализированных конструкторов.</w:t>
      </w:r>
    </w:p>
    <w:p w:rsidR="009A293B" w:rsidRDefault="009A293B" w:rsidP="009A293B">
      <w:pPr>
        <w:pStyle w:val="a9"/>
        <w:jc w:val="both"/>
      </w:pPr>
      <w:r>
        <w:lastRenderedPageBreak/>
        <w:t>4)</w:t>
      </w:r>
      <w:r>
        <w:tab/>
        <w:t>Провести сравнительный анализ конструкторов сайтов Wix и Jimdo.</w:t>
      </w:r>
    </w:p>
    <w:p w:rsidR="009A293B" w:rsidRDefault="009A293B" w:rsidP="009A293B">
      <w:pPr>
        <w:pStyle w:val="a9"/>
        <w:jc w:val="both"/>
      </w:pPr>
      <w:r>
        <w:t>Разработать сайт в одном из проанализированных конструкторов.</w:t>
      </w:r>
    </w:p>
    <w:p w:rsidR="009A293B" w:rsidRDefault="009A293B" w:rsidP="009A293B">
      <w:pPr>
        <w:pStyle w:val="a9"/>
        <w:jc w:val="both"/>
      </w:pPr>
      <w:r>
        <w:t>5)</w:t>
      </w:r>
      <w:r>
        <w:tab/>
        <w:t>Провести сравнительный анализ конструкторов сайтов Wix и Redham.</w:t>
      </w:r>
    </w:p>
    <w:p w:rsidR="009A293B" w:rsidRDefault="009A293B" w:rsidP="009A293B">
      <w:pPr>
        <w:pStyle w:val="a9"/>
        <w:jc w:val="both"/>
      </w:pPr>
      <w:r>
        <w:t>Разработать сайт в одном из проанализированных конструкторов.</w:t>
      </w:r>
    </w:p>
    <w:p w:rsidR="009A293B" w:rsidRDefault="009A293B" w:rsidP="009A293B">
      <w:pPr>
        <w:pStyle w:val="a9"/>
        <w:jc w:val="both"/>
      </w:pPr>
      <w:r>
        <w:t>6)</w:t>
      </w:r>
      <w:r>
        <w:tab/>
        <w:t>Провести сравнительный анализ конструкторов сайтов Wix и Setup.</w:t>
      </w:r>
    </w:p>
    <w:p w:rsidR="00850C08" w:rsidRPr="00C34508" w:rsidRDefault="009A293B" w:rsidP="009A293B">
      <w:pPr>
        <w:pStyle w:val="a9"/>
        <w:jc w:val="both"/>
      </w:pPr>
      <w:r>
        <w:t>Разработать сайт в одном из проанализированных конструкторов.</w:t>
      </w:r>
      <w:r w:rsidR="00C34508" w:rsidRPr="00C34508">
        <w:t>Разработать сайт в конструкторе сайтов.</w:t>
      </w:r>
    </w:p>
    <w:p w:rsidR="00C34508" w:rsidRDefault="00C34508" w:rsidP="00C34508">
      <w:pPr>
        <w:pStyle w:val="a9"/>
        <w:jc w:val="both"/>
        <w:rPr>
          <w:b/>
        </w:rPr>
      </w:pPr>
    </w:p>
    <w:p w:rsidR="009A293B" w:rsidRPr="009A293B" w:rsidRDefault="009A293B" w:rsidP="009A293B">
      <w:pPr>
        <w:pStyle w:val="a9"/>
        <w:jc w:val="center"/>
      </w:pPr>
      <w:r w:rsidRPr="009A293B">
        <w:t>ТЕМЫ ПО ПРОИЗВОДСТВЕННОЙ ПРАКТИКЕ ДЛЯ 3 КУРСА</w:t>
      </w:r>
    </w:p>
    <w:p w:rsidR="009A293B" w:rsidRPr="009A293B" w:rsidRDefault="009A293B" w:rsidP="009A293B">
      <w:pPr>
        <w:pStyle w:val="a9"/>
        <w:jc w:val="both"/>
      </w:pPr>
    </w:p>
    <w:p w:rsidR="009A293B" w:rsidRPr="009A293B" w:rsidRDefault="009A293B" w:rsidP="009A293B">
      <w:pPr>
        <w:pStyle w:val="a9"/>
        <w:jc w:val="both"/>
      </w:pPr>
      <w:r w:rsidRPr="009A293B">
        <w:t>1)</w:t>
      </w:r>
      <w:r w:rsidRPr="009A293B">
        <w:tab/>
        <w:t>Проектирование сайта учебно-методического комплекса по дисциплине «Теория информации».</w:t>
      </w:r>
    </w:p>
    <w:p w:rsidR="009A293B" w:rsidRPr="009A293B" w:rsidRDefault="009A293B" w:rsidP="009A293B">
      <w:pPr>
        <w:pStyle w:val="a9"/>
        <w:jc w:val="both"/>
      </w:pPr>
      <w:r w:rsidRPr="009A293B">
        <w:t>2)</w:t>
      </w:r>
      <w:r w:rsidRPr="009A293B">
        <w:tab/>
        <w:t>Проектирование сайта учебно-методического комплекса по дисциплине «Информационная безопасность».</w:t>
      </w:r>
    </w:p>
    <w:p w:rsidR="009A293B" w:rsidRDefault="009A293B" w:rsidP="009A293B">
      <w:pPr>
        <w:pStyle w:val="a9"/>
        <w:jc w:val="both"/>
      </w:pPr>
      <w:r w:rsidRPr="009A293B">
        <w:t>3)</w:t>
      </w:r>
      <w:r w:rsidRPr="009A293B">
        <w:tab/>
        <w:t>Проектирование сайта учебно-методического комплекса по дисциплине «Основы информатики».</w:t>
      </w:r>
    </w:p>
    <w:p w:rsidR="009A293B" w:rsidRDefault="00DC6FA0" w:rsidP="009A293B">
      <w:pPr>
        <w:pStyle w:val="a9"/>
        <w:jc w:val="both"/>
      </w:pPr>
      <w:r>
        <w:t>4</w:t>
      </w:r>
      <w:r w:rsidR="009A293B">
        <w:t>)</w:t>
      </w:r>
      <w:r w:rsidR="009A293B">
        <w:tab/>
        <w:t>Разработка сайта банка базы данных курсовых работ кафедры «Математический анализ, алгебра и геотермия».</w:t>
      </w:r>
    </w:p>
    <w:p w:rsidR="009A293B" w:rsidRDefault="00DC6FA0" w:rsidP="009A293B">
      <w:pPr>
        <w:pStyle w:val="a9"/>
        <w:jc w:val="both"/>
      </w:pPr>
      <w:r>
        <w:t>5</w:t>
      </w:r>
      <w:r w:rsidR="009A293B">
        <w:t>)</w:t>
      </w:r>
      <w:r w:rsidR="009A293B">
        <w:tab/>
        <w:t>Разработка сайта банка базы данных учебной литературы библиотеки Чеченского государственного университета по дисциплинам кафедры «Прикладная математика и компьютерные технологии».</w:t>
      </w:r>
    </w:p>
    <w:p w:rsidR="009A293B" w:rsidRPr="009A293B" w:rsidRDefault="00DC6FA0" w:rsidP="009A293B">
      <w:pPr>
        <w:pStyle w:val="a9"/>
        <w:jc w:val="both"/>
      </w:pPr>
      <w:r>
        <w:t>6</w:t>
      </w:r>
      <w:r w:rsidR="009A293B">
        <w:t>)</w:t>
      </w:r>
      <w:r w:rsidR="009A293B">
        <w:tab/>
        <w:t>Разработка сайта банка базы данных учебной литературы библиотеки Чеченского государственного университета по дисциплинам кафедры «Дифференциальные уравнения».</w:t>
      </w:r>
    </w:p>
    <w:p w:rsidR="009A293B" w:rsidRDefault="009A293B" w:rsidP="00C34508">
      <w:pPr>
        <w:pStyle w:val="a9"/>
        <w:jc w:val="both"/>
        <w:rPr>
          <w:b/>
        </w:rPr>
      </w:pPr>
    </w:p>
    <w:p w:rsidR="009A293B" w:rsidRPr="00214CD3" w:rsidRDefault="009A293B" w:rsidP="00C34508">
      <w:pPr>
        <w:pStyle w:val="a9"/>
        <w:jc w:val="both"/>
        <w:rPr>
          <w:b/>
        </w:rPr>
      </w:pPr>
    </w:p>
    <w:p w:rsidR="005D50ED" w:rsidRPr="00214CD3" w:rsidRDefault="00214CD3" w:rsidP="005D50ED">
      <w:pPr>
        <w:ind w:firstLine="709"/>
      </w:pPr>
      <w:r w:rsidRPr="00214CD3">
        <w:t>5</w:t>
      </w:r>
      <w:r w:rsidR="005D50ED" w:rsidRPr="00214CD3">
        <w:t>.3 Методические материалы, определяющие процедуры оценивания знаний, умений, навыков и (или) опыта деятельности</w:t>
      </w:r>
    </w:p>
    <w:p w:rsidR="005D50ED" w:rsidRDefault="005D50ED" w:rsidP="005D50ED">
      <w:pPr>
        <w:widowControl/>
        <w:autoSpaceDE/>
        <w:autoSpaceDN/>
        <w:adjustRightInd/>
        <w:ind w:firstLine="709"/>
        <w:rPr>
          <w:rFonts w:eastAsiaTheme="minorHAnsi"/>
          <w:lang w:eastAsia="en-US"/>
        </w:rPr>
      </w:pPr>
    </w:p>
    <w:p w:rsidR="005D50ED" w:rsidRPr="00241793" w:rsidRDefault="00017F10" w:rsidP="005D50ED">
      <w:pPr>
        <w:pStyle w:val="aa"/>
        <w:ind w:firstLine="709"/>
        <w:jc w:val="both"/>
        <w:rPr>
          <w:b/>
          <w:sz w:val="24"/>
          <w:szCs w:val="24"/>
        </w:rPr>
      </w:pPr>
      <w:r>
        <w:rPr>
          <w:b/>
          <w:sz w:val="24"/>
          <w:szCs w:val="24"/>
        </w:rPr>
        <w:t>Устный ответ</w:t>
      </w:r>
    </w:p>
    <w:p w:rsidR="005D50ED" w:rsidRPr="00241793" w:rsidRDefault="005D50ED" w:rsidP="005D50ED">
      <w:pPr>
        <w:pStyle w:val="aa"/>
        <w:ind w:firstLine="709"/>
        <w:jc w:val="both"/>
        <w:rPr>
          <w:sz w:val="24"/>
          <w:szCs w:val="24"/>
        </w:rPr>
      </w:pPr>
      <w:r w:rsidRPr="00241793">
        <w:rPr>
          <w:sz w:val="24"/>
          <w:szCs w:val="24"/>
        </w:rPr>
        <w:t xml:space="preserve"> Оценка знаний предполагает дифференцированный подход к </w:t>
      </w:r>
      <w:r w:rsidR="00017F10">
        <w:rPr>
          <w:sz w:val="24"/>
          <w:szCs w:val="24"/>
        </w:rPr>
        <w:t>обучающемуся</w:t>
      </w:r>
      <w:r w:rsidRPr="00241793">
        <w:rPr>
          <w:sz w:val="24"/>
          <w:szCs w:val="24"/>
        </w:rPr>
        <w:t>, учет его индивидуальных способностей, степень усвоения и систематизации основных понятий и категорий по</w:t>
      </w:r>
      <w:r>
        <w:rPr>
          <w:sz w:val="24"/>
          <w:szCs w:val="24"/>
        </w:rPr>
        <w:t xml:space="preserve"> дисциплине</w:t>
      </w:r>
      <w:r w:rsidRPr="00241793">
        <w:rPr>
          <w:sz w:val="24"/>
          <w:szCs w:val="24"/>
        </w:rPr>
        <w:t xml:space="preserve">. Кроме того, оценивается не только глубина знаний поставленных вопросов, но и умение использовать в ответе </w:t>
      </w:r>
      <w:r>
        <w:rPr>
          <w:sz w:val="24"/>
          <w:szCs w:val="24"/>
        </w:rPr>
        <w:t>практический материал</w:t>
      </w:r>
      <w:r w:rsidRPr="00241793">
        <w:rPr>
          <w:sz w:val="24"/>
          <w:szCs w:val="24"/>
        </w:rPr>
        <w:t>. Оценивается культура речи, владение навыками ораторского искусства.</w:t>
      </w:r>
    </w:p>
    <w:p w:rsidR="005D50ED" w:rsidRPr="00241793" w:rsidRDefault="005D50ED" w:rsidP="005D50ED">
      <w:pPr>
        <w:pStyle w:val="aa"/>
        <w:ind w:firstLine="709"/>
        <w:jc w:val="both"/>
        <w:rPr>
          <w:sz w:val="24"/>
          <w:szCs w:val="24"/>
        </w:rPr>
      </w:pPr>
      <w:r w:rsidRPr="00241793">
        <w:rPr>
          <w:i/>
          <w:sz w:val="24"/>
          <w:szCs w:val="24"/>
        </w:rPr>
        <w:t xml:space="preserve">Критерии оценивания: </w:t>
      </w:r>
      <w:r w:rsidRPr="00241793">
        <w:rPr>
          <w:sz w:val="24"/>
          <w:szCs w:val="24"/>
        </w:rPr>
        <w:t>последовательность, полнота, логичность изложения, анализ различных точек зрения, самостоятельное обобщение мате</w:t>
      </w:r>
      <w:r>
        <w:rPr>
          <w:sz w:val="24"/>
          <w:szCs w:val="24"/>
        </w:rPr>
        <w:t>риала, использование профессиональных</w:t>
      </w:r>
      <w:r w:rsidRPr="00241793">
        <w:rPr>
          <w:sz w:val="24"/>
          <w:szCs w:val="24"/>
        </w:rPr>
        <w:t xml:space="preserve"> терминов, культура речи, навыки ораторского искусства. Изложение материала без фактических ошибок.</w:t>
      </w:r>
    </w:p>
    <w:p w:rsidR="005D50ED" w:rsidRPr="00241793" w:rsidRDefault="005D50ED" w:rsidP="005D50ED">
      <w:pPr>
        <w:ind w:firstLine="709"/>
        <w:jc w:val="both"/>
      </w:pPr>
      <w:r w:rsidRPr="00241793">
        <w:t xml:space="preserve">Оценка </w:t>
      </w:r>
      <w:r w:rsidRPr="00241793">
        <w:rPr>
          <w:i/>
        </w:rPr>
        <w:t>«отличн</w:t>
      </w:r>
      <w:r w:rsidRPr="00241793">
        <w:t>о» ставится в случае, когда материал излагается исчерпывающе, последовательно, грамотно и логически стройно, при этом раскрываются не только основные понятия, но и анализируются   точки зрения различных авторов. Обучающийся не затрудняется с ответом</w:t>
      </w:r>
      <w:r>
        <w:t>, соблюдает культуру речи.</w:t>
      </w:r>
    </w:p>
    <w:p w:rsidR="005D50ED" w:rsidRPr="00241793" w:rsidRDefault="005D50ED" w:rsidP="005D50ED">
      <w:pPr>
        <w:ind w:firstLine="709"/>
        <w:jc w:val="both"/>
      </w:pPr>
      <w:r w:rsidRPr="00241793">
        <w:t xml:space="preserve">Оценка </w:t>
      </w:r>
      <w:r w:rsidRPr="00241793">
        <w:rPr>
          <w:i/>
        </w:rPr>
        <w:t>«хорошо»</w:t>
      </w:r>
      <w:r w:rsidRPr="00241793">
        <w:t xml:space="preserve"> ставится, если обучающийся твердо знает материал, грамотно и по существу излагает его, знает практическую базу, но при ответе на вопрос допускает несущественные погрешности.   </w:t>
      </w:r>
    </w:p>
    <w:p w:rsidR="005D50ED" w:rsidRDefault="005D50ED" w:rsidP="005D50ED">
      <w:pPr>
        <w:tabs>
          <w:tab w:val="left" w:pos="851"/>
        </w:tabs>
        <w:ind w:firstLine="709"/>
        <w:jc w:val="both"/>
      </w:pPr>
      <w:r>
        <w:tab/>
      </w:r>
      <w:r w:rsidRPr="00241793">
        <w:t xml:space="preserve">Оценка </w:t>
      </w:r>
      <w:r w:rsidRPr="00241793">
        <w:rPr>
          <w:i/>
        </w:rPr>
        <w:t>«удовлетворительно»</w:t>
      </w:r>
      <w:r w:rsidRPr="00241793">
        <w:t xml:space="preserve"> ставится, если обучающийся освоил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материала, затрудняется с ответами, показывает отсутствие должной связи между анализом, аргументацией и выводами. </w:t>
      </w:r>
    </w:p>
    <w:p w:rsidR="005D50ED" w:rsidRPr="00241793" w:rsidRDefault="005D50ED" w:rsidP="005D50ED">
      <w:pPr>
        <w:tabs>
          <w:tab w:val="left" w:pos="851"/>
        </w:tabs>
        <w:ind w:firstLine="709"/>
        <w:jc w:val="both"/>
      </w:pPr>
      <w:r w:rsidRPr="00241793">
        <w:t xml:space="preserve">Оценка </w:t>
      </w:r>
      <w:r w:rsidRPr="00241793">
        <w:rPr>
          <w:i/>
        </w:rPr>
        <w:t>«неудовлетворительно»</w:t>
      </w:r>
      <w:r w:rsidRPr="00241793">
        <w:t xml:space="preserve"> ставится, если обучающийся не отвечает на </w:t>
      </w:r>
      <w:r w:rsidRPr="00241793">
        <w:lastRenderedPageBreak/>
        <w:t>поставленные вопросы.</w:t>
      </w:r>
    </w:p>
    <w:p w:rsidR="005D50ED" w:rsidRPr="00241793" w:rsidRDefault="005D50ED" w:rsidP="005D50ED">
      <w:pPr>
        <w:ind w:firstLine="709"/>
        <w:rPr>
          <w:b/>
          <w:u w:val="single"/>
        </w:rPr>
      </w:pPr>
    </w:p>
    <w:p w:rsidR="005D50ED" w:rsidRPr="00D37E73" w:rsidRDefault="005D50ED" w:rsidP="005D50ED">
      <w:pPr>
        <w:ind w:firstLine="709"/>
        <w:rPr>
          <w:b/>
          <w:bCs/>
          <w:spacing w:val="-2"/>
        </w:rPr>
      </w:pPr>
      <w:r w:rsidRPr="00241793">
        <w:rPr>
          <w:b/>
          <w:bCs/>
          <w:spacing w:val="-2"/>
        </w:rPr>
        <w:t>Творческ</w:t>
      </w:r>
      <w:r w:rsidR="00017F10">
        <w:rPr>
          <w:b/>
          <w:bCs/>
          <w:spacing w:val="-2"/>
        </w:rPr>
        <w:t>о</w:t>
      </w:r>
      <w:r w:rsidRPr="00241793">
        <w:rPr>
          <w:b/>
          <w:bCs/>
          <w:spacing w:val="-2"/>
        </w:rPr>
        <w:t>е задани</w:t>
      </w:r>
      <w:r w:rsidR="00017F10">
        <w:rPr>
          <w:b/>
          <w:bCs/>
          <w:spacing w:val="-2"/>
        </w:rPr>
        <w:t>е</w:t>
      </w:r>
      <w:r w:rsidRPr="00241793">
        <w:rPr>
          <w:b/>
          <w:bCs/>
          <w:spacing w:val="-2"/>
        </w:rPr>
        <w:t xml:space="preserve"> </w:t>
      </w:r>
    </w:p>
    <w:p w:rsidR="005D50ED" w:rsidRPr="00241793" w:rsidRDefault="005D50ED" w:rsidP="005D50ED">
      <w:pPr>
        <w:ind w:firstLine="709"/>
        <w:jc w:val="both"/>
        <w:rPr>
          <w:bCs/>
          <w:spacing w:val="-2"/>
        </w:rPr>
      </w:pPr>
      <w:r w:rsidRPr="00241793">
        <w:rPr>
          <w:bCs/>
          <w:i/>
          <w:spacing w:val="-2"/>
        </w:rPr>
        <w:t xml:space="preserve">Эссе </w:t>
      </w:r>
      <w:r w:rsidRPr="00241793">
        <w:rPr>
          <w:bCs/>
          <w:spacing w:val="-2"/>
        </w:rPr>
        <w:t xml:space="preserve">– это небольшая по объему письменная работа, сочетающая свободные, субъективные рассуждения по определенной теме с элементами научного анализа. Текст должен быть легко читаем, но необходимо избегать нарочито разговорного стиля, сленга, шаблонных фраз. Объем эссе составляет примерно 2 – 2,5 стр. 12 шрифтом с одинарным интервалом (без учета титульного листа). </w:t>
      </w:r>
    </w:p>
    <w:p w:rsidR="005D50ED" w:rsidRPr="00241793" w:rsidRDefault="005D50ED" w:rsidP="005D50ED">
      <w:pPr>
        <w:ind w:firstLine="709"/>
        <w:jc w:val="both"/>
        <w:rPr>
          <w:bCs/>
          <w:spacing w:val="-2"/>
        </w:rPr>
      </w:pPr>
      <w:r w:rsidRPr="00241793">
        <w:rPr>
          <w:bCs/>
          <w:i/>
          <w:spacing w:val="-2"/>
        </w:rPr>
        <w:t>Критерии оценивания</w:t>
      </w:r>
      <w:r w:rsidRPr="00241793">
        <w:rPr>
          <w:bCs/>
          <w:spacing w:val="-2"/>
        </w:rPr>
        <w:t xml:space="preserve"> - оценка учитывает соблюдение жанровой специфики эссе, наличие логической структуры построения текста, наличие авторской позиции, ее научность и связь с современным пониманием вопроса, адекватность аргументов, стиль изложения, оформление работы. Следует помнить, что прямое заимствование (без оформления цитат) текста из Интернета или электронной библиотеки н</w:t>
      </w:r>
      <w:r>
        <w:rPr>
          <w:bCs/>
          <w:spacing w:val="-2"/>
        </w:rPr>
        <w:t>едопустимо</w:t>
      </w:r>
      <w:r w:rsidRPr="00241793">
        <w:rPr>
          <w:bCs/>
          <w:spacing w:val="-2"/>
        </w:rPr>
        <w:t>.</w:t>
      </w:r>
    </w:p>
    <w:p w:rsidR="005D50ED" w:rsidRDefault="005D50ED" w:rsidP="005D50ED">
      <w:pPr>
        <w:ind w:firstLine="709"/>
        <w:jc w:val="both"/>
      </w:pPr>
      <w:r w:rsidRPr="00241793">
        <w:t xml:space="preserve">Оценка </w:t>
      </w:r>
      <w:r w:rsidRPr="00241793">
        <w:rPr>
          <w:i/>
        </w:rPr>
        <w:t>«отличн</w:t>
      </w:r>
      <w:r w:rsidRPr="00241793">
        <w:t xml:space="preserve">о» ставится в случае, когда определяется: наличие логической структуры построения текста (вступление с постановкой проблемы; основная часть, разделенная по основным идеям; заключение с выводами, полученными в результате рассуждения); наличие четко определенной личной позиции по теме эссе; адекватность аргументов при обосновании </w:t>
      </w:r>
      <w:r>
        <w:t>личной позиции, стиль изложения.</w:t>
      </w:r>
    </w:p>
    <w:p w:rsidR="005D50ED" w:rsidRPr="00241793" w:rsidRDefault="005D50ED" w:rsidP="005D50ED">
      <w:pPr>
        <w:ind w:firstLine="709"/>
        <w:jc w:val="both"/>
      </w:pPr>
      <w:r w:rsidRPr="00241793">
        <w:t xml:space="preserve">Оценка </w:t>
      </w:r>
      <w:r w:rsidRPr="00241793">
        <w:rPr>
          <w:i/>
        </w:rPr>
        <w:t>«хорошо»</w:t>
      </w:r>
      <w:r w:rsidRPr="00241793">
        <w:t xml:space="preserve"> ставится, когда   в целом определяется: наличие логической структуры построения текста (вступление с постановкой проблемы; основная часть, разделенная по</w:t>
      </w:r>
      <w:r>
        <w:t xml:space="preserve"> </w:t>
      </w:r>
      <w:r w:rsidRPr="00241793">
        <w:t xml:space="preserve">основным идеям; заключение с выводами, полученными в результате рассуждения); но не прослеживается наличие четко определенной личной позиции по теме эссе; не достаточно аргументов при обосновании личной позиции </w:t>
      </w:r>
    </w:p>
    <w:p w:rsidR="005D50ED" w:rsidRPr="00241793" w:rsidRDefault="005D50ED" w:rsidP="005D50ED">
      <w:pPr>
        <w:ind w:firstLine="709"/>
        <w:jc w:val="both"/>
      </w:pPr>
      <w:r w:rsidRPr="00241793">
        <w:t xml:space="preserve">Оценка </w:t>
      </w:r>
      <w:r w:rsidRPr="00241793">
        <w:rPr>
          <w:i/>
        </w:rPr>
        <w:t>«удовлетворительно»</w:t>
      </w:r>
      <w:r w:rsidRPr="00241793">
        <w:t xml:space="preserve"> ставится, когда   в целом определяется: наличие логической структуры построения текста (вступление с постановкой проблемы; основная часть, разделенная по основным идеям; заключение). Но не прослеживаются четкие выв</w:t>
      </w:r>
      <w:r>
        <w:t>оды, нарушается стиль изложения</w:t>
      </w:r>
    </w:p>
    <w:p w:rsidR="005D50ED" w:rsidRPr="00241793" w:rsidRDefault="005D50ED" w:rsidP="005D50ED">
      <w:pPr>
        <w:ind w:firstLine="709"/>
        <w:jc w:val="both"/>
      </w:pPr>
      <w:r w:rsidRPr="00241793">
        <w:t xml:space="preserve">Оценка </w:t>
      </w:r>
      <w:r w:rsidRPr="00241793">
        <w:rPr>
          <w:i/>
        </w:rPr>
        <w:t>«неудовлетворительно»</w:t>
      </w:r>
      <w:r w:rsidRPr="00241793">
        <w:t xml:space="preserve"> ставится, если не </w:t>
      </w:r>
      <w:r>
        <w:t>выполнены никакие требования</w:t>
      </w:r>
    </w:p>
    <w:p w:rsidR="005D50ED" w:rsidRPr="00424746" w:rsidRDefault="005D50ED" w:rsidP="005D50ED">
      <w:pPr>
        <w:pStyle w:val="aa"/>
        <w:ind w:firstLine="709"/>
        <w:jc w:val="both"/>
        <w:rPr>
          <w:sz w:val="24"/>
          <w:szCs w:val="24"/>
        </w:rPr>
      </w:pPr>
    </w:p>
    <w:p w:rsidR="005D50ED" w:rsidRPr="00A72125" w:rsidRDefault="00017F10" w:rsidP="005D50ED">
      <w:pPr>
        <w:ind w:left="709"/>
        <w:jc w:val="both"/>
        <w:rPr>
          <w:b/>
        </w:rPr>
      </w:pPr>
      <w:r>
        <w:rPr>
          <w:b/>
        </w:rPr>
        <w:t>Кейсы</w:t>
      </w:r>
      <w:r w:rsidR="00671B38">
        <w:rPr>
          <w:b/>
        </w:rPr>
        <w:t xml:space="preserve"> (ситуации и задачи с заданными условиями)</w:t>
      </w:r>
    </w:p>
    <w:p w:rsidR="005D50ED" w:rsidRDefault="00671B38" w:rsidP="005D50ED">
      <w:pPr>
        <w:ind w:firstLine="709"/>
        <w:jc w:val="both"/>
      </w:pPr>
      <w:r>
        <w:t xml:space="preserve">Обучающийся </w:t>
      </w:r>
      <w:r w:rsidR="005D50ED">
        <w:t xml:space="preserve">должен уметь выделить основные положения из текста задачи, которые требуют анализа и служат условиями решения. Исходя из поставленного вопроса в задаче, попытаться максимально точно определить проблему и соответственно решить ее. </w:t>
      </w:r>
    </w:p>
    <w:p w:rsidR="005D50ED" w:rsidRPr="00241793" w:rsidRDefault="005D50ED" w:rsidP="005D50ED">
      <w:pPr>
        <w:ind w:firstLine="709"/>
        <w:jc w:val="both"/>
      </w:pPr>
      <w:r w:rsidRPr="00F200CD">
        <w:t xml:space="preserve"> Задачи </w:t>
      </w:r>
      <w:r w:rsidR="00671B38">
        <w:t>могут</w:t>
      </w:r>
      <w:r w:rsidRPr="00F200CD">
        <w:t xml:space="preserve"> решаться </w:t>
      </w:r>
      <w:r w:rsidR="00671B38">
        <w:t>устно и/или</w:t>
      </w:r>
      <w:r w:rsidRPr="00F200CD">
        <w:t xml:space="preserve"> письменно. При решении задач также</w:t>
      </w:r>
      <w:r>
        <w:t xml:space="preserve"> </w:t>
      </w:r>
      <w:r w:rsidRPr="00F200CD">
        <w:t xml:space="preserve">важно правильно сформулировать и записать </w:t>
      </w:r>
      <w:r>
        <w:t>вопросы, начиная с более общих и, кончая частными.</w:t>
      </w:r>
    </w:p>
    <w:p w:rsidR="005D50ED" w:rsidRPr="00022143" w:rsidRDefault="005D50ED" w:rsidP="005D50ED">
      <w:pPr>
        <w:widowControl/>
        <w:autoSpaceDE/>
        <w:autoSpaceDN/>
        <w:adjustRightInd/>
        <w:ind w:firstLine="709"/>
        <w:jc w:val="both"/>
      </w:pPr>
      <w:r w:rsidRPr="00022143">
        <w:rPr>
          <w:i/>
        </w:rPr>
        <w:t>Критерии оценивания</w:t>
      </w:r>
      <w:r w:rsidRPr="00022143">
        <w:t xml:space="preserve"> – </w:t>
      </w:r>
      <w:r w:rsidRPr="00022143">
        <w:rPr>
          <w:iCs/>
        </w:rPr>
        <w:t xml:space="preserve">оценка учитывает методы и средства, использованные </w:t>
      </w:r>
      <w:r w:rsidRPr="00022143">
        <w:t>при решении ситуационной, проблемной задачи.</w:t>
      </w:r>
    </w:p>
    <w:p w:rsidR="005D50ED" w:rsidRPr="00022143" w:rsidRDefault="005D50ED" w:rsidP="005D50ED">
      <w:pPr>
        <w:widowControl/>
        <w:autoSpaceDE/>
        <w:autoSpaceDN/>
        <w:adjustRightInd/>
        <w:ind w:firstLine="709"/>
        <w:jc w:val="both"/>
      </w:pPr>
      <w:r w:rsidRPr="00022143">
        <w:t xml:space="preserve">Оценка </w:t>
      </w:r>
      <w:r w:rsidRPr="00022143">
        <w:rPr>
          <w:i/>
        </w:rPr>
        <w:t>«отличн</w:t>
      </w:r>
      <w:r w:rsidRPr="00022143">
        <w:t>о» ставится в случае, когда обучающийся выполнил задание (решил задачу), используя в полном объеме теоретические знания и практические навыки, полученные в процессе обучения.</w:t>
      </w:r>
    </w:p>
    <w:p w:rsidR="005D50ED" w:rsidRPr="00022143" w:rsidRDefault="005D50ED" w:rsidP="005D50ED">
      <w:pPr>
        <w:widowControl/>
        <w:autoSpaceDE/>
        <w:autoSpaceDN/>
        <w:adjustRightInd/>
        <w:ind w:firstLine="709"/>
        <w:jc w:val="both"/>
      </w:pPr>
      <w:r w:rsidRPr="00022143">
        <w:t xml:space="preserve">Оценка </w:t>
      </w:r>
      <w:r w:rsidRPr="00022143">
        <w:rPr>
          <w:i/>
        </w:rPr>
        <w:t>«хорошо»</w:t>
      </w:r>
      <w:r w:rsidRPr="00022143">
        <w:t xml:space="preserve"> ставится, если обучающийся в целом выполнил все требования, но не совсем четко определяется опора на теоретические положения, изложенные в научной литературе по данному вопросу.</w:t>
      </w:r>
    </w:p>
    <w:p w:rsidR="005D50ED" w:rsidRPr="00022143" w:rsidRDefault="005D50ED" w:rsidP="005D50ED">
      <w:pPr>
        <w:widowControl/>
        <w:tabs>
          <w:tab w:val="left" w:pos="851"/>
        </w:tabs>
        <w:autoSpaceDE/>
        <w:autoSpaceDN/>
        <w:adjustRightInd/>
        <w:ind w:firstLine="709"/>
        <w:jc w:val="both"/>
      </w:pPr>
      <w:r w:rsidRPr="00022143">
        <w:t xml:space="preserve">Оценка </w:t>
      </w:r>
      <w:r w:rsidRPr="00022143">
        <w:rPr>
          <w:i/>
        </w:rPr>
        <w:t>«удовлетворительно»</w:t>
      </w:r>
      <w:r w:rsidRPr="00022143">
        <w:t xml:space="preserve"> ставится, если обучающийся показал положительные результаты в процессе решения задачи. </w:t>
      </w:r>
    </w:p>
    <w:p w:rsidR="005D50ED" w:rsidRPr="00022143" w:rsidRDefault="005D50ED" w:rsidP="005D50ED">
      <w:pPr>
        <w:widowControl/>
        <w:tabs>
          <w:tab w:val="left" w:pos="851"/>
        </w:tabs>
        <w:autoSpaceDE/>
        <w:autoSpaceDN/>
        <w:adjustRightInd/>
        <w:ind w:firstLine="709"/>
        <w:jc w:val="both"/>
      </w:pPr>
      <w:r w:rsidRPr="00022143">
        <w:t xml:space="preserve">Оценка </w:t>
      </w:r>
      <w:r w:rsidRPr="00022143">
        <w:rPr>
          <w:i/>
        </w:rPr>
        <w:t>«неудовлетворительно»</w:t>
      </w:r>
      <w:r w:rsidRPr="00022143">
        <w:t xml:space="preserve"> ставится, если обучающийся не выполнил все требования.</w:t>
      </w:r>
    </w:p>
    <w:p w:rsidR="005D50ED" w:rsidRPr="00241793" w:rsidRDefault="005D50ED" w:rsidP="005D50ED">
      <w:pPr>
        <w:ind w:firstLine="709"/>
      </w:pPr>
    </w:p>
    <w:p w:rsidR="005D50ED" w:rsidRPr="0042262D" w:rsidRDefault="00671B38" w:rsidP="005D50ED">
      <w:pPr>
        <w:ind w:left="709"/>
        <w:rPr>
          <w:b/>
        </w:rPr>
      </w:pPr>
      <w:r>
        <w:rPr>
          <w:b/>
        </w:rPr>
        <w:t>Деловая игра</w:t>
      </w:r>
    </w:p>
    <w:p w:rsidR="005D50ED" w:rsidRDefault="005D50ED" w:rsidP="005D50ED">
      <w:pPr>
        <w:ind w:firstLine="709"/>
        <w:jc w:val="both"/>
      </w:pPr>
      <w:r w:rsidRPr="00241793">
        <w:t xml:space="preserve">Необходимо разбиться на несколько команд, которые должны поочередно высказать свое мнение по каждому из заданных вопросов. Мнение высказывающейся команды засчитывается, если противоположная команда не опровергнет его контраргументами. </w:t>
      </w:r>
      <w:r w:rsidRPr="00241793">
        <w:lastRenderedPageBreak/>
        <w:t xml:space="preserve">Команда, чье мнение засчитано как верное (не получило убедительных контраргументов от противоположных команд), получает один балл. Команда, опровергнувшая мнение противоположной команды своими контраргументами, также получает один балл. Побеждает команда, получившая максимальное количество баллов. </w:t>
      </w:r>
    </w:p>
    <w:p w:rsidR="005D50ED" w:rsidRPr="00241793" w:rsidRDefault="005D50ED" w:rsidP="005D50ED">
      <w:pPr>
        <w:ind w:firstLine="709"/>
        <w:jc w:val="both"/>
      </w:pPr>
      <w:r>
        <w:t>Ролевая игра как правило имеет фабулу (ситуацию, казус), распределяются роли, подготовка осуществляется за 2-3 недели до проведения игры.</w:t>
      </w:r>
    </w:p>
    <w:p w:rsidR="005D50ED" w:rsidRPr="00241793" w:rsidRDefault="005D50ED" w:rsidP="005D50ED">
      <w:pPr>
        <w:ind w:firstLine="709"/>
        <w:jc w:val="both"/>
      </w:pPr>
      <w:r w:rsidRPr="00241793">
        <w:rPr>
          <w:i/>
        </w:rPr>
        <w:t xml:space="preserve">Критерии оценивания – </w:t>
      </w:r>
      <w:r w:rsidRPr="00241793">
        <w:t xml:space="preserve">оцениваются действия всех участников группы. Понимание проблемы, высказывания и действия полностью соответствуют заданным целям. Соответствие реальной действительности решений, выработанных в ходе игры. Владение терминологией, демонстрация владения учебным материалом по теме игры, владение методами аргументации, умение работать в группе (умение слушать, конструктивно вести беседу, убеждать, управлять временем, бесконфликтно общаться), достижение игровых целей, (соответствие роли – при ролевой игре). Ясность и стиль изложения.  </w:t>
      </w:r>
    </w:p>
    <w:p w:rsidR="005D50ED" w:rsidRPr="00241793" w:rsidRDefault="005D50ED" w:rsidP="005D50ED">
      <w:pPr>
        <w:ind w:firstLine="709"/>
        <w:jc w:val="both"/>
      </w:pPr>
      <w:r w:rsidRPr="00241793">
        <w:t xml:space="preserve">Оценка </w:t>
      </w:r>
      <w:r w:rsidRPr="00241793">
        <w:rPr>
          <w:i/>
        </w:rPr>
        <w:t>«отличн</w:t>
      </w:r>
      <w:r w:rsidRPr="00241793">
        <w:t xml:space="preserve">о» ставится в случае, </w:t>
      </w:r>
      <w:r>
        <w:t>выполнения всех критериев.</w:t>
      </w:r>
    </w:p>
    <w:p w:rsidR="005D50ED" w:rsidRPr="00241793" w:rsidRDefault="005D50ED" w:rsidP="005D50ED">
      <w:pPr>
        <w:ind w:firstLine="709"/>
        <w:jc w:val="both"/>
      </w:pPr>
      <w:r w:rsidRPr="00241793">
        <w:t xml:space="preserve">Оценка </w:t>
      </w:r>
      <w:r w:rsidRPr="00241793">
        <w:rPr>
          <w:i/>
        </w:rPr>
        <w:t>«хорошо»</w:t>
      </w:r>
      <w:r w:rsidRPr="00241793">
        <w:t xml:space="preserve"> ставится, если обучающиеся в целом демонстрируют понимание проблемы, высказывания и действия полностью соответствуют заданным целям. Решения, выработанные в ходе игры, полностью соответствуют реальной действительности. Но некоторые объяснения не совсем аргументированы, нарушены нормы общения, нарушены временные рамки, нарушен стиль изложения.</w:t>
      </w:r>
    </w:p>
    <w:p w:rsidR="005D50ED" w:rsidRPr="00241793" w:rsidRDefault="005D50ED" w:rsidP="005D50ED">
      <w:pPr>
        <w:tabs>
          <w:tab w:val="left" w:pos="851"/>
        </w:tabs>
        <w:ind w:firstLine="709"/>
        <w:jc w:val="both"/>
      </w:pPr>
      <w:r w:rsidRPr="00241793">
        <w:t xml:space="preserve">Оценка </w:t>
      </w:r>
      <w:r w:rsidRPr="00241793">
        <w:rPr>
          <w:i/>
        </w:rPr>
        <w:t>«удовлетворительно»</w:t>
      </w:r>
      <w:r w:rsidRPr="00241793">
        <w:t xml:space="preserve"> ставится, если обучающиеся в целом демонстрируют понимание проблемы, высказывания и действия в целом соответствуют заданным целям. Однако, решения, выработанные в ходе игры, не совсем соответствуют реальной действительности. Некоторые объяснения не совсем аргументированы, нарушены временные рамки, нарушен стиль изложения.</w:t>
      </w:r>
    </w:p>
    <w:p w:rsidR="005D50ED" w:rsidRPr="00241793" w:rsidRDefault="005D50ED" w:rsidP="005D50ED">
      <w:pPr>
        <w:tabs>
          <w:tab w:val="left" w:pos="851"/>
        </w:tabs>
        <w:ind w:firstLine="709"/>
        <w:jc w:val="both"/>
      </w:pPr>
      <w:r w:rsidRPr="00241793">
        <w:t xml:space="preserve">Оценка </w:t>
      </w:r>
      <w:r w:rsidRPr="00241793">
        <w:rPr>
          <w:i/>
        </w:rPr>
        <w:t>«неудовлетворительно»</w:t>
      </w:r>
      <w:r w:rsidRPr="00241793">
        <w:t xml:space="preserve"> ставится, если обучающиеся не понимают проблему, их высказывания не соответствуют заданным целям.</w:t>
      </w:r>
    </w:p>
    <w:p w:rsidR="005D50ED" w:rsidRPr="00241793" w:rsidRDefault="005D50ED" w:rsidP="005D50ED">
      <w:pPr>
        <w:ind w:firstLine="709"/>
        <w:jc w:val="both"/>
      </w:pPr>
    </w:p>
    <w:p w:rsidR="005D50ED" w:rsidRPr="00241793" w:rsidRDefault="005D50ED" w:rsidP="005D50ED">
      <w:pPr>
        <w:ind w:firstLine="709"/>
        <w:jc w:val="both"/>
      </w:pPr>
      <w:r w:rsidRPr="00241793">
        <w:rPr>
          <w:b/>
        </w:rPr>
        <w:t>Исследовательский проект</w:t>
      </w:r>
      <w:r w:rsidR="00854587">
        <w:rPr>
          <w:b/>
        </w:rPr>
        <w:t xml:space="preserve"> (реферат)</w:t>
      </w:r>
    </w:p>
    <w:p w:rsidR="005D50ED" w:rsidRPr="00241793" w:rsidRDefault="005D50ED" w:rsidP="005D50ED">
      <w:pPr>
        <w:tabs>
          <w:tab w:val="center" w:pos="4536"/>
          <w:tab w:val="right" w:pos="9072"/>
        </w:tabs>
        <w:ind w:firstLine="709"/>
        <w:jc w:val="both"/>
      </w:pPr>
      <w:r>
        <w:rPr>
          <w:b/>
          <w:i/>
        </w:rPr>
        <w:tab/>
      </w:r>
      <w:r w:rsidRPr="00671B38">
        <w:t>Исследовательский проект –</w:t>
      </w:r>
      <w:r w:rsidRPr="00241793">
        <w:rPr>
          <w:b/>
        </w:rPr>
        <w:t xml:space="preserve"> </w:t>
      </w:r>
      <w:r w:rsidRPr="00241793">
        <w:t xml:space="preserve">проект, структура которого приближена к формату научного исследования и содержит доказательство актуальности избранной темы, определение научной проблемы, предмета и объекта исследования, целей и задач, методов, источников, историографии, обобщение результатов, выводы. </w:t>
      </w:r>
    </w:p>
    <w:p w:rsidR="005D50ED" w:rsidRPr="00241793" w:rsidRDefault="005D50ED" w:rsidP="005D50ED">
      <w:pPr>
        <w:ind w:firstLine="709"/>
        <w:jc w:val="both"/>
      </w:pPr>
      <w:r w:rsidRPr="00241793">
        <w:t>Результаты выполнения исследовательского прое</w:t>
      </w:r>
      <w:r w:rsidR="00671B38">
        <w:t>кта оформляется в виде реферата.</w:t>
      </w:r>
    </w:p>
    <w:p w:rsidR="005D50ED" w:rsidRPr="00241793" w:rsidRDefault="005D50ED" w:rsidP="005D50ED">
      <w:pPr>
        <w:ind w:firstLine="709"/>
        <w:jc w:val="both"/>
      </w:pPr>
      <w:r w:rsidRPr="00241793">
        <w:rPr>
          <w:i/>
        </w:rPr>
        <w:t>Критерии оценивания</w:t>
      </w:r>
      <w:r w:rsidRPr="00241793">
        <w:t xml:space="preserve"> - поскольку структура исследовательского проекта максимально приближена к формату научного исследования, то при выставлении учитывается доказательство актуальности темы исследования, определение научной проблемы, объекта и предмета исследования, целей и задач, источников, методов исследования, выдвижение гипотезы, обобщение результатов и формулирование выводов, обозначение перспектив дальнейшего исследования.</w:t>
      </w:r>
    </w:p>
    <w:p w:rsidR="005D50ED" w:rsidRPr="00241793" w:rsidRDefault="005D50ED" w:rsidP="005D50ED">
      <w:pPr>
        <w:ind w:firstLine="709"/>
        <w:jc w:val="both"/>
      </w:pPr>
      <w:r w:rsidRPr="00241793">
        <w:t xml:space="preserve">Оценка </w:t>
      </w:r>
      <w:r w:rsidRPr="00241793">
        <w:rPr>
          <w:i/>
        </w:rPr>
        <w:t>«отличн</w:t>
      </w:r>
      <w:r w:rsidRPr="00241793">
        <w:t>о» ставится в случае, когда обучающийся демонстрирует полное понимание проблемы, все требования, предъявляемые к заданию выполнены.</w:t>
      </w:r>
    </w:p>
    <w:p w:rsidR="005D50ED" w:rsidRPr="00241793" w:rsidRDefault="005D50ED" w:rsidP="005D50ED">
      <w:pPr>
        <w:ind w:firstLine="709"/>
        <w:jc w:val="both"/>
      </w:pPr>
      <w:r w:rsidRPr="00241793">
        <w:t xml:space="preserve">Оценка </w:t>
      </w:r>
      <w:r w:rsidRPr="00241793">
        <w:rPr>
          <w:i/>
        </w:rPr>
        <w:t>«хорошо»</w:t>
      </w:r>
      <w:r w:rsidRPr="00241793">
        <w:t xml:space="preserve"> ставится, если обучающийся демонстрирует значительное понимание проблемы, все требования, предъявляемые к заданию выполнены.</w:t>
      </w:r>
    </w:p>
    <w:p w:rsidR="005D50ED" w:rsidRPr="00241793" w:rsidRDefault="005D50ED" w:rsidP="005D50ED">
      <w:pPr>
        <w:tabs>
          <w:tab w:val="left" w:pos="851"/>
        </w:tabs>
        <w:ind w:firstLine="709"/>
        <w:jc w:val="both"/>
      </w:pPr>
      <w:r w:rsidRPr="00241793">
        <w:t xml:space="preserve">Оценка </w:t>
      </w:r>
      <w:r w:rsidRPr="00241793">
        <w:rPr>
          <w:i/>
        </w:rPr>
        <w:t>«удовлетворительно»</w:t>
      </w:r>
      <w:r w:rsidRPr="00241793">
        <w:t xml:space="preserve"> ставится, если обучающийся, демонстрирует частичное понимание проблемы, большинство требований, предъявляемых к заданию, выполнены</w:t>
      </w:r>
    </w:p>
    <w:p w:rsidR="005D50ED" w:rsidRPr="00241793" w:rsidRDefault="005D50ED" w:rsidP="005D50ED">
      <w:pPr>
        <w:tabs>
          <w:tab w:val="left" w:pos="851"/>
        </w:tabs>
        <w:ind w:firstLine="709"/>
        <w:jc w:val="both"/>
      </w:pPr>
      <w:r w:rsidRPr="00241793">
        <w:t xml:space="preserve">Оценка </w:t>
      </w:r>
      <w:r w:rsidRPr="00241793">
        <w:rPr>
          <w:i/>
        </w:rPr>
        <w:t>«неудовлетворительно»</w:t>
      </w:r>
      <w:r w:rsidRPr="00241793">
        <w:t xml:space="preserve"> ставится, если обучающийся демонстрирует непонимание проблемы, многие требования, предъявляемые к заданию, не выполнены.</w:t>
      </w:r>
    </w:p>
    <w:p w:rsidR="005D50ED" w:rsidRPr="00241793" w:rsidRDefault="005D50ED" w:rsidP="005D50ED">
      <w:pPr>
        <w:ind w:firstLine="709"/>
        <w:jc w:val="both"/>
      </w:pPr>
    </w:p>
    <w:p w:rsidR="005D50ED" w:rsidRPr="00241793" w:rsidRDefault="005D50ED" w:rsidP="005D50ED">
      <w:pPr>
        <w:ind w:firstLine="709"/>
        <w:jc w:val="both"/>
        <w:rPr>
          <w:bCs/>
          <w:spacing w:val="-4"/>
        </w:rPr>
      </w:pPr>
      <w:r w:rsidRPr="00241793">
        <w:rPr>
          <w:b/>
          <w:bCs/>
          <w:spacing w:val="-4"/>
        </w:rPr>
        <w:t>Информационный проект</w:t>
      </w:r>
      <w:r>
        <w:rPr>
          <w:b/>
          <w:bCs/>
          <w:spacing w:val="-4"/>
        </w:rPr>
        <w:t xml:space="preserve"> </w:t>
      </w:r>
      <w:r w:rsidRPr="00241793">
        <w:rPr>
          <w:b/>
          <w:bCs/>
          <w:spacing w:val="-4"/>
        </w:rPr>
        <w:t>(</w:t>
      </w:r>
      <w:r w:rsidR="00854587">
        <w:rPr>
          <w:b/>
          <w:bCs/>
          <w:spacing w:val="-4"/>
        </w:rPr>
        <w:t xml:space="preserve">доклад с </w:t>
      </w:r>
      <w:r w:rsidRPr="00241793">
        <w:rPr>
          <w:b/>
          <w:bCs/>
          <w:spacing w:val="-4"/>
        </w:rPr>
        <w:t>презентаци</w:t>
      </w:r>
      <w:r w:rsidR="00854587">
        <w:rPr>
          <w:b/>
          <w:bCs/>
          <w:spacing w:val="-4"/>
        </w:rPr>
        <w:t>ей</w:t>
      </w:r>
      <w:r w:rsidRPr="00241793">
        <w:rPr>
          <w:b/>
          <w:bCs/>
          <w:spacing w:val="-4"/>
        </w:rPr>
        <w:t>)</w:t>
      </w:r>
    </w:p>
    <w:p w:rsidR="005D50ED" w:rsidRPr="00241793" w:rsidRDefault="005D50ED" w:rsidP="005D50ED">
      <w:pPr>
        <w:tabs>
          <w:tab w:val="center" w:pos="4536"/>
          <w:tab w:val="right" w:pos="9072"/>
        </w:tabs>
        <w:ind w:firstLine="709"/>
        <w:jc w:val="both"/>
        <w:rPr>
          <w:b/>
        </w:rPr>
      </w:pPr>
      <w:r w:rsidRPr="00854587">
        <w:t>Информационный проект</w:t>
      </w:r>
      <w:r w:rsidRPr="00241793">
        <w:rPr>
          <w:b/>
        </w:rPr>
        <w:t xml:space="preserve"> – </w:t>
      </w:r>
      <w:r w:rsidRPr="00241793">
        <w:t xml:space="preserve">проект, направленный на стимулирование учебно-познавательной деятельности студента с выраженной эвристической направленностью (поиск, отбор и систематизация информации об объекте, оформление ее для презентации). </w:t>
      </w:r>
    </w:p>
    <w:p w:rsidR="005D50ED" w:rsidRPr="00241793" w:rsidRDefault="005D50ED" w:rsidP="005D50ED">
      <w:pPr>
        <w:ind w:firstLine="709"/>
        <w:jc w:val="both"/>
        <w:rPr>
          <w:bCs/>
          <w:spacing w:val="-4"/>
        </w:rPr>
      </w:pPr>
      <w:r w:rsidRPr="00241793">
        <w:rPr>
          <w:bCs/>
          <w:spacing w:val="-4"/>
        </w:rPr>
        <w:lastRenderedPageBreak/>
        <w:t>Информационный проект отличается от исследовательского проекта, поскольку представляет собой такую форму учебно-познавательной деятельности, кото</w:t>
      </w:r>
      <w:r w:rsidR="00854587">
        <w:rPr>
          <w:bCs/>
          <w:spacing w:val="-4"/>
        </w:rPr>
        <w:t xml:space="preserve">рая отличается ярко выраженной </w:t>
      </w:r>
      <w:r w:rsidRPr="00241793">
        <w:rPr>
          <w:bCs/>
          <w:spacing w:val="-4"/>
        </w:rPr>
        <w:t xml:space="preserve">эвристической направленностью. </w:t>
      </w:r>
    </w:p>
    <w:p w:rsidR="005D50ED" w:rsidRPr="00241793" w:rsidRDefault="005D50ED" w:rsidP="005D50ED">
      <w:pPr>
        <w:ind w:firstLine="709"/>
        <w:jc w:val="both"/>
      </w:pPr>
      <w:r w:rsidRPr="00241793">
        <w:rPr>
          <w:i/>
        </w:rPr>
        <w:t>Критерии оценивания</w:t>
      </w:r>
      <w:r>
        <w:rPr>
          <w:i/>
        </w:rPr>
        <w:t xml:space="preserve"> </w:t>
      </w:r>
      <w:r w:rsidRPr="00241793">
        <w:rPr>
          <w:bCs/>
          <w:spacing w:val="-4"/>
        </w:rPr>
        <w:t>- при</w:t>
      </w:r>
      <w:r w:rsidRPr="00241793">
        <w:t xml:space="preserve"> выставлении оценки учиты</w:t>
      </w:r>
      <w:r w:rsidR="00854587">
        <w:t>вается   самостоятельный поиск,</w:t>
      </w:r>
      <w:r w:rsidRPr="00241793">
        <w:t xml:space="preserve"> отбор и систематизация информации, раскрытие вопроса (проблемы), ознакомление студенческой аудитории с этой информацией (представление информации), ее анализ и обобщение, оформление, полные ответы на вопросы аудитории с примерами. </w:t>
      </w:r>
    </w:p>
    <w:p w:rsidR="005D50ED" w:rsidRPr="00241793" w:rsidRDefault="005D50ED" w:rsidP="005D50ED">
      <w:pPr>
        <w:ind w:firstLine="709"/>
        <w:jc w:val="both"/>
      </w:pPr>
      <w:r w:rsidRPr="00241793">
        <w:t xml:space="preserve">Оценка </w:t>
      </w:r>
      <w:r w:rsidRPr="00241793">
        <w:rPr>
          <w:i/>
        </w:rPr>
        <w:t>«отличн</w:t>
      </w:r>
      <w:r w:rsidRPr="00241793">
        <w:t>о» ставится в случае, когда обучающийся полностью раскрывает вопрос (проблему), представляет информацию систематизировано, последовательно, логично, взаимосвязано, использует более 5 профессиональных терминов, широко использует информационные технологии, ошибки в информации отсутствуют, дает полные ответы на вопросы аудитории с примерами.</w:t>
      </w:r>
    </w:p>
    <w:p w:rsidR="005D50ED" w:rsidRPr="00241793" w:rsidRDefault="005D50ED" w:rsidP="005D50ED">
      <w:pPr>
        <w:ind w:firstLine="709"/>
        <w:jc w:val="both"/>
      </w:pPr>
      <w:r w:rsidRPr="00241793">
        <w:t xml:space="preserve">Оценка </w:t>
      </w:r>
      <w:r w:rsidRPr="00241793">
        <w:rPr>
          <w:i/>
        </w:rPr>
        <w:t>«хорошо»</w:t>
      </w:r>
      <w:r w:rsidRPr="00241793">
        <w:t xml:space="preserve"> ставится, если обучающийся раскрывает вопрос (проблему), представляет информацию систематизировано, последовательно, логично, взаимосвязано, использует более 2 профессиональных терминов, достаточно использует информационные технологии, допускает не более 2 ошибок в изложении материала, дает полные или частично полные ответы на вопросы аудитории.</w:t>
      </w:r>
    </w:p>
    <w:p w:rsidR="005D50ED" w:rsidRPr="00241793" w:rsidRDefault="005D50ED" w:rsidP="005D50ED">
      <w:pPr>
        <w:tabs>
          <w:tab w:val="left" w:pos="851"/>
        </w:tabs>
        <w:ind w:firstLine="709"/>
        <w:jc w:val="both"/>
      </w:pPr>
      <w:r w:rsidRPr="00241793">
        <w:t xml:space="preserve">Оценка </w:t>
      </w:r>
      <w:r w:rsidRPr="00241793">
        <w:rPr>
          <w:i/>
        </w:rPr>
        <w:t>«удовлетворительно»</w:t>
      </w:r>
      <w:r w:rsidRPr="00241793">
        <w:t xml:space="preserve"> ставится, если обучающийся, раскрывает вопрос (проблему) не полностью, представляет информацию не систематизировано и не совсем последовательно, использует 1-2 профессиональных термина, использует информационные технологии, допускает 3-4 ошибки в изложении материала, отвечает только на элементарные вопросы аудитории без пояснений.</w:t>
      </w:r>
    </w:p>
    <w:p w:rsidR="005D50ED" w:rsidRPr="00241793" w:rsidRDefault="005D50ED" w:rsidP="005D50ED">
      <w:pPr>
        <w:tabs>
          <w:tab w:val="left" w:pos="851"/>
        </w:tabs>
        <w:ind w:firstLine="709"/>
        <w:jc w:val="both"/>
      </w:pPr>
      <w:r w:rsidRPr="00241793">
        <w:t xml:space="preserve">Оценка </w:t>
      </w:r>
      <w:r w:rsidRPr="00241793">
        <w:rPr>
          <w:i/>
        </w:rPr>
        <w:t>«неудовлетворительно»</w:t>
      </w:r>
      <w:r w:rsidRPr="00241793">
        <w:t xml:space="preserve"> ставится, если вопрос не раскрыт, представленная информация логически не связана, не используются профессиональные термины, допускает более 4 ошибок в изложении материала, не отвечает на вопросы аудитории.</w:t>
      </w:r>
    </w:p>
    <w:p w:rsidR="005D50ED" w:rsidRPr="00241793" w:rsidRDefault="005D50ED" w:rsidP="005D50ED">
      <w:pPr>
        <w:ind w:firstLine="709"/>
        <w:jc w:val="both"/>
      </w:pPr>
    </w:p>
    <w:p w:rsidR="005D50ED" w:rsidRPr="00241793" w:rsidRDefault="00854587" w:rsidP="00854587">
      <w:pPr>
        <w:jc w:val="both"/>
      </w:pPr>
      <w:r>
        <w:rPr>
          <w:b/>
        </w:rPr>
        <w:t xml:space="preserve">         </w:t>
      </w:r>
      <w:r w:rsidR="005D50ED" w:rsidRPr="00241793">
        <w:rPr>
          <w:b/>
        </w:rPr>
        <w:t>Дискуссионные процедуры</w:t>
      </w:r>
    </w:p>
    <w:p w:rsidR="005D50ED" w:rsidRPr="00241793" w:rsidRDefault="005D50ED" w:rsidP="005D50ED">
      <w:pPr>
        <w:ind w:firstLine="567"/>
        <w:jc w:val="both"/>
      </w:pPr>
      <w:r w:rsidRPr="00241793">
        <w:rPr>
          <w:i/>
        </w:rPr>
        <w:t>Круглый стол, дискуссия, полемика, диспут, дебаты</w:t>
      </w:r>
      <w:r>
        <w:rPr>
          <w:i/>
        </w:rPr>
        <w:t>, мини-конференции</w:t>
      </w:r>
      <w:r w:rsidRPr="00241793">
        <w:t xml:space="preserve"> являются средствами, позволяющими включить обучающихся в процесс обсуждения спорного вопроса, проблемы и оценить их умение аргументировать собственную точку зрения. Задание дается заранее, определяется круг вопросов для обсуждения, группы участников этого обсуждения.</w:t>
      </w:r>
    </w:p>
    <w:p w:rsidR="005D50ED" w:rsidRPr="00241793" w:rsidRDefault="005D50ED" w:rsidP="005D50ED">
      <w:pPr>
        <w:ind w:firstLine="567"/>
        <w:jc w:val="both"/>
      </w:pPr>
      <w:r w:rsidRPr="00241793">
        <w:t>Дискуссионные процедуры могут быть использованы для того, чтобы студенты:</w:t>
      </w:r>
    </w:p>
    <w:p w:rsidR="005D50ED" w:rsidRPr="00241793" w:rsidRDefault="005D50ED" w:rsidP="005D50ED">
      <w:pPr>
        <w:ind w:firstLine="567"/>
        <w:jc w:val="both"/>
      </w:pPr>
      <w:r w:rsidRPr="00241793">
        <w:t>–лучше поняли усвояемый материал на фоне разнообразных позиций и мнений, не обязательно достигая общего мнения;</w:t>
      </w:r>
    </w:p>
    <w:p w:rsidR="005D50ED" w:rsidRPr="00241793" w:rsidRDefault="005D50ED" w:rsidP="005D50ED">
      <w:pPr>
        <w:ind w:firstLine="567"/>
        <w:jc w:val="both"/>
      </w:pPr>
      <w:r w:rsidRPr="00241793">
        <w:t>– смогли постичь смысл изучаемого материала, который иногда чувствуют интуитивно, но не могут высказать вербально, четко и ясно, или конструировать новый смысл, новую позицию;</w:t>
      </w:r>
    </w:p>
    <w:p w:rsidR="005D50ED" w:rsidRPr="00241793" w:rsidRDefault="005D50ED" w:rsidP="005D50ED">
      <w:pPr>
        <w:ind w:firstLine="567"/>
        <w:jc w:val="both"/>
      </w:pPr>
      <w:r w:rsidRPr="00241793">
        <w:t>– смогли согласовать свою позицию или действия относительно обсуждаемой проблемы.</w:t>
      </w:r>
    </w:p>
    <w:p w:rsidR="005D50ED" w:rsidRPr="00241793" w:rsidRDefault="005D50ED" w:rsidP="005D50ED">
      <w:pPr>
        <w:tabs>
          <w:tab w:val="left" w:pos="567"/>
        </w:tabs>
        <w:ind w:firstLine="567"/>
        <w:jc w:val="both"/>
      </w:pPr>
      <w:r w:rsidRPr="00241793">
        <w:rPr>
          <w:i/>
        </w:rPr>
        <w:t xml:space="preserve">Критерии оценивания – </w:t>
      </w:r>
      <w:r w:rsidRPr="00241793">
        <w:t>оцениваются действия всех участников группы. Понимание проблемы, высказывания и действия полностью соответствуют заданным целям. Соответствие реальной действительности решений, выработанных в ходе игры. Владение терминологией, демонстрация владения учебным материалом по теме игры, владение методами аргументации, умение работать в группе (умение слушать, конструктивно вести беседу, убеждать, управлять временем, бесконфликтно о</w:t>
      </w:r>
      <w:r w:rsidR="00854587">
        <w:t>б</w:t>
      </w:r>
      <w:r w:rsidRPr="00241793">
        <w:t xml:space="preserve">щаться), достижение игровых целей, (соответствие роли – при ролевой игре).  Ясность и стиль изложения.  </w:t>
      </w:r>
    </w:p>
    <w:p w:rsidR="005D50ED" w:rsidRPr="00241793" w:rsidRDefault="005D50ED" w:rsidP="005D50ED">
      <w:pPr>
        <w:tabs>
          <w:tab w:val="left" w:pos="567"/>
        </w:tabs>
        <w:ind w:firstLine="567"/>
        <w:jc w:val="both"/>
      </w:pPr>
      <w:r w:rsidRPr="00241793">
        <w:t xml:space="preserve">Оценка </w:t>
      </w:r>
      <w:r w:rsidRPr="00241793">
        <w:rPr>
          <w:i/>
        </w:rPr>
        <w:t>«отличн</w:t>
      </w:r>
      <w:r w:rsidRPr="00241793">
        <w:t xml:space="preserve">о» ставится в случае, когда </w:t>
      </w:r>
      <w:r>
        <w:t>все требования выполнены в полном объеме.</w:t>
      </w:r>
    </w:p>
    <w:p w:rsidR="005D50ED" w:rsidRPr="00241793" w:rsidRDefault="005D50ED" w:rsidP="005D50ED">
      <w:pPr>
        <w:tabs>
          <w:tab w:val="left" w:pos="567"/>
        </w:tabs>
        <w:ind w:firstLine="567"/>
        <w:jc w:val="both"/>
      </w:pPr>
      <w:r w:rsidRPr="00241793">
        <w:t xml:space="preserve">Оценка </w:t>
      </w:r>
      <w:r w:rsidRPr="00241793">
        <w:rPr>
          <w:i/>
        </w:rPr>
        <w:t>«хорошо»</w:t>
      </w:r>
      <w:r w:rsidRPr="00241793">
        <w:t xml:space="preserve"> ставится, если обучающиеся в целом демонстрируют понимание проблемы, высказывания и действия полностью соответствуют заданным целям. Решения, выработанные в ходе игры, полностью соответствуют реальной действительности. Но </w:t>
      </w:r>
      <w:r w:rsidRPr="00241793">
        <w:lastRenderedPageBreak/>
        <w:t>некоторые объяснения не совсем аргументированы, нарушены нормы общения, нарушены временные рамки, нарушен стиль изложения.</w:t>
      </w:r>
    </w:p>
    <w:p w:rsidR="005D50ED" w:rsidRPr="00241793" w:rsidRDefault="005D50ED" w:rsidP="005D50ED">
      <w:pPr>
        <w:tabs>
          <w:tab w:val="left" w:pos="851"/>
        </w:tabs>
        <w:ind w:firstLine="709"/>
        <w:jc w:val="both"/>
      </w:pPr>
      <w:r w:rsidRPr="00241793">
        <w:t xml:space="preserve">Оценка </w:t>
      </w:r>
      <w:r w:rsidRPr="00241793">
        <w:rPr>
          <w:i/>
        </w:rPr>
        <w:t>«удовлетворительно»</w:t>
      </w:r>
      <w:r w:rsidRPr="00241793">
        <w:t xml:space="preserve"> ставится, если обучающиеся в целом демонстрируют понимание проблемы, высказывания и действия в целом соответствуют заданным целям. Однако, решения, выработанные в ходе игры, не совсем соответствуют реальной действительности. Некоторые объяснения не совсем аргументированы, нарушены временные рамки, нарушен стиль изложения.</w:t>
      </w:r>
    </w:p>
    <w:p w:rsidR="005D50ED" w:rsidRDefault="005D50ED" w:rsidP="005D50ED">
      <w:pPr>
        <w:tabs>
          <w:tab w:val="left" w:pos="851"/>
        </w:tabs>
        <w:ind w:firstLine="709"/>
        <w:jc w:val="both"/>
      </w:pPr>
      <w:r w:rsidRPr="00241793">
        <w:t xml:space="preserve">Оценка </w:t>
      </w:r>
      <w:r w:rsidRPr="00241793">
        <w:rPr>
          <w:i/>
        </w:rPr>
        <w:t>«неудовлетворительно»</w:t>
      </w:r>
      <w:r w:rsidRPr="00241793">
        <w:t xml:space="preserve"> ставится, если обучающиеся не понимают проблему, их высказывания не соответствуют заданным целям.</w:t>
      </w:r>
    </w:p>
    <w:p w:rsidR="005D50ED" w:rsidRDefault="005D50ED" w:rsidP="005D50ED">
      <w:pPr>
        <w:tabs>
          <w:tab w:val="left" w:pos="851"/>
        </w:tabs>
        <w:ind w:firstLine="709"/>
        <w:jc w:val="both"/>
      </w:pPr>
    </w:p>
    <w:p w:rsidR="005D50ED" w:rsidRDefault="005D50ED" w:rsidP="005D50ED">
      <w:pPr>
        <w:tabs>
          <w:tab w:val="left" w:pos="851"/>
        </w:tabs>
        <w:ind w:firstLine="709"/>
        <w:jc w:val="both"/>
        <w:rPr>
          <w:b/>
        </w:rPr>
      </w:pPr>
      <w:r w:rsidRPr="00E77251">
        <w:rPr>
          <w:b/>
        </w:rPr>
        <w:t>Тестирование</w:t>
      </w:r>
    </w:p>
    <w:p w:rsidR="005D50ED" w:rsidRPr="000A4ACE" w:rsidRDefault="005D50ED" w:rsidP="005D50ED">
      <w:pPr>
        <w:tabs>
          <w:tab w:val="left" w:pos="851"/>
        </w:tabs>
        <w:ind w:firstLine="709"/>
        <w:jc w:val="both"/>
      </w:pPr>
      <w:r>
        <w:t>Является о</w:t>
      </w:r>
      <w:r w:rsidR="00854587">
        <w:t xml:space="preserve">дним из средств контроля знаний </w:t>
      </w:r>
      <w:r>
        <w:t xml:space="preserve">обучающихся по дисциплине. </w:t>
      </w:r>
    </w:p>
    <w:p w:rsidR="005D50ED" w:rsidRPr="00B12478" w:rsidRDefault="005D50ED" w:rsidP="005D50ED">
      <w:pPr>
        <w:ind w:firstLine="709"/>
      </w:pPr>
      <w:r>
        <w:rPr>
          <w:i/>
        </w:rPr>
        <w:t xml:space="preserve">Критерии оценивания – </w:t>
      </w:r>
      <w:r w:rsidRPr="00B12478">
        <w:t>правильный ответ на вопрос</w:t>
      </w:r>
    </w:p>
    <w:p w:rsidR="005D50ED" w:rsidRPr="00241793" w:rsidRDefault="005D50ED" w:rsidP="005D50ED">
      <w:pPr>
        <w:ind w:firstLine="709"/>
        <w:jc w:val="both"/>
      </w:pPr>
      <w:r w:rsidRPr="00241793">
        <w:t xml:space="preserve">Оценка </w:t>
      </w:r>
      <w:r w:rsidRPr="00241793">
        <w:rPr>
          <w:i/>
        </w:rPr>
        <w:t>«отличн</w:t>
      </w:r>
      <w:r w:rsidRPr="00241793">
        <w:t xml:space="preserve">о» ставится в случае, </w:t>
      </w:r>
      <w:r>
        <w:t>если правильно выполнено 90-100% заданий</w:t>
      </w:r>
    </w:p>
    <w:p w:rsidR="005D50ED" w:rsidRPr="00241793" w:rsidRDefault="005D50ED" w:rsidP="005D50ED">
      <w:pPr>
        <w:ind w:firstLine="709"/>
        <w:jc w:val="both"/>
      </w:pPr>
      <w:r w:rsidRPr="00241793">
        <w:t xml:space="preserve">Оценка </w:t>
      </w:r>
      <w:r w:rsidRPr="00241793">
        <w:rPr>
          <w:i/>
        </w:rPr>
        <w:t>«хорошо»</w:t>
      </w:r>
      <w:r w:rsidRPr="00241793">
        <w:t xml:space="preserve"> ставится, </w:t>
      </w:r>
      <w:r>
        <w:t>если правильно выполнено 70-89% заданий</w:t>
      </w:r>
    </w:p>
    <w:p w:rsidR="005D50ED" w:rsidRPr="00241793" w:rsidRDefault="005D50ED" w:rsidP="005D50ED">
      <w:pPr>
        <w:ind w:firstLine="709"/>
        <w:jc w:val="both"/>
      </w:pPr>
      <w:r w:rsidRPr="00241793">
        <w:t xml:space="preserve">Оценка </w:t>
      </w:r>
      <w:r w:rsidRPr="00241793">
        <w:rPr>
          <w:i/>
        </w:rPr>
        <w:t>«удовлетворительно»</w:t>
      </w:r>
      <w:r w:rsidRPr="00241793">
        <w:t xml:space="preserve"> ставится в случае, </w:t>
      </w:r>
      <w:r>
        <w:t>если правильно выполнено 50-69% заданий</w:t>
      </w:r>
    </w:p>
    <w:p w:rsidR="005D50ED" w:rsidRPr="00241793" w:rsidRDefault="005D50ED" w:rsidP="005D50ED">
      <w:pPr>
        <w:ind w:firstLine="709"/>
        <w:jc w:val="both"/>
      </w:pPr>
      <w:r w:rsidRPr="00241793">
        <w:t xml:space="preserve"> Оценка </w:t>
      </w:r>
      <w:r w:rsidRPr="00241793">
        <w:rPr>
          <w:i/>
        </w:rPr>
        <w:t>«неудовлетворительно»</w:t>
      </w:r>
      <w:r w:rsidRPr="00241793">
        <w:t xml:space="preserve"> ставится, </w:t>
      </w:r>
      <w:r>
        <w:t>если правильно выполнено менее 50% заданий</w:t>
      </w:r>
    </w:p>
    <w:p w:rsidR="005D50ED" w:rsidRDefault="005D50ED" w:rsidP="005D50ED">
      <w:pPr>
        <w:tabs>
          <w:tab w:val="left" w:pos="851"/>
        </w:tabs>
        <w:ind w:firstLine="709"/>
        <w:jc w:val="both"/>
        <w:rPr>
          <w:i/>
        </w:rPr>
      </w:pPr>
    </w:p>
    <w:p w:rsidR="005D50ED" w:rsidRPr="00241793" w:rsidRDefault="00854587" w:rsidP="005D50ED">
      <w:pPr>
        <w:pStyle w:val="aa"/>
        <w:ind w:firstLine="709"/>
        <w:jc w:val="both"/>
        <w:rPr>
          <w:b/>
          <w:sz w:val="24"/>
          <w:szCs w:val="24"/>
        </w:rPr>
      </w:pPr>
      <w:r>
        <w:rPr>
          <w:b/>
          <w:sz w:val="24"/>
          <w:szCs w:val="24"/>
        </w:rPr>
        <w:t>Контрольная работа</w:t>
      </w:r>
    </w:p>
    <w:p w:rsidR="005D50ED" w:rsidRPr="00241793" w:rsidRDefault="005D50ED" w:rsidP="005D50ED">
      <w:pPr>
        <w:pStyle w:val="aa"/>
        <w:ind w:firstLine="709"/>
        <w:jc w:val="both"/>
        <w:rPr>
          <w:sz w:val="24"/>
          <w:szCs w:val="24"/>
        </w:rPr>
      </w:pPr>
      <w:r>
        <w:rPr>
          <w:sz w:val="24"/>
          <w:szCs w:val="24"/>
        </w:rPr>
        <w:t xml:space="preserve"> О</w:t>
      </w:r>
      <w:r w:rsidRPr="00241793">
        <w:rPr>
          <w:sz w:val="24"/>
          <w:szCs w:val="24"/>
        </w:rPr>
        <w:t xml:space="preserve">ценивается не только глубина знаний поставленных вопросов, но и умение </w:t>
      </w:r>
      <w:r>
        <w:rPr>
          <w:sz w:val="24"/>
          <w:szCs w:val="24"/>
        </w:rPr>
        <w:t>изложить письменно</w:t>
      </w:r>
      <w:r w:rsidRPr="00241793">
        <w:rPr>
          <w:sz w:val="24"/>
          <w:szCs w:val="24"/>
        </w:rPr>
        <w:t>.</w:t>
      </w:r>
    </w:p>
    <w:p w:rsidR="005D50ED" w:rsidRPr="00241793" w:rsidRDefault="005D50ED" w:rsidP="005D50ED">
      <w:pPr>
        <w:pStyle w:val="aa"/>
        <w:ind w:firstLine="709"/>
        <w:jc w:val="both"/>
        <w:rPr>
          <w:sz w:val="24"/>
          <w:szCs w:val="24"/>
        </w:rPr>
      </w:pPr>
      <w:r w:rsidRPr="00241793">
        <w:rPr>
          <w:i/>
          <w:sz w:val="24"/>
          <w:szCs w:val="24"/>
        </w:rPr>
        <w:t xml:space="preserve">Критерии оценивания: </w:t>
      </w:r>
      <w:r w:rsidRPr="00241793">
        <w:rPr>
          <w:sz w:val="24"/>
          <w:szCs w:val="24"/>
        </w:rPr>
        <w:t>последовательность, полнота, логичность изложения, анализ различных точек зрения, само</w:t>
      </w:r>
      <w:r>
        <w:rPr>
          <w:sz w:val="24"/>
          <w:szCs w:val="24"/>
        </w:rPr>
        <w:t>стоятельное обобщение материала</w:t>
      </w:r>
      <w:r w:rsidRPr="00241793">
        <w:rPr>
          <w:sz w:val="24"/>
          <w:szCs w:val="24"/>
        </w:rPr>
        <w:t>. Изложение материала без фактических ошибок.</w:t>
      </w:r>
    </w:p>
    <w:p w:rsidR="005D50ED" w:rsidRPr="00241793" w:rsidRDefault="005D50ED" w:rsidP="005D50ED">
      <w:pPr>
        <w:ind w:firstLine="709"/>
        <w:jc w:val="both"/>
      </w:pPr>
      <w:r w:rsidRPr="00241793">
        <w:t xml:space="preserve">Оценка </w:t>
      </w:r>
      <w:r w:rsidRPr="00241793">
        <w:rPr>
          <w:i/>
        </w:rPr>
        <w:t>«отличн</w:t>
      </w:r>
      <w:r w:rsidRPr="00241793">
        <w:t>о» ставится в случае, когда</w:t>
      </w:r>
      <w:r>
        <w:t xml:space="preserve"> соблюдены все критерии.</w:t>
      </w:r>
    </w:p>
    <w:p w:rsidR="005D50ED" w:rsidRPr="00241793" w:rsidRDefault="005D50ED" w:rsidP="005D50ED">
      <w:pPr>
        <w:ind w:firstLine="709"/>
        <w:jc w:val="both"/>
      </w:pPr>
      <w:r w:rsidRPr="00241793">
        <w:t xml:space="preserve">Оценка </w:t>
      </w:r>
      <w:r w:rsidRPr="00241793">
        <w:rPr>
          <w:i/>
        </w:rPr>
        <w:t>«хорошо»</w:t>
      </w:r>
      <w:r w:rsidRPr="00241793">
        <w:t xml:space="preserve"> ставится, если обучающийся твердо знает материал, грамотно и по существу излагает его, знает практическую базу, но допускает несущественные погрешности. </w:t>
      </w:r>
    </w:p>
    <w:p w:rsidR="005D50ED" w:rsidRDefault="005D50ED" w:rsidP="005D50ED">
      <w:pPr>
        <w:tabs>
          <w:tab w:val="left" w:pos="851"/>
        </w:tabs>
        <w:ind w:firstLine="709"/>
        <w:jc w:val="both"/>
      </w:pPr>
      <w:r w:rsidRPr="00241793">
        <w:t xml:space="preserve">Оценка </w:t>
      </w:r>
      <w:r w:rsidRPr="00241793">
        <w:rPr>
          <w:i/>
        </w:rPr>
        <w:t>«удовлетворительно»</w:t>
      </w:r>
      <w:r w:rsidRPr="00241793">
        <w:t xml:space="preserve"> ставится, если обучающийся освоил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материала, затрудняется с ответами, показывает отсутствие должной связи между анализом, аргументацией и выводами. </w:t>
      </w:r>
    </w:p>
    <w:p w:rsidR="00C56F10" w:rsidRDefault="005D50ED" w:rsidP="005D50ED">
      <w:pPr>
        <w:tabs>
          <w:tab w:val="left" w:pos="851"/>
        </w:tabs>
        <w:ind w:firstLine="709"/>
        <w:jc w:val="both"/>
      </w:pPr>
      <w:r w:rsidRPr="00241793">
        <w:t xml:space="preserve">Оценка </w:t>
      </w:r>
      <w:r w:rsidRPr="00241793">
        <w:rPr>
          <w:i/>
        </w:rPr>
        <w:t>«неудовлетворительно»</w:t>
      </w:r>
      <w:r w:rsidRPr="00241793">
        <w:t xml:space="preserve"> ставится, если обучающийся не отвечает на поставленные вопросы.</w:t>
      </w:r>
    </w:p>
    <w:p w:rsidR="005D50ED" w:rsidRDefault="005D50ED" w:rsidP="005D50ED">
      <w:pPr>
        <w:tabs>
          <w:tab w:val="left" w:pos="851"/>
        </w:tabs>
        <w:ind w:firstLine="709"/>
        <w:jc w:val="both"/>
      </w:pPr>
    </w:p>
    <w:p w:rsidR="00C34508" w:rsidRPr="00241793" w:rsidRDefault="00C34508" w:rsidP="00C34508">
      <w:pPr>
        <w:ind w:firstLine="709"/>
        <w:jc w:val="both"/>
      </w:pPr>
      <w:r>
        <w:rPr>
          <w:b/>
        </w:rPr>
        <w:t>Отчётно-и</w:t>
      </w:r>
      <w:r w:rsidRPr="00241793">
        <w:rPr>
          <w:b/>
        </w:rPr>
        <w:t>сследовательский проект</w:t>
      </w:r>
      <w:r>
        <w:rPr>
          <w:b/>
        </w:rPr>
        <w:t xml:space="preserve"> (отчет и презентация)</w:t>
      </w:r>
    </w:p>
    <w:p w:rsidR="00C34508" w:rsidRPr="00241793" w:rsidRDefault="00C34508" w:rsidP="00C34508">
      <w:pPr>
        <w:tabs>
          <w:tab w:val="center" w:pos="4536"/>
          <w:tab w:val="right" w:pos="9072"/>
        </w:tabs>
        <w:ind w:firstLine="709"/>
        <w:jc w:val="both"/>
      </w:pPr>
      <w:r>
        <w:rPr>
          <w:b/>
          <w:i/>
        </w:rPr>
        <w:tab/>
      </w:r>
      <w:r>
        <w:t>Отчётно-и</w:t>
      </w:r>
      <w:r w:rsidRPr="00671B38">
        <w:t>сследовательский проект –</w:t>
      </w:r>
      <w:r w:rsidRPr="00241793">
        <w:rPr>
          <w:b/>
        </w:rPr>
        <w:t xml:space="preserve"> </w:t>
      </w:r>
      <w:r w:rsidRPr="00241793">
        <w:t xml:space="preserve">проект, структура которого приближена к формату научного исследования и содержит доказательство актуальности избранной темы, определение научной проблемы, предмета и объекта исследования, целей и задач, методов, источников, историографии, обобщение результатов, выводы. </w:t>
      </w:r>
    </w:p>
    <w:p w:rsidR="00C34508" w:rsidRPr="00241793" w:rsidRDefault="00C34508" w:rsidP="00C34508">
      <w:pPr>
        <w:ind w:firstLine="709"/>
        <w:jc w:val="both"/>
      </w:pPr>
      <w:r w:rsidRPr="00241793">
        <w:t xml:space="preserve">Результаты выполнения </w:t>
      </w:r>
      <w:r>
        <w:t>отчётно-</w:t>
      </w:r>
      <w:r w:rsidRPr="00241793">
        <w:t>исследовательского прое</w:t>
      </w:r>
      <w:r>
        <w:t>кта оформляется в виде отчёта по которому готовится презентация на защиту индивидуального задания.</w:t>
      </w:r>
    </w:p>
    <w:p w:rsidR="00C34508" w:rsidRPr="00241793" w:rsidRDefault="00C34508" w:rsidP="00C34508">
      <w:pPr>
        <w:ind w:firstLine="709"/>
        <w:jc w:val="both"/>
      </w:pPr>
      <w:r w:rsidRPr="00241793">
        <w:rPr>
          <w:i/>
        </w:rPr>
        <w:t>Критерии оценивания</w:t>
      </w:r>
      <w:r w:rsidRPr="00241793">
        <w:t xml:space="preserve"> - поскольку структура </w:t>
      </w:r>
      <w:r>
        <w:t>отчётно-</w:t>
      </w:r>
      <w:r w:rsidRPr="00241793">
        <w:t>исследовательского проекта максимально приближена к формату научного исследования, то при выставлении учитывается доказательство актуальности темы исследования, определение научной проблемы, объекта и предмета исследования, целей и задач, источников, методов исследования, выдвижение гипотезы, обобщение результатов и формулирование выводов, обозначение перспектив дальнейшего исследования.</w:t>
      </w:r>
    </w:p>
    <w:p w:rsidR="00C34508" w:rsidRPr="00241793" w:rsidRDefault="00C34508" w:rsidP="00C34508">
      <w:pPr>
        <w:ind w:firstLine="709"/>
        <w:jc w:val="both"/>
      </w:pPr>
      <w:r w:rsidRPr="00241793">
        <w:t xml:space="preserve">Оценка </w:t>
      </w:r>
      <w:r w:rsidRPr="00241793">
        <w:rPr>
          <w:i/>
        </w:rPr>
        <w:t>«отличн</w:t>
      </w:r>
      <w:r w:rsidRPr="00241793">
        <w:t xml:space="preserve">о» ставится в случае, когда обучающийся демонстрирует полное </w:t>
      </w:r>
      <w:r w:rsidRPr="00241793">
        <w:lastRenderedPageBreak/>
        <w:t>понимание проблемы, все требования, предъявляемые к заданию выполнены.</w:t>
      </w:r>
    </w:p>
    <w:p w:rsidR="00C34508" w:rsidRPr="00241793" w:rsidRDefault="00C34508" w:rsidP="00C34508">
      <w:pPr>
        <w:ind w:firstLine="709"/>
        <w:jc w:val="both"/>
      </w:pPr>
      <w:r w:rsidRPr="00241793">
        <w:t xml:space="preserve">Оценка </w:t>
      </w:r>
      <w:r w:rsidRPr="00241793">
        <w:rPr>
          <w:i/>
        </w:rPr>
        <w:t>«хорошо»</w:t>
      </w:r>
      <w:r w:rsidRPr="00241793">
        <w:t xml:space="preserve"> ставится, если обучающийся демонстрирует значительное понимание проблемы, все требования, предъявляемые к заданию выполнены.</w:t>
      </w:r>
    </w:p>
    <w:p w:rsidR="00C34508" w:rsidRPr="00241793" w:rsidRDefault="00C34508" w:rsidP="00C34508">
      <w:pPr>
        <w:tabs>
          <w:tab w:val="left" w:pos="851"/>
        </w:tabs>
        <w:ind w:firstLine="709"/>
        <w:jc w:val="both"/>
      </w:pPr>
      <w:r w:rsidRPr="00241793">
        <w:t xml:space="preserve">Оценка </w:t>
      </w:r>
      <w:r w:rsidRPr="00241793">
        <w:rPr>
          <w:i/>
        </w:rPr>
        <w:t>«удовлетворительно»</w:t>
      </w:r>
      <w:r w:rsidRPr="00241793">
        <w:t xml:space="preserve"> ставится, если обучающийся, демонстрирует частичное понимание проблемы, большинство требований, предъявляемых к заданию, выполнены</w:t>
      </w:r>
    </w:p>
    <w:p w:rsidR="00C34508" w:rsidRPr="00241793" w:rsidRDefault="00C34508" w:rsidP="00C34508">
      <w:pPr>
        <w:tabs>
          <w:tab w:val="left" w:pos="851"/>
        </w:tabs>
        <w:ind w:firstLine="709"/>
        <w:jc w:val="both"/>
      </w:pPr>
      <w:r w:rsidRPr="00241793">
        <w:t xml:space="preserve">Оценка </w:t>
      </w:r>
      <w:r w:rsidRPr="00241793">
        <w:rPr>
          <w:i/>
        </w:rPr>
        <w:t>«неудовлетворительно»</w:t>
      </w:r>
      <w:r w:rsidRPr="00241793">
        <w:t xml:space="preserve"> ставится, если обучающийся демонстрирует непонимание проблемы, многие требования, предъявляемые к заданию, не выполнены.</w:t>
      </w:r>
    </w:p>
    <w:p w:rsidR="00C34508" w:rsidRPr="00734957" w:rsidRDefault="00C34508" w:rsidP="005D50ED">
      <w:pPr>
        <w:tabs>
          <w:tab w:val="left" w:pos="851"/>
        </w:tabs>
        <w:ind w:firstLine="709"/>
        <w:jc w:val="both"/>
      </w:pPr>
    </w:p>
    <w:p w:rsidR="00714167" w:rsidRPr="00C95EB8" w:rsidRDefault="00214CD3" w:rsidP="00214CD3">
      <w:pPr>
        <w:jc w:val="both"/>
        <w:rPr>
          <w:b/>
        </w:rPr>
      </w:pPr>
      <w:r w:rsidRPr="00C95EB8">
        <w:rPr>
          <w:b/>
        </w:rPr>
        <w:t>6</w:t>
      </w:r>
      <w:r w:rsidR="002372B5" w:rsidRPr="00C95EB8">
        <w:rPr>
          <w:b/>
        </w:rPr>
        <w:t>.</w:t>
      </w:r>
      <w:r w:rsidR="00CA3C12">
        <w:rPr>
          <w:b/>
        </w:rPr>
        <w:t xml:space="preserve"> </w:t>
      </w:r>
      <w:r w:rsidR="00714167" w:rsidRPr="00C95EB8">
        <w:rPr>
          <w:b/>
        </w:rPr>
        <w:t>Перечень учебной литературы,</w:t>
      </w:r>
      <w:r w:rsidR="00CA3C12">
        <w:rPr>
          <w:b/>
        </w:rPr>
        <w:t xml:space="preserve"> </w:t>
      </w:r>
      <w:r w:rsidR="00714167" w:rsidRPr="00C95EB8">
        <w:rPr>
          <w:b/>
        </w:rPr>
        <w:t>необходим</w:t>
      </w:r>
      <w:r w:rsidRPr="00C95EB8">
        <w:rPr>
          <w:b/>
        </w:rPr>
        <w:t>ых</w:t>
      </w:r>
      <w:r w:rsidR="00714167" w:rsidRPr="00C95EB8">
        <w:rPr>
          <w:b/>
        </w:rPr>
        <w:t xml:space="preserve"> для освоения дисциплины (модуля)</w:t>
      </w:r>
    </w:p>
    <w:p w:rsidR="00C56F10" w:rsidRDefault="00C56F10" w:rsidP="00A70406">
      <w:pPr>
        <w:pStyle w:val="a9"/>
      </w:pPr>
    </w:p>
    <w:p w:rsidR="00C34508" w:rsidRDefault="00C34508" w:rsidP="00C34508">
      <w:pPr>
        <w:pStyle w:val="a9"/>
        <w:numPr>
          <w:ilvl w:val="0"/>
          <w:numId w:val="30"/>
        </w:numPr>
      </w:pPr>
      <w:r>
        <w:t>Информатика. Базовый курс: Учеб./ Под ред. Симоновича С.В. - СПб.: Питер, 2012.</w:t>
      </w:r>
    </w:p>
    <w:p w:rsidR="00C34508" w:rsidRDefault="00C34508" w:rsidP="00C34508">
      <w:pPr>
        <w:pStyle w:val="a9"/>
        <w:numPr>
          <w:ilvl w:val="0"/>
          <w:numId w:val="30"/>
        </w:numPr>
      </w:pPr>
      <w:r>
        <w:t xml:space="preserve">http://www.knigafund.ru/ - ЭБС </w:t>
      </w:r>
    </w:p>
    <w:p w:rsidR="00C34508" w:rsidRDefault="00C34508" w:rsidP="00C34508">
      <w:pPr>
        <w:pStyle w:val="a9"/>
        <w:numPr>
          <w:ilvl w:val="0"/>
          <w:numId w:val="30"/>
        </w:numPr>
      </w:pPr>
      <w:r>
        <w:t xml:space="preserve">http://e.lanbook.com/ - ЭБС </w:t>
      </w:r>
    </w:p>
    <w:p w:rsidR="00C34508" w:rsidRDefault="00C34508" w:rsidP="00C34508">
      <w:pPr>
        <w:pStyle w:val="a9"/>
        <w:numPr>
          <w:ilvl w:val="0"/>
          <w:numId w:val="30"/>
        </w:numPr>
      </w:pPr>
      <w:r>
        <w:t xml:space="preserve">http://rucont.ru/ - ЭБС </w:t>
      </w:r>
    </w:p>
    <w:p w:rsidR="00C34508" w:rsidRDefault="00C34508" w:rsidP="00C34508">
      <w:pPr>
        <w:pStyle w:val="a9"/>
        <w:numPr>
          <w:ilvl w:val="0"/>
          <w:numId w:val="30"/>
        </w:numPr>
      </w:pPr>
      <w:r>
        <w:t xml:space="preserve">http://elibrary.ru/defaultx.asp - ЭБС </w:t>
      </w:r>
    </w:p>
    <w:p w:rsidR="00C34508" w:rsidRDefault="00C34508" w:rsidP="00C34508">
      <w:pPr>
        <w:pStyle w:val="a9"/>
        <w:numPr>
          <w:ilvl w:val="0"/>
          <w:numId w:val="30"/>
        </w:numPr>
      </w:pPr>
      <w:r>
        <w:t>http://www.rsl.ru Российская государственная библиотека (РГБ)</w:t>
      </w:r>
    </w:p>
    <w:p w:rsidR="00C34508" w:rsidRDefault="00C34508" w:rsidP="00C34508">
      <w:pPr>
        <w:pStyle w:val="a9"/>
        <w:numPr>
          <w:ilvl w:val="0"/>
          <w:numId w:val="30"/>
        </w:numPr>
      </w:pPr>
      <w:r>
        <w:t xml:space="preserve">http://www.edu.ru - федеральный портал российского образования. Нормативные материалы по образованию, учебно-методические материалы и ресурсы по всем направлениям, специальностям. </w:t>
      </w:r>
    </w:p>
    <w:p w:rsidR="00C34508" w:rsidRDefault="00C34508" w:rsidP="00C34508">
      <w:pPr>
        <w:pStyle w:val="a9"/>
        <w:numPr>
          <w:ilvl w:val="0"/>
          <w:numId w:val="30"/>
        </w:numPr>
      </w:pPr>
      <w:r>
        <w:t>http://window.edu.ru – Каталог образовательных Internet-ресурсов</w:t>
      </w:r>
    </w:p>
    <w:p w:rsidR="00C34508" w:rsidRDefault="00C34508" w:rsidP="00C34508">
      <w:pPr>
        <w:pStyle w:val="a9"/>
        <w:numPr>
          <w:ilvl w:val="0"/>
          <w:numId w:val="30"/>
        </w:numPr>
      </w:pPr>
      <w:r>
        <w:t xml:space="preserve">http://iprbooks.ru – ЭБС Чеченский госуниверситет </w:t>
      </w:r>
    </w:p>
    <w:p w:rsidR="00C34508" w:rsidRDefault="00C34508" w:rsidP="00C34508">
      <w:pPr>
        <w:pStyle w:val="a9"/>
        <w:numPr>
          <w:ilvl w:val="0"/>
          <w:numId w:val="30"/>
        </w:numPr>
      </w:pPr>
      <w:r>
        <w:t>Журнал «Программист»</w:t>
      </w:r>
    </w:p>
    <w:p w:rsidR="00C34508" w:rsidRDefault="00C34508" w:rsidP="00C34508">
      <w:pPr>
        <w:pStyle w:val="a9"/>
        <w:numPr>
          <w:ilvl w:val="0"/>
          <w:numId w:val="30"/>
        </w:numPr>
      </w:pPr>
      <w:r>
        <w:t>Журнал «Информатизация образования и науки»</w:t>
      </w:r>
    </w:p>
    <w:p w:rsidR="00C34508" w:rsidRDefault="00C34508" w:rsidP="00C34508">
      <w:pPr>
        <w:pStyle w:val="a9"/>
        <w:numPr>
          <w:ilvl w:val="0"/>
          <w:numId w:val="30"/>
        </w:numPr>
      </w:pPr>
      <w:r>
        <w:t>http://www.arhibook.ru/41174-informatika-uchebnik-dlja-vuzov.htm</w:t>
      </w:r>
    </w:p>
    <w:p w:rsidR="002B6545" w:rsidRPr="00C95EB8" w:rsidRDefault="00C34508" w:rsidP="00C34508">
      <w:pPr>
        <w:pStyle w:val="a9"/>
        <w:numPr>
          <w:ilvl w:val="0"/>
          <w:numId w:val="30"/>
        </w:numPr>
      </w:pPr>
      <w:r>
        <w:t>http://phportal.informika.ru</w:t>
      </w:r>
    </w:p>
    <w:p w:rsidR="00214CD3" w:rsidRDefault="00214CD3" w:rsidP="00214CD3"/>
    <w:p w:rsidR="00BC5377" w:rsidRDefault="00CA3C12" w:rsidP="00CA3C12">
      <w:pPr>
        <w:jc w:val="both"/>
        <w:rPr>
          <w:b/>
        </w:rPr>
      </w:pPr>
      <w:r>
        <w:rPr>
          <w:b/>
        </w:rPr>
        <w:t>7.</w:t>
      </w:r>
      <w:r w:rsidR="00C95EB8" w:rsidRPr="00CA3C12">
        <w:rPr>
          <w:b/>
        </w:rPr>
        <w:t>Современные профессиональные базы данных и информационные справочные системы</w:t>
      </w:r>
    </w:p>
    <w:p w:rsidR="00C34508" w:rsidRPr="00C569AC" w:rsidRDefault="00C34508" w:rsidP="00C34508">
      <w:pPr>
        <w:numPr>
          <w:ilvl w:val="0"/>
          <w:numId w:val="36"/>
        </w:numPr>
        <w:autoSpaceDE/>
        <w:autoSpaceDN/>
        <w:adjustRightInd/>
        <w:jc w:val="both"/>
      </w:pPr>
      <w:r>
        <w:rPr>
          <w:lang/>
        </w:rPr>
        <w:t>http://www.knigafund.ru</w:t>
      </w:r>
    </w:p>
    <w:p w:rsidR="00C34508" w:rsidRPr="00C569AC" w:rsidRDefault="00C34508" w:rsidP="00C34508">
      <w:pPr>
        <w:numPr>
          <w:ilvl w:val="0"/>
          <w:numId w:val="36"/>
        </w:numPr>
        <w:autoSpaceDE/>
        <w:autoSpaceDN/>
        <w:adjustRightInd/>
        <w:jc w:val="both"/>
      </w:pPr>
      <w:r>
        <w:rPr>
          <w:lang/>
        </w:rPr>
        <w:t>http://e.lanbook.com</w:t>
      </w:r>
    </w:p>
    <w:p w:rsidR="00C34508" w:rsidRPr="00C569AC" w:rsidRDefault="00C34508" w:rsidP="00C34508">
      <w:pPr>
        <w:numPr>
          <w:ilvl w:val="0"/>
          <w:numId w:val="36"/>
        </w:numPr>
        <w:autoSpaceDE/>
        <w:autoSpaceDN/>
        <w:adjustRightInd/>
        <w:jc w:val="both"/>
      </w:pPr>
      <w:r>
        <w:rPr>
          <w:lang/>
        </w:rPr>
        <w:t>http://rucont.ru</w:t>
      </w:r>
    </w:p>
    <w:p w:rsidR="00C34508" w:rsidRPr="00C569AC" w:rsidRDefault="00C34508" w:rsidP="00C34508">
      <w:pPr>
        <w:numPr>
          <w:ilvl w:val="0"/>
          <w:numId w:val="36"/>
        </w:numPr>
        <w:autoSpaceDE/>
        <w:autoSpaceDN/>
        <w:adjustRightInd/>
        <w:jc w:val="both"/>
      </w:pPr>
      <w:r w:rsidRPr="00C569AC">
        <w:rPr>
          <w:lang/>
        </w:rPr>
        <w:t xml:space="preserve">http://elibrary.ru/defaultx.asp </w:t>
      </w:r>
    </w:p>
    <w:p w:rsidR="00C34508" w:rsidRPr="00C569AC" w:rsidRDefault="00C34508" w:rsidP="00C34508">
      <w:pPr>
        <w:numPr>
          <w:ilvl w:val="0"/>
          <w:numId w:val="36"/>
        </w:numPr>
        <w:autoSpaceDE/>
        <w:autoSpaceDN/>
        <w:adjustRightInd/>
        <w:jc w:val="both"/>
      </w:pPr>
      <w:r w:rsidRPr="00C569AC">
        <w:rPr>
          <w:lang/>
        </w:rPr>
        <w:t xml:space="preserve">http://www.rsl.ru </w:t>
      </w:r>
    </w:p>
    <w:p w:rsidR="00C56F10" w:rsidRPr="002D7661" w:rsidRDefault="00C56F10" w:rsidP="00C56F10">
      <w:pPr>
        <w:widowControl/>
      </w:pPr>
    </w:p>
    <w:p w:rsidR="00C275E1" w:rsidRPr="00F44BC1" w:rsidRDefault="00F44BC1" w:rsidP="00AA50ED">
      <w:pPr>
        <w:pStyle w:val="a9"/>
        <w:numPr>
          <w:ilvl w:val="0"/>
          <w:numId w:val="17"/>
        </w:numPr>
        <w:tabs>
          <w:tab w:val="left" w:pos="426"/>
        </w:tabs>
        <w:ind w:left="0" w:firstLine="0"/>
        <w:jc w:val="both"/>
        <w:rPr>
          <w:b/>
          <w:i/>
        </w:rPr>
      </w:pPr>
      <w:r w:rsidRPr="00F44BC1">
        <w:rPr>
          <w:b/>
        </w:rPr>
        <w:t>Состав</w:t>
      </w:r>
      <w:r w:rsidR="00C275E1" w:rsidRPr="00F44BC1">
        <w:rPr>
          <w:b/>
        </w:rPr>
        <w:t xml:space="preserve"> программного обеспечения </w:t>
      </w:r>
    </w:p>
    <w:p w:rsidR="002222C1" w:rsidRPr="002B6545" w:rsidRDefault="002B6545" w:rsidP="00F44BC1">
      <w:pPr>
        <w:pStyle w:val="a9"/>
        <w:tabs>
          <w:tab w:val="left" w:pos="426"/>
        </w:tabs>
        <w:ind w:left="0"/>
      </w:pPr>
      <w:r w:rsidRPr="002B6545">
        <w:rPr>
          <w:color w:val="000000"/>
          <w:lang w:val="en-US"/>
        </w:rPr>
        <w:t>MS</w:t>
      </w:r>
      <w:r w:rsidRPr="002B6545">
        <w:rPr>
          <w:color w:val="000000"/>
        </w:rPr>
        <w:t xml:space="preserve"> </w:t>
      </w:r>
      <w:r w:rsidRPr="002B6545">
        <w:rPr>
          <w:color w:val="000000"/>
          <w:lang w:val="en-US"/>
        </w:rPr>
        <w:t>Windows</w:t>
      </w:r>
      <w:r w:rsidRPr="002B6545">
        <w:rPr>
          <w:color w:val="000000"/>
        </w:rPr>
        <w:t xml:space="preserve">; </w:t>
      </w:r>
      <w:r w:rsidRPr="002B6545">
        <w:rPr>
          <w:color w:val="000000"/>
          <w:lang w:val="en-US"/>
        </w:rPr>
        <w:t>MS</w:t>
      </w:r>
      <w:r w:rsidRPr="002B6545">
        <w:rPr>
          <w:color w:val="000000"/>
        </w:rPr>
        <w:t xml:space="preserve"> </w:t>
      </w:r>
      <w:r w:rsidRPr="002B6545">
        <w:rPr>
          <w:color w:val="000000"/>
          <w:lang w:val="en-US"/>
        </w:rPr>
        <w:t>Office</w:t>
      </w:r>
      <w:r>
        <w:rPr>
          <w:color w:val="000000"/>
        </w:rPr>
        <w:t>.</w:t>
      </w:r>
    </w:p>
    <w:p w:rsidR="00377706" w:rsidRPr="0093724C" w:rsidRDefault="00377706" w:rsidP="003010E1">
      <w:pPr>
        <w:tabs>
          <w:tab w:val="left" w:pos="426"/>
        </w:tabs>
      </w:pPr>
    </w:p>
    <w:p w:rsidR="00C275E1" w:rsidRPr="00F44BC1" w:rsidRDefault="00C275E1" w:rsidP="003C2741">
      <w:pPr>
        <w:pStyle w:val="a9"/>
        <w:numPr>
          <w:ilvl w:val="0"/>
          <w:numId w:val="17"/>
        </w:numPr>
        <w:tabs>
          <w:tab w:val="left" w:pos="426"/>
        </w:tabs>
        <w:ind w:left="0" w:firstLine="0"/>
        <w:jc w:val="both"/>
        <w:rPr>
          <w:b/>
        </w:rPr>
      </w:pPr>
      <w:r w:rsidRPr="00F44BC1">
        <w:rPr>
          <w:b/>
        </w:rPr>
        <w:t xml:space="preserve"> </w:t>
      </w:r>
      <w:r w:rsidR="00F44BC1" w:rsidRPr="00F44BC1">
        <w:rPr>
          <w:b/>
        </w:rPr>
        <w:t>Оборудование и технические средства обучения</w:t>
      </w:r>
    </w:p>
    <w:p w:rsidR="002B6545" w:rsidRPr="008510B1" w:rsidRDefault="002B6545" w:rsidP="002B6545">
      <w:pPr>
        <w:shd w:val="clear" w:color="auto" w:fill="FFFFFF"/>
        <w:spacing w:before="226" w:line="274" w:lineRule="exact"/>
        <w:ind w:left="708" w:right="46"/>
        <w:jc w:val="both"/>
      </w:pPr>
      <w:r w:rsidRPr="008510B1">
        <w:rPr>
          <w:color w:val="000000"/>
          <w:spacing w:val="5"/>
        </w:rPr>
        <w:t xml:space="preserve">Компьютерный класс с </w:t>
      </w:r>
      <w:r w:rsidRPr="008510B1">
        <w:rPr>
          <w:color w:val="000000"/>
        </w:rPr>
        <w:t>мультимедийным оборудованием и доступом к сети Интернет;</w:t>
      </w:r>
    </w:p>
    <w:p w:rsidR="002B6545" w:rsidRPr="008510B1" w:rsidRDefault="002B6545" w:rsidP="002B6545"/>
    <w:p w:rsidR="00BC5377" w:rsidRPr="002222C1" w:rsidRDefault="00BC5377" w:rsidP="003010E1">
      <w:pPr>
        <w:pStyle w:val="a9"/>
        <w:tabs>
          <w:tab w:val="left" w:pos="426"/>
        </w:tabs>
        <w:ind w:left="0"/>
        <w:jc w:val="both"/>
      </w:pPr>
    </w:p>
    <w:sectPr w:rsidR="00BC5377" w:rsidRPr="002222C1" w:rsidSect="00F44BC1">
      <w:footerReference w:type="default" r:id="rId8"/>
      <w:type w:val="continuous"/>
      <w:pgSz w:w="11907" w:h="16839" w:code="9"/>
      <w:pgMar w:top="1134" w:right="62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15B" w:rsidRDefault="0011515B" w:rsidP="00700678">
      <w:r>
        <w:separator/>
      </w:r>
    </w:p>
  </w:endnote>
  <w:endnote w:type="continuationSeparator" w:id="0">
    <w:p w:rsidR="0011515B" w:rsidRDefault="0011515B" w:rsidP="00700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Serif">
    <w:altName w:val="MS Mincho"/>
    <w:panose1 w:val="00000000000000000000"/>
    <w:charset w:val="80"/>
    <w:family w:val="auto"/>
    <w:notTrueType/>
    <w:pitch w:val="default"/>
    <w:sig w:usb0="00000000" w:usb1="08070000" w:usb2="00000010" w:usb3="00000000" w:csb0="0002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924339"/>
      <w:docPartObj>
        <w:docPartGallery w:val="Page Numbers (Bottom of Page)"/>
        <w:docPartUnique/>
      </w:docPartObj>
    </w:sdtPr>
    <w:sdtContent>
      <w:p w:rsidR="009A293B" w:rsidRDefault="000C0C6C">
        <w:pPr>
          <w:pStyle w:val="a6"/>
          <w:jc w:val="right"/>
        </w:pPr>
        <w:r>
          <w:fldChar w:fldCharType="begin"/>
        </w:r>
        <w:r w:rsidR="009A293B">
          <w:instrText>PAGE   \* MERGEFORMAT</w:instrText>
        </w:r>
        <w:r>
          <w:fldChar w:fldCharType="separate"/>
        </w:r>
        <w:r w:rsidR="00BC5537">
          <w:rPr>
            <w:noProof/>
          </w:rPr>
          <w:t>15</w:t>
        </w:r>
        <w:r>
          <w:fldChar w:fldCharType="end"/>
        </w:r>
      </w:p>
    </w:sdtContent>
  </w:sdt>
  <w:p w:rsidR="009A293B" w:rsidRDefault="009A293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15B" w:rsidRDefault="0011515B" w:rsidP="00700678">
      <w:r>
        <w:separator/>
      </w:r>
    </w:p>
  </w:footnote>
  <w:footnote w:type="continuationSeparator" w:id="0">
    <w:p w:rsidR="0011515B" w:rsidRDefault="0011515B" w:rsidP="00700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1"/>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1">
    <w:nsid w:val="0000002B"/>
    <w:multiLevelType w:val="singleLevel"/>
    <w:tmpl w:val="0000002B"/>
    <w:name w:val="WW8Num43"/>
    <w:lvl w:ilvl="0">
      <w:start w:val="1"/>
      <w:numFmt w:val="decimal"/>
      <w:lvlText w:val="%1."/>
      <w:lvlJc w:val="left"/>
      <w:pPr>
        <w:tabs>
          <w:tab w:val="num" w:pos="786"/>
        </w:tabs>
        <w:ind w:left="786" w:hanging="360"/>
      </w:pPr>
    </w:lvl>
  </w:abstractNum>
  <w:abstractNum w:abstractNumId="2">
    <w:nsid w:val="00EA2DA0"/>
    <w:multiLevelType w:val="multilevel"/>
    <w:tmpl w:val="C2445CC0"/>
    <w:lvl w:ilvl="0">
      <w:start w:val="4"/>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
    <w:nsid w:val="04EF61F2"/>
    <w:multiLevelType w:val="hybridMultilevel"/>
    <w:tmpl w:val="A468ADDA"/>
    <w:lvl w:ilvl="0" w:tplc="2E3E6274">
      <w:start w:val="1"/>
      <w:numFmt w:val="decimal"/>
      <w:lvlText w:val="%1."/>
      <w:lvlJc w:val="left"/>
      <w:pPr>
        <w:ind w:left="928" w:hanging="360"/>
      </w:pPr>
      <w:rPr>
        <w:rFonts w:hint="default"/>
        <w:b/>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5153463"/>
    <w:multiLevelType w:val="multilevel"/>
    <w:tmpl w:val="F7E49060"/>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7557399"/>
    <w:multiLevelType w:val="hybridMultilevel"/>
    <w:tmpl w:val="EFE6D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16068"/>
    <w:multiLevelType w:val="multilevel"/>
    <w:tmpl w:val="6AB646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A33ADD"/>
    <w:multiLevelType w:val="hybridMultilevel"/>
    <w:tmpl w:val="1DC45608"/>
    <w:lvl w:ilvl="0" w:tplc="CA4AEDE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656F8C"/>
    <w:multiLevelType w:val="multilevel"/>
    <w:tmpl w:val="E8A6A4A0"/>
    <w:lvl w:ilvl="0">
      <w:start w:val="1"/>
      <w:numFmt w:val="decimal"/>
      <w:lvlText w:val="%1."/>
      <w:lvlJc w:val="left"/>
      <w:pPr>
        <w:ind w:left="36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6B7317A"/>
    <w:multiLevelType w:val="multilevel"/>
    <w:tmpl w:val="B176865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B053551"/>
    <w:multiLevelType w:val="multilevel"/>
    <w:tmpl w:val="983484C6"/>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1">
    <w:nsid w:val="1C7D126A"/>
    <w:multiLevelType w:val="hybridMultilevel"/>
    <w:tmpl w:val="3F700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E3FA3"/>
    <w:multiLevelType w:val="multilevel"/>
    <w:tmpl w:val="3CCA869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702B0F"/>
    <w:multiLevelType w:val="hybridMultilevel"/>
    <w:tmpl w:val="640C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556148"/>
    <w:multiLevelType w:val="hybridMultilevel"/>
    <w:tmpl w:val="A3A0B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D83F4D"/>
    <w:multiLevelType w:val="hybridMultilevel"/>
    <w:tmpl w:val="76201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22360B"/>
    <w:multiLevelType w:val="multilevel"/>
    <w:tmpl w:val="26EC9D7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nsid w:val="35CA3250"/>
    <w:multiLevelType w:val="hybridMultilevel"/>
    <w:tmpl w:val="7F485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200899"/>
    <w:multiLevelType w:val="multilevel"/>
    <w:tmpl w:val="288837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1639E2"/>
    <w:multiLevelType w:val="hybridMultilevel"/>
    <w:tmpl w:val="BB8ED5CC"/>
    <w:lvl w:ilvl="0" w:tplc="BC0A697C">
      <w:start w:val="1"/>
      <w:numFmt w:val="bullet"/>
      <w:lvlRestart w:val="0"/>
      <w:pStyle w:val="a"/>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3B2539"/>
    <w:multiLevelType w:val="hybridMultilevel"/>
    <w:tmpl w:val="5E101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336714"/>
    <w:multiLevelType w:val="hybridMultilevel"/>
    <w:tmpl w:val="7F485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FC3A18"/>
    <w:multiLevelType w:val="hybridMultilevel"/>
    <w:tmpl w:val="C7EE91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96379E"/>
    <w:multiLevelType w:val="hybridMultilevel"/>
    <w:tmpl w:val="BC0EF5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8E13547"/>
    <w:multiLevelType w:val="multilevel"/>
    <w:tmpl w:val="302ED33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334A63"/>
    <w:multiLevelType w:val="multilevel"/>
    <w:tmpl w:val="1B48F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136E52"/>
    <w:multiLevelType w:val="hybridMultilevel"/>
    <w:tmpl w:val="0BCAA0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CA80BE8"/>
    <w:multiLevelType w:val="multilevel"/>
    <w:tmpl w:val="0384319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14B7AD5"/>
    <w:multiLevelType w:val="hybridMultilevel"/>
    <w:tmpl w:val="04266D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90C58B3"/>
    <w:multiLevelType w:val="hybridMultilevel"/>
    <w:tmpl w:val="3D9AAEB4"/>
    <w:lvl w:ilvl="0" w:tplc="0419000F">
      <w:start w:val="1"/>
      <w:numFmt w:val="decimal"/>
      <w:lvlText w:val="%1."/>
      <w:lvlJc w:val="left"/>
      <w:pPr>
        <w:ind w:left="360" w:hanging="360"/>
      </w:p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30">
    <w:nsid w:val="5B9E03B7"/>
    <w:multiLevelType w:val="hybridMultilevel"/>
    <w:tmpl w:val="2C10BAEE"/>
    <w:lvl w:ilvl="0" w:tplc="5D26F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F0E65ED"/>
    <w:multiLevelType w:val="multilevel"/>
    <w:tmpl w:val="010EC63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A604E7"/>
    <w:multiLevelType w:val="multilevel"/>
    <w:tmpl w:val="ED9E6EF2"/>
    <w:lvl w:ilvl="0">
      <w:start w:val="1"/>
      <w:numFmt w:val="decimal"/>
      <w:lvlText w:val="%1."/>
      <w:lvlJc w:val="left"/>
      <w:pPr>
        <w:ind w:left="1440" w:hanging="360"/>
      </w:pPr>
    </w:lvl>
    <w:lvl w:ilvl="1">
      <w:start w:val="2"/>
      <w:numFmt w:val="decimal"/>
      <w:isLgl/>
      <w:lvlText w:val="%1.%2"/>
      <w:lvlJc w:val="left"/>
      <w:pPr>
        <w:ind w:left="1636" w:hanging="360"/>
      </w:pPr>
      <w:rPr>
        <w:rFonts w:hint="default"/>
      </w:rPr>
    </w:lvl>
    <w:lvl w:ilvl="2">
      <w:start w:val="1"/>
      <w:numFmt w:val="decimal"/>
      <w:isLgl/>
      <w:lvlText w:val="%1.%2.%3"/>
      <w:lvlJc w:val="left"/>
      <w:pPr>
        <w:ind w:left="2192"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92" w:hanging="1440"/>
      </w:pPr>
      <w:rPr>
        <w:rFonts w:hint="default"/>
      </w:rPr>
    </w:lvl>
    <w:lvl w:ilvl="8">
      <w:start w:val="1"/>
      <w:numFmt w:val="decimal"/>
      <w:isLgl/>
      <w:lvlText w:val="%1.%2.%3.%4.%5.%6.%7.%8.%9"/>
      <w:lvlJc w:val="left"/>
      <w:pPr>
        <w:ind w:left="4448" w:hanging="1800"/>
      </w:pPr>
      <w:rPr>
        <w:rFonts w:hint="default"/>
      </w:rPr>
    </w:lvl>
  </w:abstractNum>
  <w:abstractNum w:abstractNumId="33">
    <w:nsid w:val="6BA85756"/>
    <w:multiLevelType w:val="hybridMultilevel"/>
    <w:tmpl w:val="36EA1E22"/>
    <w:lvl w:ilvl="0" w:tplc="542C9404">
      <w:start w:val="5"/>
      <w:numFmt w:val="decimal"/>
      <w:lvlText w:val="%1."/>
      <w:lvlJc w:val="left"/>
      <w:pPr>
        <w:ind w:left="786" w:hanging="360"/>
      </w:pPr>
      <w:rPr>
        <w:rFonts w:hint="default"/>
        <w:i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22E1DBD"/>
    <w:multiLevelType w:val="hybridMultilevel"/>
    <w:tmpl w:val="0CE4D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8F0A9A"/>
    <w:multiLevelType w:val="hybridMultilevel"/>
    <w:tmpl w:val="E5EC1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721164"/>
    <w:multiLevelType w:val="multilevel"/>
    <w:tmpl w:val="C2445CC0"/>
    <w:lvl w:ilvl="0">
      <w:start w:val="4"/>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7">
    <w:nsid w:val="7FF23551"/>
    <w:multiLevelType w:val="hybridMultilevel"/>
    <w:tmpl w:val="278463D6"/>
    <w:lvl w:ilvl="0" w:tplc="3B36D9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37"/>
  </w:num>
  <w:num w:numId="4">
    <w:abstractNumId w:val="1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9"/>
  </w:num>
  <w:num w:numId="8">
    <w:abstractNumId w:val="22"/>
  </w:num>
  <w:num w:numId="9">
    <w:abstractNumId w:val="32"/>
  </w:num>
  <w:num w:numId="10">
    <w:abstractNumId w:val="34"/>
  </w:num>
  <w:num w:numId="11">
    <w:abstractNumId w:val="13"/>
  </w:num>
  <w:num w:numId="12">
    <w:abstractNumId w:val="30"/>
  </w:num>
  <w:num w:numId="13">
    <w:abstractNumId w:val="8"/>
  </w:num>
  <w:num w:numId="14">
    <w:abstractNumId w:val="33"/>
  </w:num>
  <w:num w:numId="15">
    <w:abstractNumId w:val="16"/>
  </w:num>
  <w:num w:numId="16">
    <w:abstractNumId w:val="24"/>
  </w:num>
  <w:num w:numId="17">
    <w:abstractNumId w:val="12"/>
  </w:num>
  <w:num w:numId="18">
    <w:abstractNumId w:val="3"/>
  </w:num>
  <w:num w:numId="19">
    <w:abstractNumId w:val="27"/>
  </w:num>
  <w:num w:numId="20">
    <w:abstractNumId w:val="20"/>
  </w:num>
  <w:num w:numId="21">
    <w:abstractNumId w:val="36"/>
  </w:num>
  <w:num w:numId="22">
    <w:abstractNumId w:val="2"/>
  </w:num>
  <w:num w:numId="23">
    <w:abstractNumId w:val="10"/>
  </w:num>
  <w:num w:numId="24">
    <w:abstractNumId w:val="31"/>
  </w:num>
  <w:num w:numId="25">
    <w:abstractNumId w:val="17"/>
  </w:num>
  <w:num w:numId="26">
    <w:abstractNumId w:val="21"/>
  </w:num>
  <w:num w:numId="27">
    <w:abstractNumId w:val="18"/>
  </w:num>
  <w:num w:numId="28">
    <w:abstractNumId w:val="6"/>
  </w:num>
  <w:num w:numId="29">
    <w:abstractNumId w:val="23"/>
  </w:num>
  <w:num w:numId="30">
    <w:abstractNumId w:val="11"/>
  </w:num>
  <w:num w:numId="31">
    <w:abstractNumId w:val="5"/>
  </w:num>
  <w:num w:numId="32">
    <w:abstractNumId w:val="26"/>
  </w:num>
  <w:num w:numId="33">
    <w:abstractNumId w:val="14"/>
  </w:num>
  <w:num w:numId="34">
    <w:abstractNumId w:val="28"/>
  </w:num>
  <w:num w:numId="35">
    <w:abstractNumId w:val="35"/>
  </w:num>
  <w:num w:numId="36">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035CF"/>
    <w:rsid w:val="0000107A"/>
    <w:rsid w:val="00002F5D"/>
    <w:rsid w:val="0000347A"/>
    <w:rsid w:val="000046E6"/>
    <w:rsid w:val="000056ED"/>
    <w:rsid w:val="00006A9C"/>
    <w:rsid w:val="00010221"/>
    <w:rsid w:val="0001385D"/>
    <w:rsid w:val="00013A4F"/>
    <w:rsid w:val="00013DB0"/>
    <w:rsid w:val="000149B7"/>
    <w:rsid w:val="00016A55"/>
    <w:rsid w:val="00017F10"/>
    <w:rsid w:val="00020ABC"/>
    <w:rsid w:val="00022143"/>
    <w:rsid w:val="000240D7"/>
    <w:rsid w:val="00027A86"/>
    <w:rsid w:val="0003055B"/>
    <w:rsid w:val="00030CE6"/>
    <w:rsid w:val="0003630A"/>
    <w:rsid w:val="0003772B"/>
    <w:rsid w:val="00043FE1"/>
    <w:rsid w:val="00045ECC"/>
    <w:rsid w:val="00051260"/>
    <w:rsid w:val="00051801"/>
    <w:rsid w:val="00051E06"/>
    <w:rsid w:val="00052422"/>
    <w:rsid w:val="000528B2"/>
    <w:rsid w:val="000529C4"/>
    <w:rsid w:val="00053079"/>
    <w:rsid w:val="000553D0"/>
    <w:rsid w:val="000600FE"/>
    <w:rsid w:val="00064511"/>
    <w:rsid w:val="0006486E"/>
    <w:rsid w:val="000663B7"/>
    <w:rsid w:val="0006687C"/>
    <w:rsid w:val="00073D16"/>
    <w:rsid w:val="00074B56"/>
    <w:rsid w:val="00075339"/>
    <w:rsid w:val="00076CE1"/>
    <w:rsid w:val="0007789B"/>
    <w:rsid w:val="00080AF9"/>
    <w:rsid w:val="00081A0E"/>
    <w:rsid w:val="00082BFD"/>
    <w:rsid w:val="0008596E"/>
    <w:rsid w:val="00086EB9"/>
    <w:rsid w:val="0009193D"/>
    <w:rsid w:val="00093B5A"/>
    <w:rsid w:val="00093E5D"/>
    <w:rsid w:val="00096B2C"/>
    <w:rsid w:val="000A305B"/>
    <w:rsid w:val="000A47B6"/>
    <w:rsid w:val="000A4ACE"/>
    <w:rsid w:val="000A7FA7"/>
    <w:rsid w:val="000B01ED"/>
    <w:rsid w:val="000B291A"/>
    <w:rsid w:val="000B396F"/>
    <w:rsid w:val="000B3D7E"/>
    <w:rsid w:val="000C0C6C"/>
    <w:rsid w:val="000C0E9C"/>
    <w:rsid w:val="000C1246"/>
    <w:rsid w:val="000C1ECD"/>
    <w:rsid w:val="000C380C"/>
    <w:rsid w:val="000C504A"/>
    <w:rsid w:val="000C5F41"/>
    <w:rsid w:val="000D36E2"/>
    <w:rsid w:val="000D7E36"/>
    <w:rsid w:val="000E27A4"/>
    <w:rsid w:val="000E3081"/>
    <w:rsid w:val="000E3F4D"/>
    <w:rsid w:val="000E5DCA"/>
    <w:rsid w:val="000E7FC1"/>
    <w:rsid w:val="000F1B6F"/>
    <w:rsid w:val="000F3069"/>
    <w:rsid w:val="000F3456"/>
    <w:rsid w:val="000F5D28"/>
    <w:rsid w:val="000F76BF"/>
    <w:rsid w:val="001012BD"/>
    <w:rsid w:val="001012D2"/>
    <w:rsid w:val="001016D7"/>
    <w:rsid w:val="00103E89"/>
    <w:rsid w:val="00112212"/>
    <w:rsid w:val="0011515B"/>
    <w:rsid w:val="00115B56"/>
    <w:rsid w:val="00116E15"/>
    <w:rsid w:val="001173E1"/>
    <w:rsid w:val="00120CED"/>
    <w:rsid w:val="001226E2"/>
    <w:rsid w:val="00125D23"/>
    <w:rsid w:val="00127D8D"/>
    <w:rsid w:val="00131D51"/>
    <w:rsid w:val="0013201F"/>
    <w:rsid w:val="00133708"/>
    <w:rsid w:val="00133FBA"/>
    <w:rsid w:val="0013421C"/>
    <w:rsid w:val="00135436"/>
    <w:rsid w:val="00135EA4"/>
    <w:rsid w:val="00140367"/>
    <w:rsid w:val="00141E08"/>
    <w:rsid w:val="00143162"/>
    <w:rsid w:val="001434F2"/>
    <w:rsid w:val="001463C4"/>
    <w:rsid w:val="0015090A"/>
    <w:rsid w:val="00152489"/>
    <w:rsid w:val="001613D5"/>
    <w:rsid w:val="00162CA2"/>
    <w:rsid w:val="00163442"/>
    <w:rsid w:val="00163873"/>
    <w:rsid w:val="00163AB0"/>
    <w:rsid w:val="00171AC3"/>
    <w:rsid w:val="00172BED"/>
    <w:rsid w:val="00173BED"/>
    <w:rsid w:val="00175FDA"/>
    <w:rsid w:val="001761B1"/>
    <w:rsid w:val="001766BA"/>
    <w:rsid w:val="001766C1"/>
    <w:rsid w:val="0018055B"/>
    <w:rsid w:val="001813CC"/>
    <w:rsid w:val="00182C0D"/>
    <w:rsid w:val="001848F6"/>
    <w:rsid w:val="00184DA7"/>
    <w:rsid w:val="00185F9B"/>
    <w:rsid w:val="001869EF"/>
    <w:rsid w:val="0018731D"/>
    <w:rsid w:val="00190648"/>
    <w:rsid w:val="001920FF"/>
    <w:rsid w:val="00194017"/>
    <w:rsid w:val="00194EC3"/>
    <w:rsid w:val="00196A38"/>
    <w:rsid w:val="001A0266"/>
    <w:rsid w:val="001A0862"/>
    <w:rsid w:val="001A0A1C"/>
    <w:rsid w:val="001A51BC"/>
    <w:rsid w:val="001A5EC7"/>
    <w:rsid w:val="001A6D81"/>
    <w:rsid w:val="001B141D"/>
    <w:rsid w:val="001B162B"/>
    <w:rsid w:val="001B3297"/>
    <w:rsid w:val="001B7308"/>
    <w:rsid w:val="001B75FA"/>
    <w:rsid w:val="001B7EC4"/>
    <w:rsid w:val="001D1D37"/>
    <w:rsid w:val="001D499B"/>
    <w:rsid w:val="001D54E9"/>
    <w:rsid w:val="001D784C"/>
    <w:rsid w:val="001E22F2"/>
    <w:rsid w:val="001E36A0"/>
    <w:rsid w:val="001E4E3D"/>
    <w:rsid w:val="001F4108"/>
    <w:rsid w:val="001F45EC"/>
    <w:rsid w:val="001F556F"/>
    <w:rsid w:val="001F5FE8"/>
    <w:rsid w:val="001F722E"/>
    <w:rsid w:val="001F798C"/>
    <w:rsid w:val="00203174"/>
    <w:rsid w:val="00206A7E"/>
    <w:rsid w:val="00212C34"/>
    <w:rsid w:val="00213E0A"/>
    <w:rsid w:val="00213E77"/>
    <w:rsid w:val="00214A8C"/>
    <w:rsid w:val="00214CD3"/>
    <w:rsid w:val="00215881"/>
    <w:rsid w:val="00215ECC"/>
    <w:rsid w:val="00216AAF"/>
    <w:rsid w:val="00220F79"/>
    <w:rsid w:val="002222C1"/>
    <w:rsid w:val="00225DB4"/>
    <w:rsid w:val="00227664"/>
    <w:rsid w:val="00227F1B"/>
    <w:rsid w:val="00230804"/>
    <w:rsid w:val="00231401"/>
    <w:rsid w:val="0023157E"/>
    <w:rsid w:val="002320E4"/>
    <w:rsid w:val="00234657"/>
    <w:rsid w:val="002372B5"/>
    <w:rsid w:val="00241E19"/>
    <w:rsid w:val="00243AD7"/>
    <w:rsid w:val="00253579"/>
    <w:rsid w:val="002578B1"/>
    <w:rsid w:val="00263757"/>
    <w:rsid w:val="00264775"/>
    <w:rsid w:val="002649CB"/>
    <w:rsid w:val="00264F03"/>
    <w:rsid w:val="002707BD"/>
    <w:rsid w:val="00272FCB"/>
    <w:rsid w:val="00273AD0"/>
    <w:rsid w:val="00275B58"/>
    <w:rsid w:val="0027621E"/>
    <w:rsid w:val="002778FF"/>
    <w:rsid w:val="002814B0"/>
    <w:rsid w:val="002825D9"/>
    <w:rsid w:val="00282B79"/>
    <w:rsid w:val="00283A76"/>
    <w:rsid w:val="002903AE"/>
    <w:rsid w:val="00293480"/>
    <w:rsid w:val="002948E7"/>
    <w:rsid w:val="00295635"/>
    <w:rsid w:val="00297B07"/>
    <w:rsid w:val="002A021B"/>
    <w:rsid w:val="002A21F4"/>
    <w:rsid w:val="002A294F"/>
    <w:rsid w:val="002A3FB0"/>
    <w:rsid w:val="002A5567"/>
    <w:rsid w:val="002A5D4A"/>
    <w:rsid w:val="002A6D15"/>
    <w:rsid w:val="002B05D7"/>
    <w:rsid w:val="002B11BD"/>
    <w:rsid w:val="002B1616"/>
    <w:rsid w:val="002B1738"/>
    <w:rsid w:val="002B1E30"/>
    <w:rsid w:val="002B2D25"/>
    <w:rsid w:val="002B6426"/>
    <w:rsid w:val="002B6545"/>
    <w:rsid w:val="002B6A1F"/>
    <w:rsid w:val="002C008D"/>
    <w:rsid w:val="002C6645"/>
    <w:rsid w:val="002C6F12"/>
    <w:rsid w:val="002C7721"/>
    <w:rsid w:val="002C7CCD"/>
    <w:rsid w:val="002D097D"/>
    <w:rsid w:val="002D12B9"/>
    <w:rsid w:val="002D4C59"/>
    <w:rsid w:val="002D7557"/>
    <w:rsid w:val="002D761D"/>
    <w:rsid w:val="002E5077"/>
    <w:rsid w:val="002E74F9"/>
    <w:rsid w:val="002E7F8E"/>
    <w:rsid w:val="002F1F08"/>
    <w:rsid w:val="002F2085"/>
    <w:rsid w:val="002F3964"/>
    <w:rsid w:val="002F39A8"/>
    <w:rsid w:val="002F5DC2"/>
    <w:rsid w:val="003010E1"/>
    <w:rsid w:val="0030192C"/>
    <w:rsid w:val="00302029"/>
    <w:rsid w:val="003041E5"/>
    <w:rsid w:val="00304207"/>
    <w:rsid w:val="00310422"/>
    <w:rsid w:val="0031138B"/>
    <w:rsid w:val="003113E5"/>
    <w:rsid w:val="003119CA"/>
    <w:rsid w:val="0031790C"/>
    <w:rsid w:val="003215D7"/>
    <w:rsid w:val="00323427"/>
    <w:rsid w:val="0032708A"/>
    <w:rsid w:val="00331F8B"/>
    <w:rsid w:val="003328D6"/>
    <w:rsid w:val="00333F54"/>
    <w:rsid w:val="00336359"/>
    <w:rsid w:val="003447EF"/>
    <w:rsid w:val="00344E00"/>
    <w:rsid w:val="00345342"/>
    <w:rsid w:val="003458C9"/>
    <w:rsid w:val="00345940"/>
    <w:rsid w:val="00346011"/>
    <w:rsid w:val="0034672B"/>
    <w:rsid w:val="003474EE"/>
    <w:rsid w:val="00347CB2"/>
    <w:rsid w:val="00351778"/>
    <w:rsid w:val="00353395"/>
    <w:rsid w:val="00353494"/>
    <w:rsid w:val="0035445C"/>
    <w:rsid w:val="0035744B"/>
    <w:rsid w:val="00357D4E"/>
    <w:rsid w:val="00360625"/>
    <w:rsid w:val="00362D62"/>
    <w:rsid w:val="003661D9"/>
    <w:rsid w:val="00367905"/>
    <w:rsid w:val="0037016A"/>
    <w:rsid w:val="00370E47"/>
    <w:rsid w:val="00372AEA"/>
    <w:rsid w:val="00374489"/>
    <w:rsid w:val="0037510D"/>
    <w:rsid w:val="003767EC"/>
    <w:rsid w:val="00377706"/>
    <w:rsid w:val="00385EDD"/>
    <w:rsid w:val="00386403"/>
    <w:rsid w:val="00393429"/>
    <w:rsid w:val="003945DB"/>
    <w:rsid w:val="003977B5"/>
    <w:rsid w:val="003A25F2"/>
    <w:rsid w:val="003B1392"/>
    <w:rsid w:val="003B153D"/>
    <w:rsid w:val="003B1D69"/>
    <w:rsid w:val="003B2417"/>
    <w:rsid w:val="003B3F5C"/>
    <w:rsid w:val="003B59F5"/>
    <w:rsid w:val="003C2741"/>
    <w:rsid w:val="003C7F5B"/>
    <w:rsid w:val="003D00E7"/>
    <w:rsid w:val="003D1782"/>
    <w:rsid w:val="003E16E1"/>
    <w:rsid w:val="003E213F"/>
    <w:rsid w:val="003E2BD5"/>
    <w:rsid w:val="003E3855"/>
    <w:rsid w:val="003E5362"/>
    <w:rsid w:val="003E5815"/>
    <w:rsid w:val="003F08DA"/>
    <w:rsid w:val="003F0EFB"/>
    <w:rsid w:val="003F5BF1"/>
    <w:rsid w:val="003F665A"/>
    <w:rsid w:val="0041068C"/>
    <w:rsid w:val="00412007"/>
    <w:rsid w:val="004128DD"/>
    <w:rsid w:val="00414FBA"/>
    <w:rsid w:val="00415AF7"/>
    <w:rsid w:val="00415D9A"/>
    <w:rsid w:val="00416A9F"/>
    <w:rsid w:val="00421A24"/>
    <w:rsid w:val="0042262D"/>
    <w:rsid w:val="00422B0C"/>
    <w:rsid w:val="00423046"/>
    <w:rsid w:val="00423101"/>
    <w:rsid w:val="00430011"/>
    <w:rsid w:val="00430D7E"/>
    <w:rsid w:val="00431843"/>
    <w:rsid w:val="00431B78"/>
    <w:rsid w:val="00433C30"/>
    <w:rsid w:val="00434B1B"/>
    <w:rsid w:val="00442AA9"/>
    <w:rsid w:val="00443472"/>
    <w:rsid w:val="0044395C"/>
    <w:rsid w:val="00444F6D"/>
    <w:rsid w:val="00446E62"/>
    <w:rsid w:val="00447397"/>
    <w:rsid w:val="00450836"/>
    <w:rsid w:val="00451AF5"/>
    <w:rsid w:val="00461276"/>
    <w:rsid w:val="00463DBA"/>
    <w:rsid w:val="0047259A"/>
    <w:rsid w:val="0047333D"/>
    <w:rsid w:val="00475874"/>
    <w:rsid w:val="00477FA3"/>
    <w:rsid w:val="00480292"/>
    <w:rsid w:val="004871F3"/>
    <w:rsid w:val="0049263C"/>
    <w:rsid w:val="00493C35"/>
    <w:rsid w:val="00497C51"/>
    <w:rsid w:val="004A382B"/>
    <w:rsid w:val="004A3D49"/>
    <w:rsid w:val="004A4F9E"/>
    <w:rsid w:val="004B0A86"/>
    <w:rsid w:val="004B24C1"/>
    <w:rsid w:val="004B739A"/>
    <w:rsid w:val="004C0F0D"/>
    <w:rsid w:val="004C10A4"/>
    <w:rsid w:val="004C18D8"/>
    <w:rsid w:val="004C1EAC"/>
    <w:rsid w:val="004C2820"/>
    <w:rsid w:val="004C4BCA"/>
    <w:rsid w:val="004C4CB9"/>
    <w:rsid w:val="004C5A92"/>
    <w:rsid w:val="004C6BDD"/>
    <w:rsid w:val="004D1A80"/>
    <w:rsid w:val="004E27BB"/>
    <w:rsid w:val="004F11EB"/>
    <w:rsid w:val="004F1847"/>
    <w:rsid w:val="004F3240"/>
    <w:rsid w:val="00500B31"/>
    <w:rsid w:val="00502E9C"/>
    <w:rsid w:val="00504E6B"/>
    <w:rsid w:val="005072A6"/>
    <w:rsid w:val="0050782E"/>
    <w:rsid w:val="00511CB0"/>
    <w:rsid w:val="005129A1"/>
    <w:rsid w:val="00512D0C"/>
    <w:rsid w:val="00513D3D"/>
    <w:rsid w:val="005157C2"/>
    <w:rsid w:val="0051671B"/>
    <w:rsid w:val="00524039"/>
    <w:rsid w:val="00530F7B"/>
    <w:rsid w:val="00533CE3"/>
    <w:rsid w:val="00543920"/>
    <w:rsid w:val="00554544"/>
    <w:rsid w:val="005568D2"/>
    <w:rsid w:val="00572CE5"/>
    <w:rsid w:val="00574225"/>
    <w:rsid w:val="0057707B"/>
    <w:rsid w:val="00581557"/>
    <w:rsid w:val="00582267"/>
    <w:rsid w:val="005823CD"/>
    <w:rsid w:val="0058379D"/>
    <w:rsid w:val="005837D6"/>
    <w:rsid w:val="00583EFC"/>
    <w:rsid w:val="005841AD"/>
    <w:rsid w:val="00585D11"/>
    <w:rsid w:val="00592C52"/>
    <w:rsid w:val="00596AA8"/>
    <w:rsid w:val="00596F0A"/>
    <w:rsid w:val="005A0B1F"/>
    <w:rsid w:val="005A584F"/>
    <w:rsid w:val="005A598A"/>
    <w:rsid w:val="005A73F2"/>
    <w:rsid w:val="005A756A"/>
    <w:rsid w:val="005A7FB7"/>
    <w:rsid w:val="005B1029"/>
    <w:rsid w:val="005B13CF"/>
    <w:rsid w:val="005B15DB"/>
    <w:rsid w:val="005B2BA7"/>
    <w:rsid w:val="005B5B10"/>
    <w:rsid w:val="005B75D8"/>
    <w:rsid w:val="005C18F2"/>
    <w:rsid w:val="005C3829"/>
    <w:rsid w:val="005C68F9"/>
    <w:rsid w:val="005C6F27"/>
    <w:rsid w:val="005C7C48"/>
    <w:rsid w:val="005D3BA0"/>
    <w:rsid w:val="005D4A67"/>
    <w:rsid w:val="005D50ED"/>
    <w:rsid w:val="005D5324"/>
    <w:rsid w:val="005D5525"/>
    <w:rsid w:val="005D6989"/>
    <w:rsid w:val="005D6EDA"/>
    <w:rsid w:val="005E1B74"/>
    <w:rsid w:val="005E1E9B"/>
    <w:rsid w:val="005E21F4"/>
    <w:rsid w:val="005E3124"/>
    <w:rsid w:val="005E4E00"/>
    <w:rsid w:val="005E62B3"/>
    <w:rsid w:val="005E7756"/>
    <w:rsid w:val="005F0EA5"/>
    <w:rsid w:val="005F320E"/>
    <w:rsid w:val="005F4A9F"/>
    <w:rsid w:val="005F6135"/>
    <w:rsid w:val="005F68CB"/>
    <w:rsid w:val="005F79E1"/>
    <w:rsid w:val="005F7F06"/>
    <w:rsid w:val="00600E45"/>
    <w:rsid w:val="006022DD"/>
    <w:rsid w:val="00604C3C"/>
    <w:rsid w:val="006065D2"/>
    <w:rsid w:val="00607C09"/>
    <w:rsid w:val="00612E06"/>
    <w:rsid w:val="00613196"/>
    <w:rsid w:val="00614E13"/>
    <w:rsid w:val="00621A10"/>
    <w:rsid w:val="0062225F"/>
    <w:rsid w:val="0062373D"/>
    <w:rsid w:val="00623D41"/>
    <w:rsid w:val="00625176"/>
    <w:rsid w:val="00626851"/>
    <w:rsid w:val="00631622"/>
    <w:rsid w:val="006365CD"/>
    <w:rsid w:val="00637B07"/>
    <w:rsid w:val="00637FC9"/>
    <w:rsid w:val="00641542"/>
    <w:rsid w:val="00643E88"/>
    <w:rsid w:val="0064664F"/>
    <w:rsid w:val="0065100A"/>
    <w:rsid w:val="00651AE3"/>
    <w:rsid w:val="006545FE"/>
    <w:rsid w:val="00660642"/>
    <w:rsid w:val="00663220"/>
    <w:rsid w:val="00665D88"/>
    <w:rsid w:val="00666F4A"/>
    <w:rsid w:val="00671B38"/>
    <w:rsid w:val="006729CD"/>
    <w:rsid w:val="00681E11"/>
    <w:rsid w:val="00684399"/>
    <w:rsid w:val="006845E5"/>
    <w:rsid w:val="0069032F"/>
    <w:rsid w:val="006946A0"/>
    <w:rsid w:val="0069518D"/>
    <w:rsid w:val="00695B23"/>
    <w:rsid w:val="0069634A"/>
    <w:rsid w:val="0069640E"/>
    <w:rsid w:val="00697453"/>
    <w:rsid w:val="006A2B02"/>
    <w:rsid w:val="006A30DD"/>
    <w:rsid w:val="006A35DA"/>
    <w:rsid w:val="006A5152"/>
    <w:rsid w:val="006A61B3"/>
    <w:rsid w:val="006B05B3"/>
    <w:rsid w:val="006B2E56"/>
    <w:rsid w:val="006B6165"/>
    <w:rsid w:val="006C1B20"/>
    <w:rsid w:val="006C2545"/>
    <w:rsid w:val="006C44E7"/>
    <w:rsid w:val="006C5512"/>
    <w:rsid w:val="006C6D82"/>
    <w:rsid w:val="006C6FF8"/>
    <w:rsid w:val="006D1E09"/>
    <w:rsid w:val="006D2CBA"/>
    <w:rsid w:val="006D5601"/>
    <w:rsid w:val="006D74AF"/>
    <w:rsid w:val="006E0D88"/>
    <w:rsid w:val="006E2CBE"/>
    <w:rsid w:val="006F7C92"/>
    <w:rsid w:val="007003B7"/>
    <w:rsid w:val="00700678"/>
    <w:rsid w:val="00701919"/>
    <w:rsid w:val="007048BF"/>
    <w:rsid w:val="007054F3"/>
    <w:rsid w:val="00707E65"/>
    <w:rsid w:val="0071035F"/>
    <w:rsid w:val="00710728"/>
    <w:rsid w:val="00710C51"/>
    <w:rsid w:val="00711D46"/>
    <w:rsid w:val="0071355F"/>
    <w:rsid w:val="00714167"/>
    <w:rsid w:val="00714E68"/>
    <w:rsid w:val="007173E4"/>
    <w:rsid w:val="00721371"/>
    <w:rsid w:val="00721CDF"/>
    <w:rsid w:val="00722526"/>
    <w:rsid w:val="007240F4"/>
    <w:rsid w:val="007241DD"/>
    <w:rsid w:val="0072596B"/>
    <w:rsid w:val="00726DAB"/>
    <w:rsid w:val="007277C0"/>
    <w:rsid w:val="00727974"/>
    <w:rsid w:val="00732AF5"/>
    <w:rsid w:val="00734FEC"/>
    <w:rsid w:val="00736B29"/>
    <w:rsid w:val="00741690"/>
    <w:rsid w:val="00743DED"/>
    <w:rsid w:val="00744E59"/>
    <w:rsid w:val="007457F9"/>
    <w:rsid w:val="0075003B"/>
    <w:rsid w:val="0075173E"/>
    <w:rsid w:val="007523B3"/>
    <w:rsid w:val="00760679"/>
    <w:rsid w:val="00760C32"/>
    <w:rsid w:val="00763475"/>
    <w:rsid w:val="0077189F"/>
    <w:rsid w:val="00773DBC"/>
    <w:rsid w:val="00775C53"/>
    <w:rsid w:val="00776A85"/>
    <w:rsid w:val="0078071C"/>
    <w:rsid w:val="00797100"/>
    <w:rsid w:val="00797B10"/>
    <w:rsid w:val="007A1741"/>
    <w:rsid w:val="007A2331"/>
    <w:rsid w:val="007A326A"/>
    <w:rsid w:val="007A36E0"/>
    <w:rsid w:val="007A3917"/>
    <w:rsid w:val="007A5ECF"/>
    <w:rsid w:val="007A644D"/>
    <w:rsid w:val="007A7590"/>
    <w:rsid w:val="007B20AC"/>
    <w:rsid w:val="007B23D7"/>
    <w:rsid w:val="007B6C7D"/>
    <w:rsid w:val="007B74F4"/>
    <w:rsid w:val="007C008A"/>
    <w:rsid w:val="007C1342"/>
    <w:rsid w:val="007C2875"/>
    <w:rsid w:val="007C36F7"/>
    <w:rsid w:val="007C53BE"/>
    <w:rsid w:val="007C66D4"/>
    <w:rsid w:val="007D1DB5"/>
    <w:rsid w:val="007D1DB8"/>
    <w:rsid w:val="007D1F4C"/>
    <w:rsid w:val="007D2BD0"/>
    <w:rsid w:val="007D5E60"/>
    <w:rsid w:val="007E111B"/>
    <w:rsid w:val="007E66BA"/>
    <w:rsid w:val="007E73C9"/>
    <w:rsid w:val="007E7EEF"/>
    <w:rsid w:val="007F0BBE"/>
    <w:rsid w:val="007F1482"/>
    <w:rsid w:val="007F442A"/>
    <w:rsid w:val="007F49A2"/>
    <w:rsid w:val="007F4C12"/>
    <w:rsid w:val="007F6D04"/>
    <w:rsid w:val="007F6FE2"/>
    <w:rsid w:val="007F74AB"/>
    <w:rsid w:val="00800A93"/>
    <w:rsid w:val="00800F8C"/>
    <w:rsid w:val="0080243F"/>
    <w:rsid w:val="008029AB"/>
    <w:rsid w:val="00803D97"/>
    <w:rsid w:val="00811968"/>
    <w:rsid w:val="0081285A"/>
    <w:rsid w:val="00812C3E"/>
    <w:rsid w:val="00814D6C"/>
    <w:rsid w:val="00822314"/>
    <w:rsid w:val="008238FF"/>
    <w:rsid w:val="00826CD6"/>
    <w:rsid w:val="008272D1"/>
    <w:rsid w:val="0083219A"/>
    <w:rsid w:val="00833391"/>
    <w:rsid w:val="00836D52"/>
    <w:rsid w:val="00843D03"/>
    <w:rsid w:val="00844E16"/>
    <w:rsid w:val="00845CAA"/>
    <w:rsid w:val="00846129"/>
    <w:rsid w:val="008461E7"/>
    <w:rsid w:val="00847297"/>
    <w:rsid w:val="00850808"/>
    <w:rsid w:val="00850C08"/>
    <w:rsid w:val="00854005"/>
    <w:rsid w:val="00854587"/>
    <w:rsid w:val="00856CA9"/>
    <w:rsid w:val="008601BF"/>
    <w:rsid w:val="0086172A"/>
    <w:rsid w:val="0086333C"/>
    <w:rsid w:val="00866C15"/>
    <w:rsid w:val="00873DDD"/>
    <w:rsid w:val="008771F6"/>
    <w:rsid w:val="00877963"/>
    <w:rsid w:val="00877B78"/>
    <w:rsid w:val="0088140E"/>
    <w:rsid w:val="0088550C"/>
    <w:rsid w:val="00890748"/>
    <w:rsid w:val="0089088E"/>
    <w:rsid w:val="008930A8"/>
    <w:rsid w:val="008934AC"/>
    <w:rsid w:val="00895865"/>
    <w:rsid w:val="008A1A71"/>
    <w:rsid w:val="008A2822"/>
    <w:rsid w:val="008A6325"/>
    <w:rsid w:val="008B230B"/>
    <w:rsid w:val="008B2548"/>
    <w:rsid w:val="008B63B6"/>
    <w:rsid w:val="008B6C51"/>
    <w:rsid w:val="008C0E1D"/>
    <w:rsid w:val="008C162A"/>
    <w:rsid w:val="008C29B1"/>
    <w:rsid w:val="008C2E12"/>
    <w:rsid w:val="008C4CF2"/>
    <w:rsid w:val="008C7A73"/>
    <w:rsid w:val="008D1124"/>
    <w:rsid w:val="008D1601"/>
    <w:rsid w:val="008D4EF2"/>
    <w:rsid w:val="008D5AD2"/>
    <w:rsid w:val="008D7883"/>
    <w:rsid w:val="008E4ED9"/>
    <w:rsid w:val="008E6957"/>
    <w:rsid w:val="008E6ECC"/>
    <w:rsid w:val="008F133F"/>
    <w:rsid w:val="008F66DC"/>
    <w:rsid w:val="008F6E8D"/>
    <w:rsid w:val="009019CE"/>
    <w:rsid w:val="00902708"/>
    <w:rsid w:val="00902A7D"/>
    <w:rsid w:val="00905E76"/>
    <w:rsid w:val="00906222"/>
    <w:rsid w:val="009078E1"/>
    <w:rsid w:val="00914AE4"/>
    <w:rsid w:val="0092018F"/>
    <w:rsid w:val="009202E3"/>
    <w:rsid w:val="0092031F"/>
    <w:rsid w:val="00921141"/>
    <w:rsid w:val="00921727"/>
    <w:rsid w:val="009236E0"/>
    <w:rsid w:val="0092396B"/>
    <w:rsid w:val="00925104"/>
    <w:rsid w:val="00925B91"/>
    <w:rsid w:val="00927735"/>
    <w:rsid w:val="00927999"/>
    <w:rsid w:val="0093633B"/>
    <w:rsid w:val="0093696F"/>
    <w:rsid w:val="00937296"/>
    <w:rsid w:val="0093787A"/>
    <w:rsid w:val="009453F9"/>
    <w:rsid w:val="0094557D"/>
    <w:rsid w:val="00950922"/>
    <w:rsid w:val="009525BE"/>
    <w:rsid w:val="00953DBD"/>
    <w:rsid w:val="009541A3"/>
    <w:rsid w:val="00960830"/>
    <w:rsid w:val="00963AEA"/>
    <w:rsid w:val="00963FB8"/>
    <w:rsid w:val="00964FF7"/>
    <w:rsid w:val="00965344"/>
    <w:rsid w:val="00965938"/>
    <w:rsid w:val="00970B9D"/>
    <w:rsid w:val="0097452B"/>
    <w:rsid w:val="00975F3C"/>
    <w:rsid w:val="009763E5"/>
    <w:rsid w:val="009806F0"/>
    <w:rsid w:val="00981484"/>
    <w:rsid w:val="00981640"/>
    <w:rsid w:val="00982C70"/>
    <w:rsid w:val="00985521"/>
    <w:rsid w:val="0098576B"/>
    <w:rsid w:val="00985C3F"/>
    <w:rsid w:val="009867AC"/>
    <w:rsid w:val="0098691C"/>
    <w:rsid w:val="00991D63"/>
    <w:rsid w:val="0099434A"/>
    <w:rsid w:val="00997730"/>
    <w:rsid w:val="00997AE3"/>
    <w:rsid w:val="00997D91"/>
    <w:rsid w:val="009A293B"/>
    <w:rsid w:val="009A3E5A"/>
    <w:rsid w:val="009A70C8"/>
    <w:rsid w:val="009A7615"/>
    <w:rsid w:val="009B0887"/>
    <w:rsid w:val="009B0B8C"/>
    <w:rsid w:val="009B3A81"/>
    <w:rsid w:val="009B3B15"/>
    <w:rsid w:val="009B4170"/>
    <w:rsid w:val="009B7EC2"/>
    <w:rsid w:val="009C0DFB"/>
    <w:rsid w:val="009C0FB1"/>
    <w:rsid w:val="009C30A2"/>
    <w:rsid w:val="009C3D72"/>
    <w:rsid w:val="009C4AE1"/>
    <w:rsid w:val="009C70D7"/>
    <w:rsid w:val="009D165C"/>
    <w:rsid w:val="009D47CF"/>
    <w:rsid w:val="009D5B48"/>
    <w:rsid w:val="009D5D21"/>
    <w:rsid w:val="009D5FC5"/>
    <w:rsid w:val="009D741A"/>
    <w:rsid w:val="009E0041"/>
    <w:rsid w:val="009E16E8"/>
    <w:rsid w:val="009E1982"/>
    <w:rsid w:val="009E218C"/>
    <w:rsid w:val="009E6D98"/>
    <w:rsid w:val="009E796D"/>
    <w:rsid w:val="009E7E29"/>
    <w:rsid w:val="009F0018"/>
    <w:rsid w:val="009F07AD"/>
    <w:rsid w:val="009F1253"/>
    <w:rsid w:val="009F224E"/>
    <w:rsid w:val="009F241B"/>
    <w:rsid w:val="009F2437"/>
    <w:rsid w:val="009F2FAF"/>
    <w:rsid w:val="009F3E1E"/>
    <w:rsid w:val="009F3FA0"/>
    <w:rsid w:val="009F7487"/>
    <w:rsid w:val="00A00470"/>
    <w:rsid w:val="00A0146C"/>
    <w:rsid w:val="00A035CF"/>
    <w:rsid w:val="00A05F8C"/>
    <w:rsid w:val="00A0755E"/>
    <w:rsid w:val="00A11B1E"/>
    <w:rsid w:val="00A1333C"/>
    <w:rsid w:val="00A17EEA"/>
    <w:rsid w:val="00A22089"/>
    <w:rsid w:val="00A232FC"/>
    <w:rsid w:val="00A2489C"/>
    <w:rsid w:val="00A25E5D"/>
    <w:rsid w:val="00A32E75"/>
    <w:rsid w:val="00A32F52"/>
    <w:rsid w:val="00A34C68"/>
    <w:rsid w:val="00A4120B"/>
    <w:rsid w:val="00A415B2"/>
    <w:rsid w:val="00A418AF"/>
    <w:rsid w:val="00A447F5"/>
    <w:rsid w:val="00A4667C"/>
    <w:rsid w:val="00A4673A"/>
    <w:rsid w:val="00A47265"/>
    <w:rsid w:val="00A47639"/>
    <w:rsid w:val="00A5025F"/>
    <w:rsid w:val="00A5120A"/>
    <w:rsid w:val="00A54027"/>
    <w:rsid w:val="00A5560B"/>
    <w:rsid w:val="00A5692E"/>
    <w:rsid w:val="00A57021"/>
    <w:rsid w:val="00A57B17"/>
    <w:rsid w:val="00A60CDD"/>
    <w:rsid w:val="00A60F0F"/>
    <w:rsid w:val="00A622DC"/>
    <w:rsid w:val="00A63B8E"/>
    <w:rsid w:val="00A6474B"/>
    <w:rsid w:val="00A67220"/>
    <w:rsid w:val="00A70406"/>
    <w:rsid w:val="00A72125"/>
    <w:rsid w:val="00A73DA3"/>
    <w:rsid w:val="00A8005A"/>
    <w:rsid w:val="00A8053A"/>
    <w:rsid w:val="00A80B03"/>
    <w:rsid w:val="00A80F07"/>
    <w:rsid w:val="00A832E9"/>
    <w:rsid w:val="00A84957"/>
    <w:rsid w:val="00A8617E"/>
    <w:rsid w:val="00A91723"/>
    <w:rsid w:val="00A93B50"/>
    <w:rsid w:val="00A946DA"/>
    <w:rsid w:val="00A9557D"/>
    <w:rsid w:val="00AA3EAC"/>
    <w:rsid w:val="00AA417E"/>
    <w:rsid w:val="00AA50ED"/>
    <w:rsid w:val="00AA6C83"/>
    <w:rsid w:val="00AB4A2C"/>
    <w:rsid w:val="00AB6F28"/>
    <w:rsid w:val="00AC19EE"/>
    <w:rsid w:val="00AC2046"/>
    <w:rsid w:val="00AD0ABE"/>
    <w:rsid w:val="00AD11D7"/>
    <w:rsid w:val="00AD2DAD"/>
    <w:rsid w:val="00AD5730"/>
    <w:rsid w:val="00AD57D0"/>
    <w:rsid w:val="00AE2517"/>
    <w:rsid w:val="00AF2D1B"/>
    <w:rsid w:val="00AF2FBD"/>
    <w:rsid w:val="00AF58E7"/>
    <w:rsid w:val="00B0190F"/>
    <w:rsid w:val="00B0624B"/>
    <w:rsid w:val="00B12478"/>
    <w:rsid w:val="00B16304"/>
    <w:rsid w:val="00B20053"/>
    <w:rsid w:val="00B22A28"/>
    <w:rsid w:val="00B27068"/>
    <w:rsid w:val="00B3010F"/>
    <w:rsid w:val="00B30602"/>
    <w:rsid w:val="00B32157"/>
    <w:rsid w:val="00B340C4"/>
    <w:rsid w:val="00B35CBA"/>
    <w:rsid w:val="00B35DE8"/>
    <w:rsid w:val="00B3725E"/>
    <w:rsid w:val="00B37538"/>
    <w:rsid w:val="00B40DEC"/>
    <w:rsid w:val="00B41DCA"/>
    <w:rsid w:val="00B437AF"/>
    <w:rsid w:val="00B43F84"/>
    <w:rsid w:val="00B46321"/>
    <w:rsid w:val="00B468A6"/>
    <w:rsid w:val="00B529B5"/>
    <w:rsid w:val="00B561D4"/>
    <w:rsid w:val="00B63E3B"/>
    <w:rsid w:val="00B65308"/>
    <w:rsid w:val="00B656B3"/>
    <w:rsid w:val="00B76259"/>
    <w:rsid w:val="00B80926"/>
    <w:rsid w:val="00B86669"/>
    <w:rsid w:val="00B86672"/>
    <w:rsid w:val="00B87EAE"/>
    <w:rsid w:val="00B9122A"/>
    <w:rsid w:val="00B9160E"/>
    <w:rsid w:val="00B91EF8"/>
    <w:rsid w:val="00B97C9F"/>
    <w:rsid w:val="00BA0B15"/>
    <w:rsid w:val="00BA2CD4"/>
    <w:rsid w:val="00BA5BA7"/>
    <w:rsid w:val="00BA64D6"/>
    <w:rsid w:val="00BB0920"/>
    <w:rsid w:val="00BB1249"/>
    <w:rsid w:val="00BB46A3"/>
    <w:rsid w:val="00BC03C1"/>
    <w:rsid w:val="00BC1411"/>
    <w:rsid w:val="00BC1B86"/>
    <w:rsid w:val="00BC2B38"/>
    <w:rsid w:val="00BC3167"/>
    <w:rsid w:val="00BC5102"/>
    <w:rsid w:val="00BC5377"/>
    <w:rsid w:val="00BC5537"/>
    <w:rsid w:val="00BD11A4"/>
    <w:rsid w:val="00BD146B"/>
    <w:rsid w:val="00BD28D0"/>
    <w:rsid w:val="00BE3F9F"/>
    <w:rsid w:val="00BE5E3C"/>
    <w:rsid w:val="00BE6563"/>
    <w:rsid w:val="00BF0A6A"/>
    <w:rsid w:val="00BF0CF2"/>
    <w:rsid w:val="00BF356E"/>
    <w:rsid w:val="00BF407F"/>
    <w:rsid w:val="00BF7025"/>
    <w:rsid w:val="00BF7CBC"/>
    <w:rsid w:val="00C0050A"/>
    <w:rsid w:val="00C00970"/>
    <w:rsid w:val="00C01124"/>
    <w:rsid w:val="00C0392C"/>
    <w:rsid w:val="00C03A04"/>
    <w:rsid w:val="00C06957"/>
    <w:rsid w:val="00C070BE"/>
    <w:rsid w:val="00C13AE9"/>
    <w:rsid w:val="00C146F9"/>
    <w:rsid w:val="00C179ED"/>
    <w:rsid w:val="00C2025A"/>
    <w:rsid w:val="00C26346"/>
    <w:rsid w:val="00C275E1"/>
    <w:rsid w:val="00C31C8B"/>
    <w:rsid w:val="00C34508"/>
    <w:rsid w:val="00C37266"/>
    <w:rsid w:val="00C42AF4"/>
    <w:rsid w:val="00C44106"/>
    <w:rsid w:val="00C45435"/>
    <w:rsid w:val="00C454BD"/>
    <w:rsid w:val="00C552DA"/>
    <w:rsid w:val="00C56D9C"/>
    <w:rsid w:val="00C56F10"/>
    <w:rsid w:val="00C57DB8"/>
    <w:rsid w:val="00C61391"/>
    <w:rsid w:val="00C62BE8"/>
    <w:rsid w:val="00C653FA"/>
    <w:rsid w:val="00C665CA"/>
    <w:rsid w:val="00C673D8"/>
    <w:rsid w:val="00C70693"/>
    <w:rsid w:val="00C73CBD"/>
    <w:rsid w:val="00C80740"/>
    <w:rsid w:val="00C80958"/>
    <w:rsid w:val="00C81039"/>
    <w:rsid w:val="00C83404"/>
    <w:rsid w:val="00C84C10"/>
    <w:rsid w:val="00C850BF"/>
    <w:rsid w:val="00C90BA9"/>
    <w:rsid w:val="00C918B6"/>
    <w:rsid w:val="00C92C7E"/>
    <w:rsid w:val="00C95EB8"/>
    <w:rsid w:val="00CA085A"/>
    <w:rsid w:val="00CA1961"/>
    <w:rsid w:val="00CA3C12"/>
    <w:rsid w:val="00CA5413"/>
    <w:rsid w:val="00CA631C"/>
    <w:rsid w:val="00CB21B7"/>
    <w:rsid w:val="00CB27A6"/>
    <w:rsid w:val="00CB4515"/>
    <w:rsid w:val="00CC00A6"/>
    <w:rsid w:val="00CC38E8"/>
    <w:rsid w:val="00CC545E"/>
    <w:rsid w:val="00CC6DBA"/>
    <w:rsid w:val="00CD04DB"/>
    <w:rsid w:val="00CD2326"/>
    <w:rsid w:val="00CD23FA"/>
    <w:rsid w:val="00CD3290"/>
    <w:rsid w:val="00CD343D"/>
    <w:rsid w:val="00CD5635"/>
    <w:rsid w:val="00CD6004"/>
    <w:rsid w:val="00CE18EB"/>
    <w:rsid w:val="00CF02CE"/>
    <w:rsid w:val="00CF1C2C"/>
    <w:rsid w:val="00CF1FA5"/>
    <w:rsid w:val="00CF2733"/>
    <w:rsid w:val="00CF7F4C"/>
    <w:rsid w:val="00D009A7"/>
    <w:rsid w:val="00D03495"/>
    <w:rsid w:val="00D0470B"/>
    <w:rsid w:val="00D04A96"/>
    <w:rsid w:val="00D056D7"/>
    <w:rsid w:val="00D06028"/>
    <w:rsid w:val="00D110F6"/>
    <w:rsid w:val="00D20DD2"/>
    <w:rsid w:val="00D21735"/>
    <w:rsid w:val="00D21D33"/>
    <w:rsid w:val="00D24D89"/>
    <w:rsid w:val="00D27A71"/>
    <w:rsid w:val="00D32BAE"/>
    <w:rsid w:val="00D32CBD"/>
    <w:rsid w:val="00D33F35"/>
    <w:rsid w:val="00D37E73"/>
    <w:rsid w:val="00D40B91"/>
    <w:rsid w:val="00D42417"/>
    <w:rsid w:val="00D4444F"/>
    <w:rsid w:val="00D52F42"/>
    <w:rsid w:val="00D53B0F"/>
    <w:rsid w:val="00D56255"/>
    <w:rsid w:val="00D60080"/>
    <w:rsid w:val="00D64C07"/>
    <w:rsid w:val="00D66B2E"/>
    <w:rsid w:val="00D66D6C"/>
    <w:rsid w:val="00D67AF5"/>
    <w:rsid w:val="00D71628"/>
    <w:rsid w:val="00D71DC9"/>
    <w:rsid w:val="00D73474"/>
    <w:rsid w:val="00D73963"/>
    <w:rsid w:val="00D74CA0"/>
    <w:rsid w:val="00D75B31"/>
    <w:rsid w:val="00D76DDB"/>
    <w:rsid w:val="00D76F93"/>
    <w:rsid w:val="00D81BA1"/>
    <w:rsid w:val="00D83CEA"/>
    <w:rsid w:val="00D84BDD"/>
    <w:rsid w:val="00D84FDB"/>
    <w:rsid w:val="00D85287"/>
    <w:rsid w:val="00D87978"/>
    <w:rsid w:val="00D910E3"/>
    <w:rsid w:val="00D9164F"/>
    <w:rsid w:val="00D943ED"/>
    <w:rsid w:val="00D97B6F"/>
    <w:rsid w:val="00DA3C4B"/>
    <w:rsid w:val="00DA40DE"/>
    <w:rsid w:val="00DA6217"/>
    <w:rsid w:val="00DA68A1"/>
    <w:rsid w:val="00DA69F9"/>
    <w:rsid w:val="00DB4F00"/>
    <w:rsid w:val="00DB6719"/>
    <w:rsid w:val="00DB77A2"/>
    <w:rsid w:val="00DC272C"/>
    <w:rsid w:val="00DC368F"/>
    <w:rsid w:val="00DC5963"/>
    <w:rsid w:val="00DC5F5C"/>
    <w:rsid w:val="00DC6FA0"/>
    <w:rsid w:val="00DC7041"/>
    <w:rsid w:val="00DD0123"/>
    <w:rsid w:val="00DD527E"/>
    <w:rsid w:val="00DD66BB"/>
    <w:rsid w:val="00DE0578"/>
    <w:rsid w:val="00DE0942"/>
    <w:rsid w:val="00DE2614"/>
    <w:rsid w:val="00DE36EB"/>
    <w:rsid w:val="00DE4989"/>
    <w:rsid w:val="00DF5373"/>
    <w:rsid w:val="00DF702E"/>
    <w:rsid w:val="00E00635"/>
    <w:rsid w:val="00E01F30"/>
    <w:rsid w:val="00E05591"/>
    <w:rsid w:val="00E0721B"/>
    <w:rsid w:val="00E149A2"/>
    <w:rsid w:val="00E159BD"/>
    <w:rsid w:val="00E16BF4"/>
    <w:rsid w:val="00E17651"/>
    <w:rsid w:val="00E209DD"/>
    <w:rsid w:val="00E21205"/>
    <w:rsid w:val="00E25672"/>
    <w:rsid w:val="00E257D2"/>
    <w:rsid w:val="00E25BB8"/>
    <w:rsid w:val="00E26278"/>
    <w:rsid w:val="00E300D8"/>
    <w:rsid w:val="00E35C48"/>
    <w:rsid w:val="00E41335"/>
    <w:rsid w:val="00E42920"/>
    <w:rsid w:val="00E45BE3"/>
    <w:rsid w:val="00E5078C"/>
    <w:rsid w:val="00E5286A"/>
    <w:rsid w:val="00E57B86"/>
    <w:rsid w:val="00E61396"/>
    <w:rsid w:val="00E61B7A"/>
    <w:rsid w:val="00E622DD"/>
    <w:rsid w:val="00E6274F"/>
    <w:rsid w:val="00E64AF7"/>
    <w:rsid w:val="00E64BBA"/>
    <w:rsid w:val="00E662A8"/>
    <w:rsid w:val="00E67F90"/>
    <w:rsid w:val="00E73578"/>
    <w:rsid w:val="00E7528C"/>
    <w:rsid w:val="00E767CE"/>
    <w:rsid w:val="00E77251"/>
    <w:rsid w:val="00E803D0"/>
    <w:rsid w:val="00E8361D"/>
    <w:rsid w:val="00E85924"/>
    <w:rsid w:val="00E85A6D"/>
    <w:rsid w:val="00E86548"/>
    <w:rsid w:val="00E868E0"/>
    <w:rsid w:val="00E90427"/>
    <w:rsid w:val="00E91014"/>
    <w:rsid w:val="00E94947"/>
    <w:rsid w:val="00E97EAE"/>
    <w:rsid w:val="00EA2C46"/>
    <w:rsid w:val="00EA2E4D"/>
    <w:rsid w:val="00EB23E1"/>
    <w:rsid w:val="00EB3A07"/>
    <w:rsid w:val="00EC105C"/>
    <w:rsid w:val="00ED01A7"/>
    <w:rsid w:val="00ED0249"/>
    <w:rsid w:val="00ED0E3B"/>
    <w:rsid w:val="00ED2F5E"/>
    <w:rsid w:val="00ED337C"/>
    <w:rsid w:val="00ED4274"/>
    <w:rsid w:val="00ED4FAC"/>
    <w:rsid w:val="00EE4163"/>
    <w:rsid w:val="00EF4618"/>
    <w:rsid w:val="00EF4CDA"/>
    <w:rsid w:val="00EF7603"/>
    <w:rsid w:val="00F0076F"/>
    <w:rsid w:val="00F00E4D"/>
    <w:rsid w:val="00F02FDE"/>
    <w:rsid w:val="00F075DD"/>
    <w:rsid w:val="00F10668"/>
    <w:rsid w:val="00F10966"/>
    <w:rsid w:val="00F14F06"/>
    <w:rsid w:val="00F156DA"/>
    <w:rsid w:val="00F16D81"/>
    <w:rsid w:val="00F2134B"/>
    <w:rsid w:val="00F22A19"/>
    <w:rsid w:val="00F24D44"/>
    <w:rsid w:val="00F25411"/>
    <w:rsid w:val="00F255F9"/>
    <w:rsid w:val="00F27286"/>
    <w:rsid w:val="00F27B97"/>
    <w:rsid w:val="00F30B64"/>
    <w:rsid w:val="00F318DC"/>
    <w:rsid w:val="00F3237F"/>
    <w:rsid w:val="00F329B2"/>
    <w:rsid w:val="00F33C6D"/>
    <w:rsid w:val="00F3586E"/>
    <w:rsid w:val="00F37FD6"/>
    <w:rsid w:val="00F44BC1"/>
    <w:rsid w:val="00F45429"/>
    <w:rsid w:val="00F50FCF"/>
    <w:rsid w:val="00F52826"/>
    <w:rsid w:val="00F52D6B"/>
    <w:rsid w:val="00F548AD"/>
    <w:rsid w:val="00F5625A"/>
    <w:rsid w:val="00F56F8E"/>
    <w:rsid w:val="00F62D73"/>
    <w:rsid w:val="00F6522C"/>
    <w:rsid w:val="00F706C4"/>
    <w:rsid w:val="00F71120"/>
    <w:rsid w:val="00F7361F"/>
    <w:rsid w:val="00F73912"/>
    <w:rsid w:val="00F73AA3"/>
    <w:rsid w:val="00F76125"/>
    <w:rsid w:val="00F808E3"/>
    <w:rsid w:val="00F825E8"/>
    <w:rsid w:val="00F85223"/>
    <w:rsid w:val="00F853C7"/>
    <w:rsid w:val="00F8541A"/>
    <w:rsid w:val="00F8580C"/>
    <w:rsid w:val="00F85B20"/>
    <w:rsid w:val="00F870D8"/>
    <w:rsid w:val="00F873ED"/>
    <w:rsid w:val="00F94528"/>
    <w:rsid w:val="00F96239"/>
    <w:rsid w:val="00FA208E"/>
    <w:rsid w:val="00FA2D42"/>
    <w:rsid w:val="00FA42D7"/>
    <w:rsid w:val="00FA513E"/>
    <w:rsid w:val="00FA5488"/>
    <w:rsid w:val="00FA5C98"/>
    <w:rsid w:val="00FA79D0"/>
    <w:rsid w:val="00FB519E"/>
    <w:rsid w:val="00FB605F"/>
    <w:rsid w:val="00FC6064"/>
    <w:rsid w:val="00FC7791"/>
    <w:rsid w:val="00FC79FA"/>
    <w:rsid w:val="00FD2529"/>
    <w:rsid w:val="00FD64D8"/>
    <w:rsid w:val="00FD75F0"/>
    <w:rsid w:val="00FE1C54"/>
    <w:rsid w:val="00FE3B4C"/>
    <w:rsid w:val="00FE3D2D"/>
    <w:rsid w:val="00FE54C5"/>
    <w:rsid w:val="00FE55D0"/>
    <w:rsid w:val="00FE5F55"/>
    <w:rsid w:val="00FE7ED2"/>
    <w:rsid w:val="00FF0509"/>
    <w:rsid w:val="00FF1D22"/>
    <w:rsid w:val="00FF1E29"/>
    <w:rsid w:val="00FF79CC"/>
    <w:rsid w:val="00FF7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11D7"/>
    <w:pPr>
      <w:widowControl w:val="0"/>
      <w:autoSpaceDE w:val="0"/>
      <w:autoSpaceDN w:val="0"/>
      <w:adjustRightInd w:val="0"/>
    </w:pPr>
    <w:rPr>
      <w:sz w:val="24"/>
      <w:szCs w:val="24"/>
    </w:rPr>
  </w:style>
  <w:style w:type="paragraph" w:styleId="1">
    <w:name w:val="heading 1"/>
    <w:basedOn w:val="a0"/>
    <w:next w:val="a0"/>
    <w:link w:val="10"/>
    <w:uiPriority w:val="9"/>
    <w:qFormat/>
    <w:rsid w:val="00473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nhideWhenUsed/>
    <w:qFormat/>
    <w:rsid w:val="00A035CF"/>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4230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35CF"/>
    <w:rPr>
      <w:rFonts w:ascii="Cambria" w:hAnsi="Cambria"/>
      <w:b/>
      <w:bCs/>
      <w:sz w:val="26"/>
      <w:szCs w:val="26"/>
    </w:rPr>
  </w:style>
  <w:style w:type="paragraph" w:customStyle="1" w:styleId="Style8">
    <w:name w:val="Style8"/>
    <w:basedOn w:val="a0"/>
    <w:rsid w:val="00A035CF"/>
  </w:style>
  <w:style w:type="paragraph" w:customStyle="1" w:styleId="Style11">
    <w:name w:val="Style11"/>
    <w:basedOn w:val="a0"/>
    <w:rsid w:val="00A035CF"/>
    <w:pPr>
      <w:jc w:val="center"/>
    </w:pPr>
  </w:style>
  <w:style w:type="paragraph" w:customStyle="1" w:styleId="Style12">
    <w:name w:val="Style12"/>
    <w:basedOn w:val="a0"/>
    <w:rsid w:val="00A035CF"/>
    <w:pPr>
      <w:spacing w:line="230" w:lineRule="exact"/>
    </w:pPr>
  </w:style>
  <w:style w:type="paragraph" w:customStyle="1" w:styleId="Style15">
    <w:name w:val="Style15"/>
    <w:basedOn w:val="a0"/>
    <w:rsid w:val="00A035CF"/>
    <w:pPr>
      <w:jc w:val="both"/>
    </w:pPr>
  </w:style>
  <w:style w:type="character" w:customStyle="1" w:styleId="FontStyle53">
    <w:name w:val="Font Style53"/>
    <w:rsid w:val="00A035CF"/>
    <w:rPr>
      <w:rFonts w:ascii="Times New Roman" w:hAnsi="Times New Roman" w:cs="Times New Roman"/>
      <w:b/>
      <w:bCs/>
      <w:sz w:val="22"/>
      <w:szCs w:val="22"/>
    </w:rPr>
  </w:style>
  <w:style w:type="character" w:customStyle="1" w:styleId="FontStyle60">
    <w:name w:val="Font Style60"/>
    <w:rsid w:val="00A035CF"/>
    <w:rPr>
      <w:rFonts w:ascii="Times New Roman" w:hAnsi="Times New Roman" w:cs="Times New Roman"/>
      <w:sz w:val="18"/>
      <w:szCs w:val="18"/>
    </w:rPr>
  </w:style>
  <w:style w:type="character" w:customStyle="1" w:styleId="FontStyle73">
    <w:name w:val="Font Style73"/>
    <w:rsid w:val="00A035CF"/>
    <w:rPr>
      <w:rFonts w:ascii="Times New Roman" w:hAnsi="Times New Roman" w:cs="Times New Roman"/>
      <w:b/>
      <w:bCs/>
      <w:spacing w:val="100"/>
      <w:sz w:val="32"/>
      <w:szCs w:val="32"/>
    </w:rPr>
  </w:style>
  <w:style w:type="paragraph" w:styleId="a4">
    <w:name w:val="header"/>
    <w:basedOn w:val="a0"/>
    <w:link w:val="a5"/>
    <w:uiPriority w:val="99"/>
    <w:unhideWhenUsed/>
    <w:rsid w:val="00700678"/>
    <w:pPr>
      <w:tabs>
        <w:tab w:val="center" w:pos="4677"/>
        <w:tab w:val="right" w:pos="9355"/>
      </w:tabs>
    </w:pPr>
  </w:style>
  <w:style w:type="character" w:customStyle="1" w:styleId="a5">
    <w:name w:val="Верхний колонтитул Знак"/>
    <w:basedOn w:val="a1"/>
    <w:link w:val="a4"/>
    <w:uiPriority w:val="99"/>
    <w:rsid w:val="00700678"/>
    <w:rPr>
      <w:sz w:val="24"/>
      <w:szCs w:val="24"/>
    </w:rPr>
  </w:style>
  <w:style w:type="paragraph" w:styleId="a6">
    <w:name w:val="footer"/>
    <w:basedOn w:val="a0"/>
    <w:link w:val="a7"/>
    <w:uiPriority w:val="99"/>
    <w:unhideWhenUsed/>
    <w:rsid w:val="00700678"/>
    <w:pPr>
      <w:tabs>
        <w:tab w:val="center" w:pos="4677"/>
        <w:tab w:val="right" w:pos="9355"/>
      </w:tabs>
    </w:pPr>
  </w:style>
  <w:style w:type="character" w:customStyle="1" w:styleId="a7">
    <w:name w:val="Нижний колонтитул Знак"/>
    <w:basedOn w:val="a1"/>
    <w:link w:val="a6"/>
    <w:uiPriority w:val="99"/>
    <w:rsid w:val="00700678"/>
    <w:rPr>
      <w:sz w:val="24"/>
      <w:szCs w:val="24"/>
    </w:rPr>
  </w:style>
  <w:style w:type="table" w:styleId="a8">
    <w:name w:val="Table Grid"/>
    <w:basedOn w:val="a2"/>
    <w:uiPriority w:val="59"/>
    <w:rsid w:val="00621A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49263C"/>
    <w:pPr>
      <w:ind w:left="720"/>
      <w:contextualSpacing/>
    </w:pPr>
  </w:style>
  <w:style w:type="paragraph" w:customStyle="1" w:styleId="ConsPlusTitlePage">
    <w:name w:val="ConsPlusTitlePage"/>
    <w:rsid w:val="00F50FCF"/>
    <w:pPr>
      <w:widowControl w:val="0"/>
      <w:autoSpaceDE w:val="0"/>
      <w:autoSpaceDN w:val="0"/>
    </w:pPr>
    <w:rPr>
      <w:rFonts w:ascii="Tahoma" w:hAnsi="Tahoma" w:cs="Tahoma"/>
    </w:rPr>
  </w:style>
  <w:style w:type="paragraph" w:customStyle="1" w:styleId="ConsPlusNormal">
    <w:name w:val="ConsPlusNormal"/>
    <w:rsid w:val="00F50FCF"/>
    <w:pPr>
      <w:widowControl w:val="0"/>
      <w:autoSpaceDE w:val="0"/>
      <w:autoSpaceDN w:val="0"/>
    </w:pPr>
    <w:rPr>
      <w:sz w:val="28"/>
    </w:rPr>
  </w:style>
  <w:style w:type="paragraph" w:customStyle="1" w:styleId="ConsPlusTitle">
    <w:name w:val="ConsPlusTitle"/>
    <w:rsid w:val="00F50FCF"/>
    <w:pPr>
      <w:widowControl w:val="0"/>
      <w:autoSpaceDE w:val="0"/>
      <w:autoSpaceDN w:val="0"/>
    </w:pPr>
    <w:rPr>
      <w:b/>
      <w:sz w:val="28"/>
    </w:rPr>
  </w:style>
  <w:style w:type="paragraph" w:customStyle="1" w:styleId="ConsPlusNonformat">
    <w:name w:val="ConsPlusNonformat"/>
    <w:rsid w:val="00F50FCF"/>
    <w:pPr>
      <w:widowControl w:val="0"/>
      <w:autoSpaceDE w:val="0"/>
      <w:autoSpaceDN w:val="0"/>
    </w:pPr>
    <w:rPr>
      <w:rFonts w:ascii="Courier New" w:hAnsi="Courier New" w:cs="Courier New"/>
    </w:rPr>
  </w:style>
  <w:style w:type="paragraph" w:styleId="aa">
    <w:name w:val="footnote text"/>
    <w:aliases w:val="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Знак"/>
    <w:basedOn w:val="a0"/>
    <w:link w:val="ab"/>
    <w:rsid w:val="00353395"/>
    <w:pPr>
      <w:widowControl/>
      <w:autoSpaceDE/>
      <w:autoSpaceDN/>
      <w:adjustRightInd/>
    </w:pPr>
    <w:rPr>
      <w:sz w:val="20"/>
      <w:szCs w:val="20"/>
    </w:rPr>
  </w:style>
  <w:style w:type="character" w:customStyle="1" w:styleId="ab">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Текст сноски Знак Знак Знак1"/>
    <w:basedOn w:val="a1"/>
    <w:link w:val="aa"/>
    <w:rsid w:val="00353395"/>
  </w:style>
  <w:style w:type="character" w:customStyle="1" w:styleId="5">
    <w:name w:val="Основной текст (5)_"/>
    <w:basedOn w:val="a1"/>
    <w:link w:val="50"/>
    <w:rsid w:val="009F241B"/>
    <w:rPr>
      <w:sz w:val="18"/>
      <w:szCs w:val="18"/>
      <w:shd w:val="clear" w:color="auto" w:fill="FFFFFF"/>
    </w:rPr>
  </w:style>
  <w:style w:type="paragraph" w:customStyle="1" w:styleId="50">
    <w:name w:val="Основной текст (5)"/>
    <w:basedOn w:val="a0"/>
    <w:link w:val="5"/>
    <w:rsid w:val="009F241B"/>
    <w:pPr>
      <w:widowControl/>
      <w:shd w:val="clear" w:color="auto" w:fill="FFFFFF"/>
      <w:autoSpaceDE/>
      <w:autoSpaceDN/>
      <w:adjustRightInd/>
      <w:spacing w:before="60" w:line="226" w:lineRule="exact"/>
      <w:ind w:firstLine="280"/>
      <w:jc w:val="both"/>
    </w:pPr>
    <w:rPr>
      <w:sz w:val="18"/>
      <w:szCs w:val="18"/>
    </w:rPr>
  </w:style>
  <w:style w:type="character" w:customStyle="1" w:styleId="31">
    <w:name w:val="Основной текст (3)_"/>
    <w:basedOn w:val="a1"/>
    <w:link w:val="32"/>
    <w:rsid w:val="009F241B"/>
    <w:rPr>
      <w:spacing w:val="3"/>
      <w:sz w:val="18"/>
      <w:szCs w:val="18"/>
      <w:shd w:val="clear" w:color="auto" w:fill="FFFFFF"/>
    </w:rPr>
  </w:style>
  <w:style w:type="paragraph" w:customStyle="1" w:styleId="32">
    <w:name w:val="Основной текст (3)"/>
    <w:basedOn w:val="a0"/>
    <w:link w:val="31"/>
    <w:rsid w:val="009F241B"/>
    <w:pPr>
      <w:shd w:val="clear" w:color="auto" w:fill="FFFFFF"/>
      <w:autoSpaceDE/>
      <w:autoSpaceDN/>
      <w:adjustRightInd/>
      <w:spacing w:before="60" w:line="216" w:lineRule="exact"/>
      <w:ind w:firstLine="280"/>
      <w:jc w:val="both"/>
    </w:pPr>
    <w:rPr>
      <w:spacing w:val="3"/>
      <w:sz w:val="18"/>
      <w:szCs w:val="18"/>
    </w:rPr>
  </w:style>
  <w:style w:type="character" w:customStyle="1" w:styleId="8">
    <w:name w:val="Основной текст (8)_"/>
    <w:basedOn w:val="a1"/>
    <w:link w:val="80"/>
    <w:rsid w:val="009F241B"/>
    <w:rPr>
      <w:spacing w:val="3"/>
      <w:sz w:val="18"/>
      <w:szCs w:val="18"/>
      <w:shd w:val="clear" w:color="auto" w:fill="FFFFFF"/>
    </w:rPr>
  </w:style>
  <w:style w:type="paragraph" w:customStyle="1" w:styleId="80">
    <w:name w:val="Основной текст (8)"/>
    <w:basedOn w:val="a0"/>
    <w:link w:val="8"/>
    <w:rsid w:val="009F241B"/>
    <w:pPr>
      <w:shd w:val="clear" w:color="auto" w:fill="FFFFFF"/>
      <w:autoSpaceDE/>
      <w:autoSpaceDN/>
      <w:adjustRightInd/>
      <w:spacing w:line="206" w:lineRule="exact"/>
      <w:ind w:firstLine="280"/>
      <w:jc w:val="both"/>
    </w:pPr>
    <w:rPr>
      <w:spacing w:val="3"/>
      <w:sz w:val="18"/>
      <w:szCs w:val="18"/>
    </w:rPr>
  </w:style>
  <w:style w:type="character" w:customStyle="1" w:styleId="2">
    <w:name w:val="Основной текст (2)_"/>
    <w:basedOn w:val="a1"/>
    <w:link w:val="20"/>
    <w:rsid w:val="009F241B"/>
    <w:rPr>
      <w:spacing w:val="3"/>
      <w:sz w:val="18"/>
      <w:szCs w:val="18"/>
      <w:shd w:val="clear" w:color="auto" w:fill="FFFFFF"/>
    </w:rPr>
  </w:style>
  <w:style w:type="paragraph" w:customStyle="1" w:styleId="20">
    <w:name w:val="Основной текст (2)"/>
    <w:basedOn w:val="a0"/>
    <w:link w:val="2"/>
    <w:rsid w:val="009F241B"/>
    <w:pPr>
      <w:shd w:val="clear" w:color="auto" w:fill="FFFFFF"/>
      <w:autoSpaceDE/>
      <w:autoSpaceDN/>
      <w:adjustRightInd/>
      <w:spacing w:line="206" w:lineRule="exact"/>
      <w:ind w:firstLine="280"/>
      <w:jc w:val="both"/>
    </w:pPr>
    <w:rPr>
      <w:spacing w:val="3"/>
      <w:sz w:val="18"/>
      <w:szCs w:val="18"/>
    </w:rPr>
  </w:style>
  <w:style w:type="character" w:customStyle="1" w:styleId="41">
    <w:name w:val="Основной текст (4)_"/>
    <w:basedOn w:val="a1"/>
    <w:link w:val="42"/>
    <w:rsid w:val="009F241B"/>
    <w:rPr>
      <w:sz w:val="19"/>
      <w:szCs w:val="19"/>
      <w:shd w:val="clear" w:color="auto" w:fill="FFFFFF"/>
    </w:rPr>
  </w:style>
  <w:style w:type="paragraph" w:customStyle="1" w:styleId="42">
    <w:name w:val="Основной текст (4)"/>
    <w:basedOn w:val="a0"/>
    <w:link w:val="41"/>
    <w:rsid w:val="009F241B"/>
    <w:pPr>
      <w:widowControl/>
      <w:shd w:val="clear" w:color="auto" w:fill="FFFFFF"/>
      <w:autoSpaceDE/>
      <w:autoSpaceDN/>
      <w:adjustRightInd/>
      <w:spacing w:line="206" w:lineRule="exact"/>
      <w:ind w:firstLine="280"/>
      <w:jc w:val="both"/>
    </w:pPr>
    <w:rPr>
      <w:sz w:val="19"/>
      <w:szCs w:val="19"/>
    </w:rPr>
  </w:style>
  <w:style w:type="character" w:customStyle="1" w:styleId="ac">
    <w:name w:val="Основной текст_"/>
    <w:basedOn w:val="a1"/>
    <w:link w:val="33"/>
    <w:rsid w:val="0037016A"/>
    <w:rPr>
      <w:sz w:val="28"/>
      <w:szCs w:val="28"/>
      <w:shd w:val="clear" w:color="auto" w:fill="FFFFFF"/>
    </w:rPr>
  </w:style>
  <w:style w:type="paragraph" w:customStyle="1" w:styleId="33">
    <w:name w:val="Основной текст3"/>
    <w:basedOn w:val="a0"/>
    <w:link w:val="ac"/>
    <w:rsid w:val="0037016A"/>
    <w:pPr>
      <w:widowControl/>
      <w:shd w:val="clear" w:color="auto" w:fill="FFFFFF"/>
      <w:autoSpaceDE/>
      <w:autoSpaceDN/>
      <w:adjustRightInd/>
      <w:spacing w:line="322" w:lineRule="exact"/>
      <w:ind w:hanging="360"/>
    </w:pPr>
    <w:rPr>
      <w:sz w:val="28"/>
      <w:szCs w:val="28"/>
    </w:rPr>
  </w:style>
  <w:style w:type="character" w:styleId="ad">
    <w:name w:val="Hyperlink"/>
    <w:basedOn w:val="a1"/>
    <w:uiPriority w:val="99"/>
    <w:unhideWhenUsed/>
    <w:rsid w:val="00141E08"/>
    <w:rPr>
      <w:color w:val="0000FF" w:themeColor="hyperlink"/>
      <w:u w:val="single"/>
    </w:rPr>
  </w:style>
  <w:style w:type="paragraph" w:customStyle="1" w:styleId="11">
    <w:name w:val="Абзац списка1"/>
    <w:basedOn w:val="a0"/>
    <w:rsid w:val="009E7E29"/>
    <w:pPr>
      <w:widowControl/>
      <w:autoSpaceDE/>
      <w:autoSpaceDN/>
      <w:adjustRightInd/>
      <w:spacing w:after="200" w:line="276" w:lineRule="auto"/>
      <w:ind w:left="720"/>
    </w:pPr>
    <w:rPr>
      <w:rFonts w:ascii="Calibri" w:hAnsi="Calibri"/>
      <w:sz w:val="22"/>
      <w:szCs w:val="22"/>
      <w:lang w:eastAsia="en-US"/>
    </w:rPr>
  </w:style>
  <w:style w:type="character" w:styleId="ae">
    <w:name w:val="annotation reference"/>
    <w:basedOn w:val="a1"/>
    <w:uiPriority w:val="99"/>
    <w:semiHidden/>
    <w:unhideWhenUsed/>
    <w:rsid w:val="002D097D"/>
    <w:rPr>
      <w:sz w:val="16"/>
      <w:szCs w:val="16"/>
    </w:rPr>
  </w:style>
  <w:style w:type="paragraph" w:styleId="af">
    <w:name w:val="annotation text"/>
    <w:basedOn w:val="a0"/>
    <w:link w:val="af0"/>
    <w:uiPriority w:val="99"/>
    <w:semiHidden/>
    <w:unhideWhenUsed/>
    <w:rsid w:val="002D097D"/>
    <w:rPr>
      <w:sz w:val="20"/>
      <w:szCs w:val="20"/>
    </w:rPr>
  </w:style>
  <w:style w:type="character" w:customStyle="1" w:styleId="af0">
    <w:name w:val="Текст примечания Знак"/>
    <w:basedOn w:val="a1"/>
    <w:link w:val="af"/>
    <w:uiPriority w:val="99"/>
    <w:semiHidden/>
    <w:rsid w:val="002D097D"/>
  </w:style>
  <w:style w:type="paragraph" w:styleId="af1">
    <w:name w:val="annotation subject"/>
    <w:basedOn w:val="af"/>
    <w:next w:val="af"/>
    <w:link w:val="af2"/>
    <w:uiPriority w:val="99"/>
    <w:semiHidden/>
    <w:unhideWhenUsed/>
    <w:rsid w:val="002D097D"/>
    <w:rPr>
      <w:b/>
      <w:bCs/>
    </w:rPr>
  </w:style>
  <w:style w:type="character" w:customStyle="1" w:styleId="af2">
    <w:name w:val="Тема примечания Знак"/>
    <w:basedOn w:val="af0"/>
    <w:link w:val="af1"/>
    <w:uiPriority w:val="99"/>
    <w:semiHidden/>
    <w:rsid w:val="002D097D"/>
    <w:rPr>
      <w:b/>
      <w:bCs/>
    </w:rPr>
  </w:style>
  <w:style w:type="paragraph" w:styleId="af3">
    <w:name w:val="Balloon Text"/>
    <w:basedOn w:val="a0"/>
    <w:link w:val="af4"/>
    <w:uiPriority w:val="99"/>
    <w:semiHidden/>
    <w:unhideWhenUsed/>
    <w:rsid w:val="002D097D"/>
    <w:rPr>
      <w:rFonts w:ascii="Segoe UI" w:hAnsi="Segoe UI" w:cs="Segoe UI"/>
      <w:sz w:val="18"/>
      <w:szCs w:val="18"/>
    </w:rPr>
  </w:style>
  <w:style w:type="character" w:customStyle="1" w:styleId="af4">
    <w:name w:val="Текст выноски Знак"/>
    <w:basedOn w:val="a1"/>
    <w:link w:val="af3"/>
    <w:uiPriority w:val="99"/>
    <w:semiHidden/>
    <w:rsid w:val="002D097D"/>
    <w:rPr>
      <w:rFonts w:ascii="Segoe UI" w:hAnsi="Segoe UI" w:cs="Segoe UI"/>
      <w:sz w:val="18"/>
      <w:szCs w:val="18"/>
    </w:rPr>
  </w:style>
  <w:style w:type="character" w:customStyle="1" w:styleId="apple-converted-space">
    <w:name w:val="apple-converted-space"/>
    <w:basedOn w:val="a1"/>
    <w:rsid w:val="00C01124"/>
  </w:style>
  <w:style w:type="paragraph" w:styleId="af5">
    <w:name w:val="Normal (Web)"/>
    <w:aliases w:val="Обычный (Web)"/>
    <w:basedOn w:val="a0"/>
    <w:uiPriority w:val="99"/>
    <w:qFormat/>
    <w:rsid w:val="000E3F4D"/>
    <w:pPr>
      <w:widowControl/>
      <w:autoSpaceDE/>
      <w:autoSpaceDN/>
      <w:adjustRightInd/>
      <w:spacing w:after="50"/>
    </w:pPr>
    <w:rPr>
      <w:rFonts w:ascii="Verdana" w:hAnsi="Verdana"/>
      <w:color w:val="494949"/>
      <w:sz w:val="12"/>
      <w:szCs w:val="12"/>
    </w:rPr>
  </w:style>
  <w:style w:type="paragraph" w:customStyle="1" w:styleId="af6">
    <w:name w:val="а Обычный"/>
    <w:basedOn w:val="a0"/>
    <w:link w:val="af7"/>
    <w:rsid w:val="000E3F4D"/>
    <w:pPr>
      <w:autoSpaceDE/>
      <w:autoSpaceDN/>
      <w:adjustRightInd/>
      <w:ind w:firstLine="567"/>
      <w:jc w:val="both"/>
    </w:pPr>
    <w:rPr>
      <w:iCs/>
      <w:sz w:val="28"/>
    </w:rPr>
  </w:style>
  <w:style w:type="character" w:customStyle="1" w:styleId="af7">
    <w:name w:val="а Обычный Знак"/>
    <w:link w:val="af6"/>
    <w:rsid w:val="000E3F4D"/>
    <w:rPr>
      <w:iCs/>
      <w:sz w:val="28"/>
      <w:szCs w:val="24"/>
    </w:rPr>
  </w:style>
  <w:style w:type="paragraph" w:customStyle="1" w:styleId="af8">
    <w:name w:val="а Вопросы ПТК"/>
    <w:basedOn w:val="a0"/>
    <w:link w:val="af9"/>
    <w:rsid w:val="000E3F4D"/>
    <w:pPr>
      <w:autoSpaceDE/>
      <w:autoSpaceDN/>
      <w:adjustRightInd/>
      <w:ind w:firstLine="567"/>
      <w:jc w:val="both"/>
    </w:pPr>
    <w:rPr>
      <w:b/>
      <w:bCs/>
      <w:i/>
      <w:iCs/>
      <w:sz w:val="28"/>
    </w:rPr>
  </w:style>
  <w:style w:type="character" w:customStyle="1" w:styleId="af9">
    <w:name w:val="а Вопросы ПТК Знак"/>
    <w:link w:val="af8"/>
    <w:rsid w:val="000E3F4D"/>
    <w:rPr>
      <w:b/>
      <w:bCs/>
      <w:i/>
      <w:iCs/>
      <w:sz w:val="28"/>
      <w:szCs w:val="24"/>
    </w:rPr>
  </w:style>
  <w:style w:type="paragraph" w:customStyle="1" w:styleId="a">
    <w:name w:val="а Список маркированный"/>
    <w:basedOn w:val="a0"/>
    <w:rsid w:val="000E3F4D"/>
    <w:pPr>
      <w:numPr>
        <w:numId w:val="4"/>
      </w:numPr>
      <w:autoSpaceDE/>
      <w:autoSpaceDN/>
      <w:adjustRightInd/>
      <w:jc w:val="both"/>
    </w:pPr>
    <w:rPr>
      <w:sz w:val="28"/>
    </w:rPr>
  </w:style>
  <w:style w:type="paragraph" w:customStyle="1" w:styleId="105">
    <w:name w:val="Стиль а Заголовок темы + Перед:  10 пт После:  5 пт"/>
    <w:basedOn w:val="a0"/>
    <w:rsid w:val="000E3F4D"/>
    <w:pPr>
      <w:widowControl/>
      <w:autoSpaceDE/>
      <w:autoSpaceDN/>
      <w:adjustRightInd/>
      <w:spacing w:before="240" w:after="120"/>
      <w:ind w:left="1021" w:hanging="1021"/>
    </w:pPr>
    <w:rPr>
      <w:b/>
      <w:bCs/>
      <w:sz w:val="28"/>
      <w:szCs w:val="28"/>
    </w:rPr>
  </w:style>
  <w:style w:type="paragraph" w:customStyle="1" w:styleId="afa">
    <w:name w:val="а Заголовок темы"/>
    <w:basedOn w:val="a0"/>
    <w:rsid w:val="000E3F4D"/>
    <w:pPr>
      <w:widowControl/>
      <w:autoSpaceDE/>
      <w:autoSpaceDN/>
      <w:adjustRightInd/>
    </w:pPr>
    <w:rPr>
      <w:b/>
      <w:bCs/>
      <w:sz w:val="28"/>
    </w:rPr>
  </w:style>
  <w:style w:type="character" w:customStyle="1" w:styleId="FontStyle156">
    <w:name w:val="Font Style156"/>
    <w:basedOn w:val="a1"/>
    <w:uiPriority w:val="99"/>
    <w:rsid w:val="001869EF"/>
    <w:rPr>
      <w:rFonts w:ascii="Times New Roman" w:hAnsi="Times New Roman" w:cs="Times New Roman"/>
      <w:color w:val="000000"/>
      <w:sz w:val="22"/>
      <w:szCs w:val="22"/>
    </w:rPr>
  </w:style>
  <w:style w:type="paragraph" w:customStyle="1" w:styleId="Default">
    <w:name w:val="Default"/>
    <w:rsid w:val="00051801"/>
    <w:pPr>
      <w:suppressAutoHyphens/>
      <w:autoSpaceDE w:val="0"/>
    </w:pPr>
    <w:rPr>
      <w:rFonts w:eastAsia="Arial"/>
      <w:color w:val="000000"/>
      <w:sz w:val="24"/>
      <w:szCs w:val="24"/>
      <w:lang w:eastAsia="ar-SA"/>
    </w:rPr>
  </w:style>
  <w:style w:type="paragraph" w:customStyle="1" w:styleId="Iiiaeuiue">
    <w:name w:val="Ii?iaeuiue"/>
    <w:rsid w:val="000C5F41"/>
  </w:style>
  <w:style w:type="character" w:customStyle="1" w:styleId="10">
    <w:name w:val="Заголовок 1 Знак"/>
    <w:basedOn w:val="a1"/>
    <w:link w:val="1"/>
    <w:uiPriority w:val="9"/>
    <w:rsid w:val="0047333D"/>
    <w:rPr>
      <w:rFonts w:asciiTheme="majorHAnsi" w:eastAsiaTheme="majorEastAsia" w:hAnsiTheme="majorHAnsi" w:cstheme="majorBidi"/>
      <w:b/>
      <w:bCs/>
      <w:color w:val="365F91" w:themeColor="accent1" w:themeShade="BF"/>
      <w:sz w:val="28"/>
      <w:szCs w:val="28"/>
    </w:rPr>
  </w:style>
  <w:style w:type="character" w:customStyle="1" w:styleId="afb">
    <w:name w:val="Основной текст Знак"/>
    <w:basedOn w:val="a1"/>
    <w:link w:val="afc"/>
    <w:semiHidden/>
    <w:locked/>
    <w:rsid w:val="00F52826"/>
    <w:rPr>
      <w:sz w:val="28"/>
    </w:rPr>
  </w:style>
  <w:style w:type="paragraph" w:styleId="afc">
    <w:name w:val="Body Text"/>
    <w:basedOn w:val="a0"/>
    <w:link w:val="afb"/>
    <w:semiHidden/>
    <w:unhideWhenUsed/>
    <w:rsid w:val="00F52826"/>
    <w:pPr>
      <w:widowControl/>
      <w:autoSpaceDE/>
      <w:autoSpaceDN/>
      <w:adjustRightInd/>
      <w:spacing w:after="120" w:line="276" w:lineRule="auto"/>
    </w:pPr>
    <w:rPr>
      <w:sz w:val="28"/>
      <w:szCs w:val="20"/>
    </w:rPr>
  </w:style>
  <w:style w:type="character" w:customStyle="1" w:styleId="12">
    <w:name w:val="Основной текст Знак1"/>
    <w:basedOn w:val="a1"/>
    <w:uiPriority w:val="99"/>
    <w:semiHidden/>
    <w:rsid w:val="00F52826"/>
    <w:rPr>
      <w:sz w:val="24"/>
      <w:szCs w:val="24"/>
    </w:rPr>
  </w:style>
  <w:style w:type="character" w:customStyle="1" w:styleId="40">
    <w:name w:val="Заголовок 4 Знак"/>
    <w:basedOn w:val="a1"/>
    <w:link w:val="4"/>
    <w:uiPriority w:val="9"/>
    <w:semiHidden/>
    <w:rsid w:val="00423046"/>
    <w:rPr>
      <w:rFonts w:asciiTheme="majorHAnsi" w:eastAsiaTheme="majorEastAsia" w:hAnsiTheme="majorHAnsi" w:cstheme="majorBidi"/>
      <w:b/>
      <w:bCs/>
      <w:i/>
      <w:iCs/>
      <w:color w:val="4F81BD" w:themeColor="accent1"/>
      <w:sz w:val="24"/>
      <w:szCs w:val="24"/>
    </w:rPr>
  </w:style>
  <w:style w:type="paragraph" w:customStyle="1" w:styleId="body">
    <w:name w:val="body"/>
    <w:basedOn w:val="a0"/>
    <w:rsid w:val="00423046"/>
    <w:pPr>
      <w:widowControl/>
      <w:autoSpaceDE/>
      <w:autoSpaceDN/>
      <w:adjustRightInd/>
      <w:ind w:firstLine="567"/>
      <w:jc w:val="both"/>
    </w:pPr>
    <w:rPr>
      <w:szCs w:val="20"/>
    </w:rPr>
  </w:style>
  <w:style w:type="paragraph" w:customStyle="1" w:styleId="theme">
    <w:name w:val="theme"/>
    <w:basedOn w:val="a0"/>
    <w:rsid w:val="00423046"/>
    <w:pPr>
      <w:widowControl/>
      <w:autoSpaceDE/>
      <w:autoSpaceDN/>
      <w:adjustRightInd/>
    </w:pPr>
    <w:rPr>
      <w:szCs w:val="20"/>
      <w:u w:val="single"/>
    </w:rPr>
  </w:style>
  <w:style w:type="paragraph" w:customStyle="1" w:styleId="plain0">
    <w:name w:val="plain_0"/>
    <w:basedOn w:val="a0"/>
    <w:rsid w:val="00423046"/>
    <w:pPr>
      <w:widowControl/>
      <w:autoSpaceDE/>
      <w:autoSpaceDN/>
      <w:adjustRightInd/>
      <w:spacing w:before="100" w:beforeAutospacing="1" w:after="100" w:afterAutospacing="1"/>
    </w:pPr>
  </w:style>
  <w:style w:type="paragraph" w:customStyle="1" w:styleId="21">
    <w:name w:val="нумерованный список2"/>
    <w:basedOn w:val="a0"/>
    <w:rsid w:val="00423046"/>
    <w:pPr>
      <w:tabs>
        <w:tab w:val="num" w:pos="720"/>
      </w:tabs>
      <w:autoSpaceDE/>
      <w:autoSpaceDN/>
      <w:adjustRightInd/>
      <w:spacing w:before="120" w:after="120" w:line="340" w:lineRule="exact"/>
      <w:ind w:left="720" w:hanging="360"/>
    </w:pPr>
    <w:rPr>
      <w:szCs w:val="20"/>
    </w:rPr>
  </w:style>
  <w:style w:type="paragraph" w:customStyle="1" w:styleId="13">
    <w:name w:val="Текст1"/>
    <w:basedOn w:val="a0"/>
    <w:rsid w:val="00FD75F0"/>
    <w:pPr>
      <w:widowControl/>
      <w:overflowPunct w:val="0"/>
      <w:textAlignment w:val="baseline"/>
    </w:pPr>
    <w:rPr>
      <w:rFonts w:ascii="Courier New" w:hAnsi="Courier New"/>
      <w:sz w:val="20"/>
      <w:szCs w:val="20"/>
    </w:rPr>
  </w:style>
  <w:style w:type="paragraph" w:styleId="22">
    <w:name w:val="Body Text Indent 2"/>
    <w:basedOn w:val="a0"/>
    <w:link w:val="23"/>
    <w:uiPriority w:val="99"/>
    <w:rsid w:val="00FD75F0"/>
    <w:pPr>
      <w:widowControl/>
      <w:overflowPunct w:val="0"/>
      <w:spacing w:before="100" w:after="120" w:line="480" w:lineRule="auto"/>
      <w:ind w:left="283"/>
      <w:textAlignment w:val="baseline"/>
    </w:pPr>
    <w:rPr>
      <w:szCs w:val="20"/>
    </w:rPr>
  </w:style>
  <w:style w:type="character" w:customStyle="1" w:styleId="23">
    <w:name w:val="Основной текст с отступом 2 Знак"/>
    <w:basedOn w:val="a1"/>
    <w:link w:val="22"/>
    <w:uiPriority w:val="99"/>
    <w:rsid w:val="00FD75F0"/>
    <w:rPr>
      <w:sz w:val="24"/>
    </w:rPr>
  </w:style>
  <w:style w:type="paragraph" w:customStyle="1" w:styleId="FR2">
    <w:name w:val="FR2"/>
    <w:rsid w:val="007A3917"/>
    <w:pPr>
      <w:widowControl w:val="0"/>
      <w:overflowPunct w:val="0"/>
      <w:autoSpaceDE w:val="0"/>
      <w:autoSpaceDN w:val="0"/>
      <w:adjustRightInd w:val="0"/>
      <w:spacing w:line="360" w:lineRule="auto"/>
      <w:ind w:firstLine="480"/>
      <w:textAlignment w:val="baseline"/>
    </w:pPr>
    <w:rPr>
      <w:rFonts w:ascii="Courier New" w:hAnsi="Courier New"/>
      <w:sz w:val="16"/>
    </w:rPr>
  </w:style>
  <w:style w:type="paragraph" w:customStyle="1" w:styleId="310">
    <w:name w:val="Основной текст 31"/>
    <w:basedOn w:val="a0"/>
    <w:rsid w:val="00A2489C"/>
    <w:pPr>
      <w:widowControl/>
      <w:overflowPunct w:val="0"/>
      <w:spacing w:before="400" w:line="280" w:lineRule="auto"/>
      <w:jc w:val="both"/>
      <w:textAlignment w:val="baseline"/>
    </w:pPr>
    <w:rPr>
      <w:szCs w:val="20"/>
    </w:rPr>
  </w:style>
  <w:style w:type="paragraph" w:customStyle="1" w:styleId="consplusnormal0">
    <w:name w:val="consplusnormal"/>
    <w:basedOn w:val="a0"/>
    <w:rsid w:val="009C0FB1"/>
    <w:pPr>
      <w:widowControl/>
      <w:autoSpaceDE/>
      <w:autoSpaceDN/>
      <w:adjustRightInd/>
      <w:spacing w:before="100" w:beforeAutospacing="1" w:after="100" w:afterAutospacing="1"/>
    </w:pPr>
  </w:style>
  <w:style w:type="paragraph" w:customStyle="1" w:styleId="24">
    <w:name w:val="Текст2"/>
    <w:basedOn w:val="a0"/>
    <w:rsid w:val="0065100A"/>
    <w:pPr>
      <w:widowControl/>
      <w:overflowPunct w:val="0"/>
      <w:textAlignment w:val="baseline"/>
    </w:pPr>
    <w:rPr>
      <w:rFonts w:ascii="Courier New" w:hAnsi="Courier New"/>
      <w:sz w:val="20"/>
      <w:szCs w:val="20"/>
    </w:rPr>
  </w:style>
  <w:style w:type="character" w:styleId="afd">
    <w:name w:val="footnote reference"/>
    <w:basedOn w:val="a1"/>
    <w:uiPriority w:val="99"/>
    <w:semiHidden/>
    <w:rsid w:val="004871F3"/>
    <w:rPr>
      <w:vertAlign w:val="superscript"/>
    </w:rPr>
  </w:style>
  <w:style w:type="paragraph" w:styleId="afe">
    <w:name w:val="Body Text Indent"/>
    <w:basedOn w:val="a0"/>
    <w:link w:val="aff"/>
    <w:uiPriority w:val="99"/>
    <w:semiHidden/>
    <w:unhideWhenUsed/>
    <w:rsid w:val="00C56F10"/>
    <w:pPr>
      <w:spacing w:after="120"/>
      <w:ind w:left="283"/>
    </w:pPr>
  </w:style>
  <w:style w:type="character" w:customStyle="1" w:styleId="aff">
    <w:name w:val="Основной текст с отступом Знак"/>
    <w:basedOn w:val="a1"/>
    <w:link w:val="afe"/>
    <w:uiPriority w:val="99"/>
    <w:semiHidden/>
    <w:rsid w:val="00C56F10"/>
    <w:rPr>
      <w:sz w:val="24"/>
      <w:szCs w:val="24"/>
    </w:rPr>
  </w:style>
  <w:style w:type="paragraph" w:styleId="25">
    <w:name w:val="Body Text 2"/>
    <w:basedOn w:val="a0"/>
    <w:link w:val="26"/>
    <w:rsid w:val="002B6545"/>
    <w:pPr>
      <w:widowControl/>
      <w:autoSpaceDE/>
      <w:autoSpaceDN/>
      <w:adjustRightInd/>
      <w:spacing w:after="120" w:line="480" w:lineRule="auto"/>
    </w:pPr>
  </w:style>
  <w:style w:type="character" w:customStyle="1" w:styleId="26">
    <w:name w:val="Основной текст 2 Знак"/>
    <w:basedOn w:val="a1"/>
    <w:link w:val="25"/>
    <w:rsid w:val="002B6545"/>
    <w:rPr>
      <w:sz w:val="24"/>
      <w:szCs w:val="24"/>
    </w:rPr>
  </w:style>
  <w:style w:type="paragraph" w:customStyle="1" w:styleId="aff0">
    <w:name w:val="список с точками"/>
    <w:basedOn w:val="a0"/>
    <w:rsid w:val="00AA50ED"/>
    <w:pPr>
      <w:widowControl/>
      <w:tabs>
        <w:tab w:val="num" w:pos="720"/>
        <w:tab w:val="num" w:pos="756"/>
      </w:tabs>
      <w:autoSpaceDE/>
      <w:autoSpaceDN/>
      <w:adjustRightInd/>
      <w:spacing w:line="312" w:lineRule="auto"/>
      <w:ind w:left="756" w:hanging="360"/>
      <w:jc w:val="both"/>
    </w:pPr>
  </w:style>
</w:styles>
</file>

<file path=word/webSettings.xml><?xml version="1.0" encoding="utf-8"?>
<w:webSettings xmlns:r="http://schemas.openxmlformats.org/officeDocument/2006/relationships" xmlns:w="http://schemas.openxmlformats.org/wordprocessingml/2006/main">
  <w:divs>
    <w:div w:id="141705162">
      <w:bodyDiv w:val="1"/>
      <w:marLeft w:val="0"/>
      <w:marRight w:val="0"/>
      <w:marTop w:val="0"/>
      <w:marBottom w:val="0"/>
      <w:divBdr>
        <w:top w:val="none" w:sz="0" w:space="0" w:color="auto"/>
        <w:left w:val="none" w:sz="0" w:space="0" w:color="auto"/>
        <w:bottom w:val="none" w:sz="0" w:space="0" w:color="auto"/>
        <w:right w:val="none" w:sz="0" w:space="0" w:color="auto"/>
      </w:divBdr>
    </w:div>
    <w:div w:id="318968179">
      <w:bodyDiv w:val="1"/>
      <w:marLeft w:val="0"/>
      <w:marRight w:val="0"/>
      <w:marTop w:val="0"/>
      <w:marBottom w:val="0"/>
      <w:divBdr>
        <w:top w:val="none" w:sz="0" w:space="0" w:color="auto"/>
        <w:left w:val="none" w:sz="0" w:space="0" w:color="auto"/>
        <w:bottom w:val="none" w:sz="0" w:space="0" w:color="auto"/>
        <w:right w:val="none" w:sz="0" w:space="0" w:color="auto"/>
      </w:divBdr>
    </w:div>
    <w:div w:id="424112925">
      <w:bodyDiv w:val="1"/>
      <w:marLeft w:val="0"/>
      <w:marRight w:val="0"/>
      <w:marTop w:val="0"/>
      <w:marBottom w:val="0"/>
      <w:divBdr>
        <w:top w:val="none" w:sz="0" w:space="0" w:color="auto"/>
        <w:left w:val="none" w:sz="0" w:space="0" w:color="auto"/>
        <w:bottom w:val="none" w:sz="0" w:space="0" w:color="auto"/>
        <w:right w:val="none" w:sz="0" w:space="0" w:color="auto"/>
      </w:divBdr>
    </w:div>
    <w:div w:id="647443933">
      <w:bodyDiv w:val="1"/>
      <w:marLeft w:val="0"/>
      <w:marRight w:val="0"/>
      <w:marTop w:val="0"/>
      <w:marBottom w:val="0"/>
      <w:divBdr>
        <w:top w:val="none" w:sz="0" w:space="0" w:color="auto"/>
        <w:left w:val="none" w:sz="0" w:space="0" w:color="auto"/>
        <w:bottom w:val="none" w:sz="0" w:space="0" w:color="auto"/>
        <w:right w:val="none" w:sz="0" w:space="0" w:color="auto"/>
      </w:divBdr>
    </w:div>
    <w:div w:id="890850410">
      <w:bodyDiv w:val="1"/>
      <w:marLeft w:val="0"/>
      <w:marRight w:val="0"/>
      <w:marTop w:val="0"/>
      <w:marBottom w:val="0"/>
      <w:divBdr>
        <w:top w:val="none" w:sz="0" w:space="0" w:color="auto"/>
        <w:left w:val="none" w:sz="0" w:space="0" w:color="auto"/>
        <w:bottom w:val="none" w:sz="0" w:space="0" w:color="auto"/>
        <w:right w:val="none" w:sz="0" w:space="0" w:color="auto"/>
      </w:divBdr>
    </w:div>
    <w:div w:id="910970310">
      <w:bodyDiv w:val="1"/>
      <w:marLeft w:val="0"/>
      <w:marRight w:val="0"/>
      <w:marTop w:val="0"/>
      <w:marBottom w:val="0"/>
      <w:divBdr>
        <w:top w:val="none" w:sz="0" w:space="0" w:color="auto"/>
        <w:left w:val="none" w:sz="0" w:space="0" w:color="auto"/>
        <w:bottom w:val="none" w:sz="0" w:space="0" w:color="auto"/>
        <w:right w:val="none" w:sz="0" w:space="0" w:color="auto"/>
      </w:divBdr>
    </w:div>
    <w:div w:id="947466607">
      <w:bodyDiv w:val="1"/>
      <w:marLeft w:val="0"/>
      <w:marRight w:val="0"/>
      <w:marTop w:val="0"/>
      <w:marBottom w:val="0"/>
      <w:divBdr>
        <w:top w:val="none" w:sz="0" w:space="0" w:color="auto"/>
        <w:left w:val="none" w:sz="0" w:space="0" w:color="auto"/>
        <w:bottom w:val="none" w:sz="0" w:space="0" w:color="auto"/>
        <w:right w:val="none" w:sz="0" w:space="0" w:color="auto"/>
      </w:divBdr>
    </w:div>
    <w:div w:id="959647836">
      <w:bodyDiv w:val="1"/>
      <w:marLeft w:val="0"/>
      <w:marRight w:val="0"/>
      <w:marTop w:val="0"/>
      <w:marBottom w:val="0"/>
      <w:divBdr>
        <w:top w:val="none" w:sz="0" w:space="0" w:color="auto"/>
        <w:left w:val="none" w:sz="0" w:space="0" w:color="auto"/>
        <w:bottom w:val="none" w:sz="0" w:space="0" w:color="auto"/>
        <w:right w:val="none" w:sz="0" w:space="0" w:color="auto"/>
      </w:divBdr>
    </w:div>
    <w:div w:id="969018627">
      <w:bodyDiv w:val="1"/>
      <w:marLeft w:val="0"/>
      <w:marRight w:val="0"/>
      <w:marTop w:val="0"/>
      <w:marBottom w:val="0"/>
      <w:divBdr>
        <w:top w:val="none" w:sz="0" w:space="0" w:color="auto"/>
        <w:left w:val="none" w:sz="0" w:space="0" w:color="auto"/>
        <w:bottom w:val="none" w:sz="0" w:space="0" w:color="auto"/>
        <w:right w:val="none" w:sz="0" w:space="0" w:color="auto"/>
      </w:divBdr>
    </w:div>
    <w:div w:id="996179889">
      <w:bodyDiv w:val="1"/>
      <w:marLeft w:val="0"/>
      <w:marRight w:val="0"/>
      <w:marTop w:val="0"/>
      <w:marBottom w:val="0"/>
      <w:divBdr>
        <w:top w:val="none" w:sz="0" w:space="0" w:color="auto"/>
        <w:left w:val="none" w:sz="0" w:space="0" w:color="auto"/>
        <w:bottom w:val="none" w:sz="0" w:space="0" w:color="auto"/>
        <w:right w:val="none" w:sz="0" w:space="0" w:color="auto"/>
      </w:divBdr>
    </w:div>
    <w:div w:id="1127548310">
      <w:bodyDiv w:val="1"/>
      <w:marLeft w:val="0"/>
      <w:marRight w:val="0"/>
      <w:marTop w:val="0"/>
      <w:marBottom w:val="0"/>
      <w:divBdr>
        <w:top w:val="none" w:sz="0" w:space="0" w:color="auto"/>
        <w:left w:val="none" w:sz="0" w:space="0" w:color="auto"/>
        <w:bottom w:val="none" w:sz="0" w:space="0" w:color="auto"/>
        <w:right w:val="none" w:sz="0" w:space="0" w:color="auto"/>
      </w:divBdr>
    </w:div>
    <w:div w:id="1164666544">
      <w:bodyDiv w:val="1"/>
      <w:marLeft w:val="0"/>
      <w:marRight w:val="0"/>
      <w:marTop w:val="0"/>
      <w:marBottom w:val="0"/>
      <w:divBdr>
        <w:top w:val="none" w:sz="0" w:space="0" w:color="auto"/>
        <w:left w:val="none" w:sz="0" w:space="0" w:color="auto"/>
        <w:bottom w:val="none" w:sz="0" w:space="0" w:color="auto"/>
        <w:right w:val="none" w:sz="0" w:space="0" w:color="auto"/>
      </w:divBdr>
    </w:div>
    <w:div w:id="1168013889">
      <w:bodyDiv w:val="1"/>
      <w:marLeft w:val="0"/>
      <w:marRight w:val="0"/>
      <w:marTop w:val="0"/>
      <w:marBottom w:val="0"/>
      <w:divBdr>
        <w:top w:val="none" w:sz="0" w:space="0" w:color="auto"/>
        <w:left w:val="none" w:sz="0" w:space="0" w:color="auto"/>
        <w:bottom w:val="none" w:sz="0" w:space="0" w:color="auto"/>
        <w:right w:val="none" w:sz="0" w:space="0" w:color="auto"/>
      </w:divBdr>
    </w:div>
    <w:div w:id="1295139573">
      <w:bodyDiv w:val="1"/>
      <w:marLeft w:val="0"/>
      <w:marRight w:val="0"/>
      <w:marTop w:val="0"/>
      <w:marBottom w:val="0"/>
      <w:divBdr>
        <w:top w:val="none" w:sz="0" w:space="0" w:color="auto"/>
        <w:left w:val="none" w:sz="0" w:space="0" w:color="auto"/>
        <w:bottom w:val="none" w:sz="0" w:space="0" w:color="auto"/>
        <w:right w:val="none" w:sz="0" w:space="0" w:color="auto"/>
      </w:divBdr>
    </w:div>
    <w:div w:id="1300961418">
      <w:bodyDiv w:val="1"/>
      <w:marLeft w:val="0"/>
      <w:marRight w:val="0"/>
      <w:marTop w:val="0"/>
      <w:marBottom w:val="0"/>
      <w:divBdr>
        <w:top w:val="none" w:sz="0" w:space="0" w:color="auto"/>
        <w:left w:val="none" w:sz="0" w:space="0" w:color="auto"/>
        <w:bottom w:val="none" w:sz="0" w:space="0" w:color="auto"/>
        <w:right w:val="none" w:sz="0" w:space="0" w:color="auto"/>
      </w:divBdr>
    </w:div>
    <w:div w:id="1348679269">
      <w:bodyDiv w:val="1"/>
      <w:marLeft w:val="0"/>
      <w:marRight w:val="0"/>
      <w:marTop w:val="0"/>
      <w:marBottom w:val="0"/>
      <w:divBdr>
        <w:top w:val="none" w:sz="0" w:space="0" w:color="auto"/>
        <w:left w:val="none" w:sz="0" w:space="0" w:color="auto"/>
        <w:bottom w:val="none" w:sz="0" w:space="0" w:color="auto"/>
        <w:right w:val="none" w:sz="0" w:space="0" w:color="auto"/>
      </w:divBdr>
    </w:div>
    <w:div w:id="1470825999">
      <w:bodyDiv w:val="1"/>
      <w:marLeft w:val="0"/>
      <w:marRight w:val="0"/>
      <w:marTop w:val="0"/>
      <w:marBottom w:val="0"/>
      <w:divBdr>
        <w:top w:val="none" w:sz="0" w:space="0" w:color="auto"/>
        <w:left w:val="none" w:sz="0" w:space="0" w:color="auto"/>
        <w:bottom w:val="none" w:sz="0" w:space="0" w:color="auto"/>
        <w:right w:val="none" w:sz="0" w:space="0" w:color="auto"/>
      </w:divBdr>
    </w:div>
    <w:div w:id="1522083247">
      <w:bodyDiv w:val="1"/>
      <w:marLeft w:val="0"/>
      <w:marRight w:val="0"/>
      <w:marTop w:val="0"/>
      <w:marBottom w:val="0"/>
      <w:divBdr>
        <w:top w:val="none" w:sz="0" w:space="0" w:color="auto"/>
        <w:left w:val="none" w:sz="0" w:space="0" w:color="auto"/>
        <w:bottom w:val="none" w:sz="0" w:space="0" w:color="auto"/>
        <w:right w:val="none" w:sz="0" w:space="0" w:color="auto"/>
      </w:divBdr>
    </w:div>
    <w:div w:id="1589268725">
      <w:bodyDiv w:val="1"/>
      <w:marLeft w:val="0"/>
      <w:marRight w:val="0"/>
      <w:marTop w:val="0"/>
      <w:marBottom w:val="0"/>
      <w:divBdr>
        <w:top w:val="none" w:sz="0" w:space="0" w:color="auto"/>
        <w:left w:val="none" w:sz="0" w:space="0" w:color="auto"/>
        <w:bottom w:val="none" w:sz="0" w:space="0" w:color="auto"/>
        <w:right w:val="none" w:sz="0" w:space="0" w:color="auto"/>
      </w:divBdr>
    </w:div>
    <w:div w:id="1636448941">
      <w:bodyDiv w:val="1"/>
      <w:marLeft w:val="0"/>
      <w:marRight w:val="0"/>
      <w:marTop w:val="0"/>
      <w:marBottom w:val="0"/>
      <w:divBdr>
        <w:top w:val="none" w:sz="0" w:space="0" w:color="auto"/>
        <w:left w:val="none" w:sz="0" w:space="0" w:color="auto"/>
        <w:bottom w:val="none" w:sz="0" w:space="0" w:color="auto"/>
        <w:right w:val="none" w:sz="0" w:space="0" w:color="auto"/>
      </w:divBdr>
    </w:div>
    <w:div w:id="1636988692">
      <w:bodyDiv w:val="1"/>
      <w:marLeft w:val="0"/>
      <w:marRight w:val="0"/>
      <w:marTop w:val="0"/>
      <w:marBottom w:val="0"/>
      <w:divBdr>
        <w:top w:val="none" w:sz="0" w:space="0" w:color="auto"/>
        <w:left w:val="none" w:sz="0" w:space="0" w:color="auto"/>
        <w:bottom w:val="none" w:sz="0" w:space="0" w:color="auto"/>
        <w:right w:val="none" w:sz="0" w:space="0" w:color="auto"/>
      </w:divBdr>
    </w:div>
    <w:div w:id="1661156872">
      <w:bodyDiv w:val="1"/>
      <w:marLeft w:val="0"/>
      <w:marRight w:val="0"/>
      <w:marTop w:val="0"/>
      <w:marBottom w:val="0"/>
      <w:divBdr>
        <w:top w:val="none" w:sz="0" w:space="0" w:color="auto"/>
        <w:left w:val="none" w:sz="0" w:space="0" w:color="auto"/>
        <w:bottom w:val="none" w:sz="0" w:space="0" w:color="auto"/>
        <w:right w:val="none" w:sz="0" w:space="0" w:color="auto"/>
      </w:divBdr>
    </w:div>
    <w:div w:id="1676565529">
      <w:bodyDiv w:val="1"/>
      <w:marLeft w:val="0"/>
      <w:marRight w:val="0"/>
      <w:marTop w:val="0"/>
      <w:marBottom w:val="0"/>
      <w:divBdr>
        <w:top w:val="none" w:sz="0" w:space="0" w:color="auto"/>
        <w:left w:val="none" w:sz="0" w:space="0" w:color="auto"/>
        <w:bottom w:val="none" w:sz="0" w:space="0" w:color="auto"/>
        <w:right w:val="none" w:sz="0" w:space="0" w:color="auto"/>
      </w:divBdr>
    </w:div>
    <w:div w:id="1689716617">
      <w:bodyDiv w:val="1"/>
      <w:marLeft w:val="0"/>
      <w:marRight w:val="0"/>
      <w:marTop w:val="0"/>
      <w:marBottom w:val="0"/>
      <w:divBdr>
        <w:top w:val="none" w:sz="0" w:space="0" w:color="auto"/>
        <w:left w:val="none" w:sz="0" w:space="0" w:color="auto"/>
        <w:bottom w:val="none" w:sz="0" w:space="0" w:color="auto"/>
        <w:right w:val="none" w:sz="0" w:space="0" w:color="auto"/>
      </w:divBdr>
    </w:div>
    <w:div w:id="1958171478">
      <w:bodyDiv w:val="1"/>
      <w:marLeft w:val="0"/>
      <w:marRight w:val="0"/>
      <w:marTop w:val="0"/>
      <w:marBottom w:val="0"/>
      <w:divBdr>
        <w:top w:val="none" w:sz="0" w:space="0" w:color="auto"/>
        <w:left w:val="none" w:sz="0" w:space="0" w:color="auto"/>
        <w:bottom w:val="none" w:sz="0" w:space="0" w:color="auto"/>
        <w:right w:val="none" w:sz="0" w:space="0" w:color="auto"/>
      </w:divBdr>
    </w:div>
    <w:div w:id="1978877783">
      <w:bodyDiv w:val="1"/>
      <w:marLeft w:val="0"/>
      <w:marRight w:val="0"/>
      <w:marTop w:val="0"/>
      <w:marBottom w:val="0"/>
      <w:divBdr>
        <w:top w:val="none" w:sz="0" w:space="0" w:color="auto"/>
        <w:left w:val="none" w:sz="0" w:space="0" w:color="auto"/>
        <w:bottom w:val="none" w:sz="0" w:space="0" w:color="auto"/>
        <w:right w:val="none" w:sz="0" w:space="0" w:color="auto"/>
      </w:divBdr>
    </w:div>
    <w:div w:id="21210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06CF5-8AE3-468A-97D3-EC697259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4303</Words>
  <Characters>24530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Ваха</cp:lastModifiedBy>
  <cp:revision>2</cp:revision>
  <cp:lastPrinted>2018-03-01T07:10:00Z</cp:lastPrinted>
  <dcterms:created xsi:type="dcterms:W3CDTF">2020-11-30T10:08:00Z</dcterms:created>
  <dcterms:modified xsi:type="dcterms:W3CDTF">2020-11-30T10:08:00Z</dcterms:modified>
</cp:coreProperties>
</file>