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7D" w:rsidRDefault="005B3E7D" w:rsidP="005B3E7D">
      <w:pPr>
        <w:jc w:val="center"/>
        <w:rPr>
          <w:sz w:val="24"/>
          <w:szCs w:val="24"/>
        </w:rPr>
      </w:pPr>
    </w:p>
    <w:p w:rsidR="005B3E7D" w:rsidRDefault="005B3E7D" w:rsidP="005B3E7D">
      <w:pPr>
        <w:jc w:val="center"/>
        <w:rPr>
          <w:sz w:val="24"/>
          <w:szCs w:val="24"/>
        </w:rPr>
      </w:pPr>
    </w:p>
    <w:p w:rsidR="005B3E7D" w:rsidRPr="005B3E7D" w:rsidRDefault="005B3E7D" w:rsidP="005B3E7D">
      <w:pPr>
        <w:jc w:val="center"/>
        <w:rPr>
          <w:sz w:val="24"/>
          <w:szCs w:val="24"/>
        </w:rPr>
      </w:pPr>
      <w:r w:rsidRPr="005B3E7D">
        <w:rPr>
          <w:sz w:val="24"/>
          <w:szCs w:val="24"/>
        </w:rPr>
        <w:t>МИНИСТЕРСТВО НАУКИ И ВЫСШЕГО ОБРАЗОВАНИЯ РОССИЙСКОЙ ФЕДЕРАЦИИ</w:t>
      </w:r>
    </w:p>
    <w:p w:rsidR="005B3E7D" w:rsidRPr="005B3E7D" w:rsidRDefault="005B3E7D" w:rsidP="005B3E7D">
      <w:pPr>
        <w:jc w:val="center"/>
        <w:rPr>
          <w:sz w:val="24"/>
          <w:szCs w:val="24"/>
        </w:rPr>
      </w:pPr>
      <w:r w:rsidRPr="005B3E7D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5B3E7D" w:rsidRPr="005B3E7D" w:rsidRDefault="005B3E7D" w:rsidP="005B3E7D">
      <w:pPr>
        <w:jc w:val="center"/>
        <w:rPr>
          <w:sz w:val="24"/>
          <w:szCs w:val="24"/>
        </w:rPr>
      </w:pPr>
      <w:r w:rsidRPr="005B3E7D">
        <w:rPr>
          <w:sz w:val="24"/>
          <w:szCs w:val="24"/>
        </w:rPr>
        <w:t>высшего образования</w:t>
      </w:r>
    </w:p>
    <w:p w:rsidR="005B3E7D" w:rsidRPr="005B3E7D" w:rsidRDefault="005B3E7D" w:rsidP="005B3E7D">
      <w:pPr>
        <w:jc w:val="center"/>
        <w:rPr>
          <w:sz w:val="24"/>
          <w:szCs w:val="24"/>
        </w:rPr>
      </w:pPr>
      <w:r w:rsidRPr="005B3E7D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8"/>
        <w:ind w:left="0"/>
      </w:pPr>
    </w:p>
    <w:p w:rsidR="005609C5" w:rsidRDefault="003D4CFD">
      <w:pPr>
        <w:spacing w:line="275" w:lineRule="exact"/>
        <w:ind w:right="125"/>
        <w:jc w:val="right"/>
        <w:rPr>
          <w:b/>
          <w:sz w:val="24"/>
        </w:rPr>
      </w:pPr>
      <w:bookmarkStart w:id="0" w:name="УТВЕРЖДАЮ:"/>
      <w:bookmarkEnd w:id="0"/>
      <w:r>
        <w:rPr>
          <w:b/>
          <w:spacing w:val="-2"/>
          <w:sz w:val="24"/>
        </w:rPr>
        <w:t>УТВЕРЖДАЮ:</w:t>
      </w:r>
    </w:p>
    <w:p w:rsidR="005609C5" w:rsidRDefault="003D4CFD">
      <w:pPr>
        <w:pStyle w:val="a3"/>
        <w:ind w:left="6238" w:right="124" w:firstLine="2717"/>
        <w:jc w:val="right"/>
      </w:pPr>
      <w:r>
        <w:t>Проректор</w:t>
      </w:r>
      <w:r>
        <w:rPr>
          <w:spacing w:val="-15"/>
        </w:rPr>
        <w:t xml:space="preserve"> </w:t>
      </w:r>
      <w:r>
        <w:t>по учебной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spacing w:val="-2"/>
        </w:rPr>
        <w:t>«Чеченский</w:t>
      </w:r>
    </w:p>
    <w:p w:rsidR="005609C5" w:rsidRDefault="003D4CFD">
      <w:pPr>
        <w:pStyle w:val="a3"/>
        <w:spacing w:line="275" w:lineRule="exact"/>
        <w:ind w:left="0" w:right="125"/>
        <w:jc w:val="right"/>
      </w:pPr>
      <w:r>
        <w:rPr>
          <w:spacing w:val="-2"/>
        </w:rPr>
        <w:t>государственный</w:t>
      </w:r>
      <w:r>
        <w:rPr>
          <w:spacing w:val="11"/>
        </w:rPr>
        <w:t xml:space="preserve"> </w:t>
      </w:r>
      <w:r>
        <w:rPr>
          <w:spacing w:val="-2"/>
        </w:rPr>
        <w:t>университет</w:t>
      </w:r>
      <w:r>
        <w:rPr>
          <w:spacing w:val="6"/>
        </w:rPr>
        <w:t xml:space="preserve"> </w:t>
      </w:r>
      <w:r>
        <w:rPr>
          <w:spacing w:val="-2"/>
        </w:rPr>
        <w:t>им.А.А.Кадырова»</w:t>
      </w:r>
    </w:p>
    <w:p w:rsidR="005609C5" w:rsidRDefault="003D4CFD">
      <w:pPr>
        <w:pStyle w:val="a3"/>
        <w:spacing w:line="275" w:lineRule="exact"/>
        <w:ind w:left="0" w:right="120"/>
        <w:jc w:val="right"/>
      </w:pPr>
      <w:r>
        <w:t>Н.У.</w:t>
      </w:r>
      <w:r>
        <w:rPr>
          <w:spacing w:val="-5"/>
        </w:rPr>
        <w:t xml:space="preserve"> </w:t>
      </w:r>
      <w:r>
        <w:rPr>
          <w:spacing w:val="-2"/>
        </w:rPr>
        <w:t>Ярычев</w:t>
      </w:r>
    </w:p>
    <w:p w:rsidR="005609C5" w:rsidRDefault="005609C5">
      <w:pPr>
        <w:pStyle w:val="a3"/>
        <w:ind w:left="0"/>
        <w:rPr>
          <w:sz w:val="20"/>
        </w:rPr>
      </w:pPr>
    </w:p>
    <w:p w:rsidR="005609C5" w:rsidRDefault="003D4CFD">
      <w:pPr>
        <w:pStyle w:val="a3"/>
        <w:spacing w:before="7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205734</wp:posOffset>
                </wp:positionV>
                <wp:extent cx="1447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ABB9" id="Graphic 2" o:spid="_x0000_s1026" style="position:absolute;margin-left:431.95pt;margin-top:16.2pt;width:11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cRIQIAAH8EAAAOAAAAZHJzL2Uyb0RvYy54bWysVMFu2zAMvQ/YPwi6L3aCIu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609C5" w:rsidRDefault="005609C5">
      <w:pPr>
        <w:pStyle w:val="a3"/>
        <w:spacing w:before="84"/>
        <w:ind w:left="0"/>
      </w:pPr>
    </w:p>
    <w:p w:rsidR="005609C5" w:rsidRDefault="003D4CFD">
      <w:pPr>
        <w:pStyle w:val="a3"/>
        <w:tabs>
          <w:tab w:val="left" w:pos="480"/>
          <w:tab w:val="left" w:pos="1676"/>
        </w:tabs>
        <w:ind w:left="0" w:right="122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33"/>
        </w:rPr>
        <w:t xml:space="preserve">  </w:t>
      </w:r>
      <w:r>
        <w:rPr>
          <w:spacing w:val="-5"/>
        </w:rPr>
        <w:t>г.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8"/>
        <w:ind w:left="0"/>
      </w:pPr>
    </w:p>
    <w:p w:rsidR="005609C5" w:rsidRDefault="003D4CFD">
      <w:pPr>
        <w:ind w:left="451"/>
        <w:jc w:val="center"/>
        <w:rPr>
          <w:b/>
          <w:sz w:val="24"/>
        </w:rPr>
      </w:pPr>
      <w:bookmarkStart w:id="1" w:name="ОСНОВНАЯ_ПРОФЕССИОНАЛЬНАЯ_ОБРАЗОВАТЕЛЬНА"/>
      <w:bookmarkEnd w:id="1"/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5609C5" w:rsidRDefault="003D4CFD">
      <w:pPr>
        <w:spacing w:before="4" w:line="237" w:lineRule="auto"/>
        <w:ind w:left="2453" w:right="2011"/>
        <w:jc w:val="center"/>
        <w:rPr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квалификации </w:t>
      </w:r>
      <w:r>
        <w:rPr>
          <w:b/>
          <w:spacing w:val="-2"/>
          <w:sz w:val="24"/>
        </w:rPr>
        <w:t>(ординатура)</w:t>
      </w:r>
    </w:p>
    <w:p w:rsidR="005609C5" w:rsidRDefault="005609C5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582"/>
      </w:tblGrid>
      <w:tr w:rsidR="005609C5">
        <w:trPr>
          <w:trHeight w:val="493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Неонатология</w:t>
            </w:r>
          </w:p>
        </w:tc>
      </w:tr>
      <w:tr w:rsidR="005609C5">
        <w:trPr>
          <w:trHeight w:val="431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31.08.18</w:t>
            </w:r>
          </w:p>
        </w:tc>
      </w:tr>
      <w:tr w:rsidR="005609C5">
        <w:trPr>
          <w:trHeight w:val="480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Врач-неонатолог</w:t>
            </w:r>
          </w:p>
        </w:tc>
      </w:tr>
      <w:tr w:rsidR="005609C5">
        <w:trPr>
          <w:trHeight w:val="551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5609C5">
        <w:trPr>
          <w:trHeight w:val="551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освоения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609C5">
        <w:trPr>
          <w:trHeight w:val="552"/>
        </w:trPr>
        <w:tc>
          <w:tcPr>
            <w:tcW w:w="5676" w:type="dxa"/>
          </w:tcPr>
          <w:p w:rsidR="005609C5" w:rsidRDefault="003D4C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3582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ед.</w:t>
            </w:r>
          </w:p>
        </w:tc>
      </w:tr>
    </w:tbl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spacing w:before="269"/>
        <w:ind w:left="0"/>
        <w:rPr>
          <w:b/>
        </w:rPr>
      </w:pPr>
    </w:p>
    <w:p w:rsidR="005609C5" w:rsidRDefault="003D4CFD">
      <w:pPr>
        <w:pStyle w:val="a3"/>
        <w:ind w:left="2741" w:right="2011"/>
        <w:jc w:val="center"/>
      </w:pPr>
      <w:r>
        <w:t>Грозный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bookmarkStart w:id="2" w:name="_GoBack"/>
      <w:r w:rsidR="005B3E7D">
        <w:rPr>
          <w:spacing w:val="-4"/>
        </w:rPr>
        <w:t>2026</w:t>
      </w:r>
      <w:bookmarkEnd w:id="2"/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61"/>
        <w:ind w:left="0"/>
      </w:pPr>
    </w:p>
    <w:p w:rsidR="005609C5" w:rsidRDefault="003D4CFD">
      <w:pPr>
        <w:pStyle w:val="a4"/>
      </w:pPr>
      <w:r>
        <w:rPr>
          <w:spacing w:val="-10"/>
        </w:rPr>
        <w:t>1</w:t>
      </w:r>
    </w:p>
    <w:p w:rsidR="005609C5" w:rsidRDefault="005609C5">
      <w:pPr>
        <w:pStyle w:val="a4"/>
        <w:sectPr w:rsidR="005609C5">
          <w:type w:val="continuous"/>
          <w:pgSz w:w="11910" w:h="16840"/>
          <w:pgMar w:top="500" w:right="850" w:bottom="280" w:left="566" w:header="720" w:footer="720" w:gutter="0"/>
          <w:cols w:space="720"/>
        </w:sectPr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7"/>
        <w:ind w:left="0"/>
      </w:pPr>
    </w:p>
    <w:p w:rsidR="005609C5" w:rsidRDefault="003D4CFD">
      <w:pPr>
        <w:spacing w:line="237" w:lineRule="auto"/>
        <w:ind w:left="3265" w:hanging="2301"/>
        <w:rPr>
          <w:b/>
          <w:sz w:val="24"/>
        </w:rPr>
      </w:pPr>
      <w:bookmarkStart w:id="3" w:name="Общая_характеристика_основной_профессион"/>
      <w:bookmarkEnd w:id="3"/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 высшего образования по специальности</w:t>
      </w:r>
    </w:p>
    <w:p w:rsidR="005609C5" w:rsidRDefault="003D4CFD">
      <w:pPr>
        <w:spacing w:before="3"/>
        <w:ind w:left="4245"/>
        <w:rPr>
          <w:b/>
          <w:sz w:val="24"/>
        </w:rPr>
      </w:pPr>
      <w:r>
        <w:rPr>
          <w:b/>
          <w:sz w:val="24"/>
        </w:rPr>
        <w:t>31.08.18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Неонатология</w:t>
      </w:r>
    </w:p>
    <w:p w:rsidR="005609C5" w:rsidRDefault="005609C5">
      <w:pPr>
        <w:rPr>
          <w:b/>
          <w:sz w:val="24"/>
        </w:rPr>
        <w:sectPr w:rsidR="005609C5">
          <w:footerReference w:type="default" r:id="rId7"/>
          <w:pgSz w:w="11910" w:h="16840"/>
          <w:pgMar w:top="1920" w:right="850" w:bottom="1220" w:left="566" w:header="0" w:footer="1031" w:gutter="0"/>
          <w:pgNumType w:start="2"/>
          <w:cols w:space="720"/>
        </w:sectPr>
      </w:pPr>
    </w:p>
    <w:p w:rsidR="005609C5" w:rsidRDefault="003D4CFD">
      <w:pPr>
        <w:spacing w:before="70"/>
        <w:ind w:left="855"/>
        <w:rPr>
          <w:b/>
          <w:sz w:val="24"/>
        </w:rPr>
      </w:pPr>
      <w:bookmarkStart w:id="4" w:name="СОДЕРЖАНИЕ"/>
      <w:bookmarkEnd w:id="4"/>
      <w:r>
        <w:rPr>
          <w:b/>
          <w:spacing w:val="-2"/>
          <w:sz w:val="24"/>
        </w:rPr>
        <w:lastRenderedPageBreak/>
        <w:t>СОДЕРЖАНИЕ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099"/>
        </w:tabs>
        <w:spacing w:before="262"/>
        <w:ind w:hanging="244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  <w:r>
        <w:rPr>
          <w:spacing w:val="-2"/>
          <w:sz w:val="24"/>
        </w:rPr>
        <w:t>………………………………………………………….……….…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099"/>
        </w:tabs>
        <w:spacing w:before="51"/>
        <w:ind w:hanging="249"/>
        <w:jc w:val="left"/>
        <w:rPr>
          <w:b/>
          <w:sz w:val="24"/>
        </w:rPr>
      </w:pPr>
      <w:bookmarkStart w:id="5" w:name="2._Нормативные_документы_для_разработки_"/>
      <w:bookmarkEnd w:id="5"/>
      <w:r>
        <w:rPr>
          <w:b/>
          <w:sz w:val="24"/>
        </w:rPr>
        <w:t>Нормативные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направлению</w:t>
      </w:r>
    </w:p>
    <w:p w:rsidR="005609C5" w:rsidRDefault="003D4CFD">
      <w:pPr>
        <w:pStyle w:val="a3"/>
        <w:tabs>
          <w:tab w:val="left" w:pos="3909"/>
        </w:tabs>
        <w:spacing w:before="36"/>
        <w:ind w:left="855"/>
      </w:pPr>
      <w:r>
        <w:t>подготовки</w:t>
      </w:r>
      <w:r>
        <w:rPr>
          <w:spacing w:val="-5"/>
        </w:rPr>
        <w:t xml:space="preserve"> </w:t>
      </w:r>
      <w:r>
        <w:rPr>
          <w:spacing w:val="-2"/>
        </w:rPr>
        <w:t>специальности</w:t>
      </w:r>
      <w:r>
        <w:tab/>
        <w:t>31.08.18</w:t>
      </w:r>
      <w:r>
        <w:rPr>
          <w:spacing w:val="58"/>
        </w:rPr>
        <w:t xml:space="preserve"> </w:t>
      </w:r>
      <w:r>
        <w:rPr>
          <w:spacing w:val="-2"/>
        </w:rPr>
        <w:t>«Неонатология»……………………..………..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before="41"/>
        <w:ind w:left="1272" w:hanging="422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before="7" w:line="275" w:lineRule="exact"/>
        <w:ind w:left="1272" w:hanging="422"/>
        <w:rPr>
          <w:sz w:val="24"/>
        </w:rPr>
      </w:pP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line="274" w:lineRule="exact"/>
        <w:ind w:left="1272" w:hanging="422"/>
        <w:jc w:val="both"/>
        <w:rPr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397"/>
        </w:tabs>
        <w:spacing w:line="276" w:lineRule="auto"/>
        <w:ind w:left="855" w:right="145" w:firstLine="0"/>
        <w:jc w:val="both"/>
        <w:rPr>
          <w:sz w:val="24"/>
        </w:rPr>
      </w:pPr>
      <w:r>
        <w:rPr>
          <w:sz w:val="24"/>
        </w:rPr>
        <w:t>Требования к уровню подготовки необходимому для освоения ОПОП ВО по специальности 31.08.18 Неонатология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094"/>
        </w:tabs>
        <w:spacing w:before="3"/>
        <w:ind w:left="1094" w:hanging="244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  <w:r>
        <w:rPr>
          <w:spacing w:val="-2"/>
          <w:sz w:val="24"/>
        </w:rPr>
        <w:t>...…..………...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before="41" w:line="275" w:lineRule="exact"/>
        <w:ind w:left="1272" w:hanging="422"/>
        <w:jc w:val="both"/>
        <w:rPr>
          <w:sz w:val="24"/>
        </w:rPr>
      </w:pPr>
      <w:r>
        <w:rPr>
          <w:sz w:val="24"/>
        </w:rPr>
        <w:t>Область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469"/>
        </w:tabs>
        <w:spacing w:line="242" w:lineRule="auto"/>
        <w:ind w:left="855" w:right="131" w:firstLine="0"/>
        <w:jc w:val="both"/>
        <w:rPr>
          <w:sz w:val="24"/>
        </w:rPr>
      </w:pPr>
      <w:r>
        <w:rPr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349"/>
        </w:tabs>
        <w:spacing w:line="242" w:lineRule="auto"/>
        <w:ind w:left="855" w:right="134" w:firstLine="0"/>
        <w:jc w:val="both"/>
        <w:rPr>
          <w:sz w:val="24"/>
        </w:rPr>
      </w:pPr>
      <w:r>
        <w:rPr>
          <w:sz w:val="24"/>
        </w:rPr>
        <w:t>Перечень обобщенных трудовых функций и трудовых функций, соответствующих профессиональной деятельности выпускника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546"/>
        </w:tabs>
        <w:ind w:left="855" w:right="133" w:firstLine="0"/>
        <w:jc w:val="both"/>
        <w:rPr>
          <w:sz w:val="24"/>
        </w:rPr>
      </w:pPr>
      <w:r>
        <w:rPr>
          <w:sz w:val="24"/>
        </w:rPr>
        <w:t>Перечень основных задач профессиональной д</w:t>
      </w:r>
      <w:r>
        <w:rPr>
          <w:sz w:val="24"/>
        </w:rPr>
        <w:t>еятельности выпускников Сопоставление задач профессиональной деятельности, категорий компетенций ФГОС и трудовых функций профессионального стандарта (ПС)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ind w:left="1272" w:hanging="422"/>
        <w:jc w:val="both"/>
        <w:rPr>
          <w:sz w:val="24"/>
        </w:rPr>
      </w:pP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line="273" w:lineRule="exact"/>
        <w:ind w:left="1272" w:hanging="422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272"/>
        </w:tabs>
        <w:spacing w:line="273" w:lineRule="exact"/>
        <w:ind w:left="1272" w:hanging="422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811"/>
        </w:tabs>
        <w:spacing w:before="44"/>
        <w:ind w:left="811" w:hanging="244"/>
        <w:jc w:val="left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811"/>
        </w:tabs>
        <w:spacing w:before="2" w:line="275" w:lineRule="exact"/>
        <w:ind w:left="811" w:hanging="244"/>
        <w:jc w:val="left"/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811"/>
        </w:tabs>
        <w:spacing w:line="274" w:lineRule="exact"/>
        <w:ind w:left="811" w:hanging="244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811"/>
        </w:tabs>
        <w:spacing w:line="275" w:lineRule="exact"/>
        <w:ind w:left="811" w:hanging="244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845"/>
        </w:tabs>
        <w:spacing w:before="2"/>
        <w:ind w:left="572" w:right="163" w:firstLine="0"/>
        <w:jc w:val="left"/>
        <w:rPr>
          <w:b/>
          <w:sz w:val="24"/>
        </w:rPr>
      </w:pPr>
      <w:r>
        <w:rPr>
          <w:b/>
          <w:sz w:val="24"/>
        </w:rPr>
        <w:t xml:space="preserve">Характеристики среды вуза, обеспечивающие развитие универсальных компетенций </w:t>
      </w:r>
      <w:r>
        <w:rPr>
          <w:b/>
          <w:spacing w:val="-2"/>
          <w:sz w:val="24"/>
        </w:rPr>
        <w:t>выпускников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230"/>
          <w:tab w:val="left" w:pos="4399"/>
          <w:tab w:val="left" w:pos="5964"/>
          <w:tab w:val="left" w:pos="7131"/>
          <w:tab w:val="left" w:pos="8149"/>
          <w:tab w:val="left" w:pos="9364"/>
        </w:tabs>
        <w:spacing w:before="3" w:line="237" w:lineRule="auto"/>
        <w:ind w:left="572" w:right="14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обучающимися ОПОП ВО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080"/>
          <w:tab w:val="left" w:pos="2603"/>
          <w:tab w:val="left" w:pos="4961"/>
          <w:tab w:val="left" w:pos="6430"/>
          <w:tab w:val="left" w:pos="6780"/>
        </w:tabs>
        <w:spacing w:before="6" w:line="237" w:lineRule="auto"/>
        <w:ind w:left="572" w:right="153" w:firstLine="0"/>
        <w:jc w:val="left"/>
        <w:rPr>
          <w:b/>
          <w:sz w:val="24"/>
        </w:rPr>
      </w:pPr>
      <w:bookmarkStart w:id="6" w:name="10._Документы,_регламентирующие_содержан"/>
      <w:bookmarkEnd w:id="6"/>
      <w:r>
        <w:rPr>
          <w:b/>
          <w:spacing w:val="-2"/>
          <w:sz w:val="24"/>
        </w:rPr>
        <w:t>Документы,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регламентирующие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  <w:t>организацию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образовательного процесс</w:t>
      </w:r>
      <w:r>
        <w:rPr>
          <w:b/>
          <w:sz w:val="24"/>
        </w:rPr>
        <w:t>а при реализации ОПОП ВО</w:t>
      </w:r>
    </w:p>
    <w:p w:rsidR="005609C5" w:rsidRDefault="003D4CFD">
      <w:pPr>
        <w:pStyle w:val="a5"/>
        <w:numPr>
          <w:ilvl w:val="1"/>
          <w:numId w:val="12"/>
        </w:numPr>
        <w:tabs>
          <w:tab w:val="left" w:pos="1109"/>
        </w:tabs>
        <w:spacing w:line="274" w:lineRule="exact"/>
        <w:ind w:left="1109" w:hanging="542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5609C5" w:rsidRDefault="003D4CFD">
      <w:pPr>
        <w:pStyle w:val="a3"/>
        <w:spacing w:line="275" w:lineRule="exact"/>
      </w:pPr>
      <w:r>
        <w:t>10.2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план</w:t>
      </w:r>
    </w:p>
    <w:p w:rsidR="005609C5" w:rsidRDefault="003D4CFD">
      <w:pPr>
        <w:pStyle w:val="a5"/>
        <w:numPr>
          <w:ilvl w:val="1"/>
          <w:numId w:val="11"/>
        </w:numPr>
        <w:tabs>
          <w:tab w:val="left" w:pos="1109"/>
        </w:tabs>
        <w:spacing w:before="2" w:line="275" w:lineRule="exact"/>
        <w:ind w:hanging="542"/>
        <w:rPr>
          <w:sz w:val="24"/>
        </w:rPr>
      </w:pPr>
      <w:r>
        <w:rPr>
          <w:sz w:val="24"/>
        </w:rPr>
        <w:t>Рабочие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(модулей)</w:t>
      </w:r>
    </w:p>
    <w:p w:rsidR="005609C5" w:rsidRDefault="003D4CFD">
      <w:pPr>
        <w:pStyle w:val="a5"/>
        <w:numPr>
          <w:ilvl w:val="1"/>
          <w:numId w:val="11"/>
        </w:numPr>
        <w:tabs>
          <w:tab w:val="left" w:pos="1109"/>
        </w:tabs>
        <w:spacing w:line="274" w:lineRule="exact"/>
        <w:ind w:hanging="542"/>
        <w:rPr>
          <w:sz w:val="24"/>
        </w:rPr>
      </w:pP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научно-исследовательской работы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5609C5" w:rsidRDefault="003D4CFD">
      <w:pPr>
        <w:pStyle w:val="a5"/>
        <w:numPr>
          <w:ilvl w:val="1"/>
          <w:numId w:val="11"/>
        </w:numPr>
        <w:tabs>
          <w:tab w:val="left" w:pos="1244"/>
        </w:tabs>
        <w:spacing w:before="1" w:line="237" w:lineRule="auto"/>
        <w:ind w:left="572" w:right="1055" w:firstLine="0"/>
        <w:rPr>
          <w:sz w:val="24"/>
        </w:rPr>
      </w:pP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для проведения текущего контроля успеваемости и промежуточной аттестации</w:t>
      </w:r>
    </w:p>
    <w:p w:rsidR="005609C5" w:rsidRDefault="003D4CFD">
      <w:pPr>
        <w:pStyle w:val="a3"/>
        <w:spacing w:before="4"/>
      </w:pPr>
      <w:r>
        <w:t>10.6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:rsidR="005609C5" w:rsidRDefault="003D4CFD">
      <w:pPr>
        <w:pStyle w:val="a5"/>
        <w:numPr>
          <w:ilvl w:val="0"/>
          <w:numId w:val="12"/>
        </w:numPr>
        <w:tabs>
          <w:tab w:val="left" w:pos="1095"/>
          <w:tab w:val="left" w:pos="2084"/>
          <w:tab w:val="left" w:pos="5205"/>
          <w:tab w:val="left" w:pos="6636"/>
          <w:tab w:val="left" w:pos="6996"/>
          <w:tab w:val="left" w:pos="8500"/>
        </w:tabs>
        <w:spacing w:before="7" w:line="242" w:lineRule="auto"/>
        <w:ind w:left="572" w:right="151" w:firstLine="0"/>
        <w:jc w:val="left"/>
        <w:rPr>
          <w:b/>
          <w:sz w:val="24"/>
        </w:rPr>
      </w:pPr>
      <w:bookmarkStart w:id="7" w:name="11._Другие_нормативно-методические_докум"/>
      <w:bookmarkEnd w:id="7"/>
      <w:r>
        <w:rPr>
          <w:b/>
          <w:spacing w:val="-2"/>
          <w:sz w:val="24"/>
        </w:rPr>
        <w:t>Другие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нормативно-методические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материалы,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обеспечивающие </w:t>
      </w:r>
      <w:r>
        <w:rPr>
          <w:b/>
          <w:sz w:val="24"/>
        </w:rPr>
        <w:t>качество подготовки обучающихся</w:t>
      </w:r>
    </w:p>
    <w:p w:rsidR="005609C5" w:rsidRDefault="003D4CFD">
      <w:pPr>
        <w:pStyle w:val="a3"/>
        <w:spacing w:line="261" w:lineRule="exact"/>
      </w:pPr>
      <w:r>
        <w:rPr>
          <w:spacing w:val="-2"/>
        </w:rPr>
        <w:t>Приложения</w:t>
      </w:r>
    </w:p>
    <w:p w:rsidR="005609C5" w:rsidRDefault="005609C5">
      <w:pPr>
        <w:pStyle w:val="a3"/>
        <w:spacing w:line="261" w:lineRule="exact"/>
        <w:sectPr w:rsidR="005609C5">
          <w:pgSz w:w="11910" w:h="16840"/>
          <w:pgMar w:top="1300" w:right="850" w:bottom="1240" w:left="566" w:header="0" w:footer="1031" w:gutter="0"/>
          <w:cols w:space="720"/>
        </w:sectPr>
      </w:pPr>
    </w:p>
    <w:p w:rsidR="005609C5" w:rsidRDefault="003D4CFD">
      <w:pPr>
        <w:spacing w:before="70"/>
        <w:ind w:left="855"/>
        <w:jc w:val="both"/>
        <w:rPr>
          <w:b/>
          <w:sz w:val="24"/>
        </w:rPr>
      </w:pPr>
      <w:bookmarkStart w:id="8" w:name="1._Общие_положения"/>
      <w:bookmarkEnd w:id="8"/>
      <w:r>
        <w:rPr>
          <w:b/>
          <w:sz w:val="24"/>
        </w:rPr>
        <w:lastRenderedPageBreak/>
        <w:t>1.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5609C5" w:rsidRDefault="003D4CFD">
      <w:pPr>
        <w:spacing w:before="272"/>
        <w:ind w:left="855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профессиональная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образовательная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программа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pacing w:val="-2"/>
          <w:sz w:val="24"/>
        </w:rPr>
        <w:t>(ОПОП)</w:t>
      </w:r>
    </w:p>
    <w:p w:rsidR="005609C5" w:rsidRDefault="003D4CFD">
      <w:pPr>
        <w:spacing w:before="2"/>
        <w:ind w:left="855" w:right="123"/>
        <w:jc w:val="both"/>
        <w:rPr>
          <w:b/>
          <w:sz w:val="24"/>
        </w:rPr>
      </w:pPr>
      <w:r>
        <w:rPr>
          <w:b/>
          <w:sz w:val="24"/>
        </w:rPr>
        <w:t>послевузовского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(ординатура),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реализуемая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ФГБОУ ВО «Чеченский государственный университет» по специальности 31.08.18 –</w:t>
      </w:r>
      <w:r>
        <w:rPr>
          <w:b/>
          <w:spacing w:val="-2"/>
          <w:sz w:val="24"/>
        </w:rPr>
        <w:t>Неонатология.</w:t>
      </w:r>
    </w:p>
    <w:p w:rsidR="005609C5" w:rsidRDefault="003D4CFD">
      <w:pPr>
        <w:pStyle w:val="a3"/>
        <w:ind w:left="855" w:right="114"/>
        <w:jc w:val="both"/>
      </w:pPr>
      <w:r>
        <w:t>Основная профессиональная образовательная программа (ОПОП) послевузовского профессионального образования для обучающихся в ординатуре разработана на основе ФГОС ВО по направлению подготовки 31.08.18 – Неонатология, Приказ Министерства</w:t>
      </w:r>
      <w:r>
        <w:t xml:space="preserve"> науки и высшего образования Российской Федерации от 30.06.2021г. №559 «Об утверждении федерального государственного образовательного стандарта высшего образования - подготовка кадров высшей квалификации по программам ординатуры по специальности 31.08.18 «</w:t>
      </w:r>
      <w:r>
        <w:t>Неонатология» и представляет собой систему нормативно-методических документов, с учетом рекомендаций ООП ВО и требований рынка труда.</w:t>
      </w:r>
    </w:p>
    <w:p w:rsidR="005609C5" w:rsidRDefault="003D4CFD">
      <w:pPr>
        <w:pStyle w:val="a3"/>
        <w:ind w:left="855"/>
        <w:jc w:val="both"/>
      </w:pPr>
      <w:r>
        <w:t>ОПОП</w:t>
      </w:r>
      <w:r>
        <w:rPr>
          <w:spacing w:val="46"/>
        </w:rPr>
        <w:t xml:space="preserve"> </w:t>
      </w:r>
      <w:r>
        <w:t>послевузовского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(ординатура)</w:t>
      </w:r>
      <w:r>
        <w:rPr>
          <w:spacing w:val="5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2"/>
        </w:rPr>
        <w:t>специальности</w:t>
      </w:r>
    </w:p>
    <w:p w:rsidR="005609C5" w:rsidRDefault="003D4CFD">
      <w:pPr>
        <w:pStyle w:val="a3"/>
        <w:spacing w:before="1" w:line="242" w:lineRule="auto"/>
        <w:ind w:left="855" w:right="938"/>
        <w:jc w:val="both"/>
      </w:pPr>
      <w:r>
        <w:t>31.08.18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Неонатология,</w:t>
      </w:r>
      <w:r>
        <w:rPr>
          <w:spacing w:val="-2"/>
        </w:rPr>
        <w:t xml:space="preserve"> </w:t>
      </w:r>
      <w:r>
        <w:t>регламентирует</w:t>
      </w:r>
      <w:r>
        <w:rPr>
          <w:spacing w:val="-4"/>
        </w:rPr>
        <w:t xml:space="preserve"> </w:t>
      </w:r>
      <w:r>
        <w:t>п</w:t>
      </w:r>
      <w:r>
        <w:t>одготовку</w:t>
      </w:r>
      <w:r>
        <w:rPr>
          <w:spacing w:val="-1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высшей</w:t>
      </w:r>
      <w:r>
        <w:rPr>
          <w:spacing w:val="-8"/>
        </w:rPr>
        <w:t xml:space="preserve"> </w:t>
      </w:r>
      <w:r>
        <w:t>квалификации. Обучение по программе ординатуры осуществляется в очной форме обучения.</w:t>
      </w:r>
    </w:p>
    <w:p w:rsidR="005609C5" w:rsidRDefault="005609C5">
      <w:pPr>
        <w:pStyle w:val="a3"/>
        <w:ind w:left="0"/>
      </w:pPr>
    </w:p>
    <w:p w:rsidR="005609C5" w:rsidRDefault="003D4CFD">
      <w:pPr>
        <w:pStyle w:val="a5"/>
        <w:numPr>
          <w:ilvl w:val="0"/>
          <w:numId w:val="10"/>
        </w:numPr>
        <w:tabs>
          <w:tab w:val="left" w:pos="1359"/>
          <w:tab w:val="left" w:pos="3217"/>
          <w:tab w:val="left" w:pos="4749"/>
          <w:tab w:val="left" w:pos="5455"/>
          <w:tab w:val="left" w:pos="7015"/>
          <w:tab w:val="left" w:pos="7894"/>
          <w:tab w:val="left" w:pos="8562"/>
        </w:tabs>
        <w:spacing w:line="237" w:lineRule="auto"/>
        <w:ind w:right="133" w:firstLine="57"/>
        <w:rPr>
          <w:b/>
          <w:sz w:val="24"/>
        </w:rPr>
      </w:pPr>
      <w:bookmarkStart w:id="9" w:name="2_Нормативные_документы_для_разработки_О"/>
      <w:bookmarkEnd w:id="9"/>
      <w:r>
        <w:rPr>
          <w:b/>
          <w:spacing w:val="-2"/>
          <w:sz w:val="24"/>
        </w:rPr>
        <w:t>Нормативные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разработки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ООП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ВО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послевузовского </w:t>
      </w:r>
      <w:r>
        <w:rPr>
          <w:b/>
          <w:sz w:val="24"/>
        </w:rPr>
        <w:t>профессионального образования по специальности 31.08.18 – Неонатология:</w:t>
      </w:r>
    </w:p>
    <w:p w:rsidR="005609C5" w:rsidRDefault="003D4CFD">
      <w:pPr>
        <w:pStyle w:val="a3"/>
        <w:spacing w:before="1" w:line="232" w:lineRule="auto"/>
        <w:ind w:left="855" w:right="590"/>
      </w:pPr>
      <w:r>
        <w:t>Настоящая</w:t>
      </w:r>
      <w:r>
        <w:rPr>
          <w:spacing w:val="-6"/>
        </w:rPr>
        <w:t xml:space="preserve"> </w:t>
      </w:r>
      <w:r>
        <w:t>про</w:t>
      </w:r>
      <w:r>
        <w:t>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1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в соответствии и на основании:</w:t>
      </w:r>
    </w:p>
    <w:p w:rsidR="005609C5" w:rsidRDefault="003D4CFD">
      <w:pPr>
        <w:pStyle w:val="a5"/>
        <w:numPr>
          <w:ilvl w:val="0"/>
          <w:numId w:val="9"/>
        </w:numPr>
        <w:tabs>
          <w:tab w:val="left" w:pos="1070"/>
        </w:tabs>
        <w:spacing w:before="7" w:line="237" w:lineRule="auto"/>
        <w:ind w:right="811" w:firstLine="0"/>
        <w:rPr>
          <w:sz w:val="24"/>
        </w:rPr>
      </w:pPr>
      <w:r>
        <w:rPr>
          <w:sz w:val="24"/>
        </w:rPr>
        <w:t>Федеральный закон Российской Федерации от 29 декабря 2012 года N 273-ФЗ «Об образовании в Российской Федерации» (с изменениями и дополнениями).</w:t>
      </w:r>
    </w:p>
    <w:p w:rsidR="005609C5" w:rsidRDefault="003D4CFD">
      <w:pPr>
        <w:pStyle w:val="a5"/>
        <w:numPr>
          <w:ilvl w:val="0"/>
          <w:numId w:val="9"/>
        </w:numPr>
        <w:tabs>
          <w:tab w:val="left" w:pos="1012"/>
        </w:tabs>
        <w:spacing w:before="6" w:line="237" w:lineRule="auto"/>
        <w:ind w:left="869" w:right="540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высшего образования –подготовка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5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</w:p>
    <w:p w:rsidR="005609C5" w:rsidRDefault="003D4CFD">
      <w:pPr>
        <w:pStyle w:val="a3"/>
        <w:spacing w:before="5" w:line="237" w:lineRule="auto"/>
        <w:ind w:left="864" w:right="590" w:firstLine="4"/>
      </w:pPr>
      <w:r>
        <w:t>31.08.18</w:t>
      </w:r>
      <w:r>
        <w:rPr>
          <w:spacing w:val="-10"/>
        </w:rPr>
        <w:t xml:space="preserve"> </w:t>
      </w:r>
      <w:r>
        <w:t>Неонатология,</w:t>
      </w:r>
      <w:r>
        <w:rPr>
          <w:spacing w:val="-12"/>
        </w:rPr>
        <w:t xml:space="preserve"> </w:t>
      </w:r>
      <w:r>
        <w:t>утвержденный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высшего образования Российской Федер</w:t>
      </w:r>
      <w:r>
        <w:t>ации от 30.06.2021 № 559;</w:t>
      </w:r>
    </w:p>
    <w:p w:rsidR="005609C5" w:rsidRDefault="003D4CFD">
      <w:pPr>
        <w:pStyle w:val="a3"/>
        <w:spacing w:before="6" w:line="237" w:lineRule="auto"/>
        <w:ind w:left="855" w:right="128"/>
        <w:jc w:val="both"/>
      </w:pPr>
      <w:r>
        <w:t xml:space="preserve">Положение о Министерстве науки и высшего образования Российской Федерации от 15 июня 2018г. №682 (Собрание законодательства Российской Федерации, 2018г, №26, ст. </w:t>
      </w:r>
      <w:r>
        <w:rPr>
          <w:spacing w:val="-2"/>
        </w:rPr>
        <w:t>3851)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248"/>
        </w:tabs>
        <w:spacing w:before="4"/>
        <w:ind w:right="118" w:firstLine="0"/>
        <w:jc w:val="both"/>
        <w:rPr>
          <w:sz w:val="24"/>
        </w:rPr>
      </w:pPr>
      <w:r>
        <w:rPr>
          <w:sz w:val="24"/>
        </w:rPr>
        <w:t>пункт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2019г. №434 (Собрание законодательства Российской Федерац</w:t>
      </w:r>
      <w:r>
        <w:rPr>
          <w:sz w:val="24"/>
        </w:rPr>
        <w:t>ии. 2019, №16, ст.1942)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132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Приказ Министерства науки и высшего образования Российской Федерации от 30.06.2021г. №559 «Об утверждении федерального государственного образовательного стандарта высшего образования - подготовка кадров высшей квалификации по програ</w:t>
      </w:r>
      <w:r>
        <w:rPr>
          <w:sz w:val="24"/>
        </w:rPr>
        <w:t>ммам ординатуры по специальности 31.08.18 «Неонатология» (Зарегистрировано в Минюсте России 28.07.2021 N 64401).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12"/>
        </w:tabs>
        <w:spacing w:before="3"/>
        <w:ind w:right="125" w:firstLine="0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29 сентября 2014г. №667н «О реестре профессиональных стандартов (перечень</w:t>
      </w:r>
      <w:r>
        <w:rPr>
          <w:sz w:val="24"/>
        </w:rPr>
        <w:t xml:space="preserve"> 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деятельности) (зарегистрирован Министерством юстиции Российской Федерации 19 ноября 2014г, регистрационный №34779)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146"/>
        </w:tabs>
        <w:ind w:right="124" w:firstLine="0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9 марта 2017г. №254н (зарегистрирован Министерс</w:t>
      </w:r>
      <w:r>
        <w:rPr>
          <w:sz w:val="24"/>
        </w:rPr>
        <w:t>твом юстиции Приказ Министерства труда и 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марта</w:t>
      </w:r>
      <w:r>
        <w:rPr>
          <w:spacing w:val="40"/>
          <w:sz w:val="24"/>
        </w:rPr>
        <w:t xml:space="preserve"> </w:t>
      </w:r>
      <w:r>
        <w:rPr>
          <w:sz w:val="24"/>
        </w:rPr>
        <w:t>2017г.,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регистрационный</w:t>
      </w:r>
    </w:p>
    <w:p w:rsidR="005609C5" w:rsidRDefault="003D4CFD">
      <w:pPr>
        <w:pStyle w:val="a3"/>
        <w:spacing w:before="3" w:line="275" w:lineRule="exact"/>
        <w:ind w:left="855"/>
      </w:pPr>
      <w:r>
        <w:rPr>
          <w:spacing w:val="-2"/>
        </w:rPr>
        <w:t>№46168.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31"/>
          <w:tab w:val="left" w:pos="7111"/>
        </w:tabs>
        <w:spacing w:before="1" w:line="237" w:lineRule="auto"/>
        <w:ind w:right="156" w:firstLine="0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 Федерации от 12</w:t>
      </w:r>
      <w:r>
        <w:rPr>
          <w:spacing w:val="31"/>
          <w:sz w:val="24"/>
        </w:rPr>
        <w:t xml:space="preserve"> </w:t>
      </w:r>
      <w:r>
        <w:rPr>
          <w:sz w:val="24"/>
        </w:rPr>
        <w:t>апреля 2013г.</w:t>
      </w:r>
      <w:r>
        <w:rPr>
          <w:spacing w:val="40"/>
          <w:sz w:val="24"/>
        </w:rPr>
        <w:t xml:space="preserve"> </w:t>
      </w:r>
      <w:r>
        <w:rPr>
          <w:sz w:val="24"/>
        </w:rPr>
        <w:t>№148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</w:t>
      </w:r>
    </w:p>
    <w:p w:rsidR="005609C5" w:rsidRDefault="005609C5">
      <w:pPr>
        <w:pStyle w:val="a5"/>
        <w:spacing w:line="237" w:lineRule="auto"/>
        <w:rPr>
          <w:sz w:val="24"/>
        </w:rPr>
        <w:sectPr w:rsidR="005609C5">
          <w:pgSz w:w="11910" w:h="16840"/>
          <w:pgMar w:top="130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 w:line="242" w:lineRule="auto"/>
        <w:ind w:left="855" w:right="130"/>
        <w:jc w:val="both"/>
      </w:pPr>
      <w:r>
        <w:lastRenderedPageBreak/>
        <w:t>профессиональных стандартов» (зарегистрирован Министерством юстиции Российской Федерации 27 мая 2013г, регистрационный №28534)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41"/>
        </w:tabs>
        <w:ind w:right="135" w:firstLine="0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14 марта</w:t>
      </w:r>
      <w:r>
        <w:rPr>
          <w:sz w:val="24"/>
        </w:rPr>
        <w:t xml:space="preserve"> 2018г. №136н ((зарегистрирован Министерством юстиции Российской Федерации 2 апреля 2018г., регистрационный №50594)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55"/>
        </w:tabs>
        <w:spacing w:before="3" w:line="272" w:lineRule="exact"/>
        <w:ind w:left="1055" w:hanging="20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</w:rPr>
        <w:t>10</w:t>
      </w:r>
      <w:r>
        <w:rPr>
          <w:spacing w:val="5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2013г.</w:t>
      </w:r>
    </w:p>
    <w:p w:rsidR="005609C5" w:rsidRDefault="003D4CFD">
      <w:pPr>
        <w:pStyle w:val="a3"/>
        <w:ind w:left="855" w:right="114"/>
        <w:jc w:val="both"/>
      </w:pPr>
      <w:r>
        <w:t>№637н «Об утверждении порядка допуска к педагогической деятель</w:t>
      </w:r>
      <w:r>
        <w:t>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 либо среднее профессиональной образование (зарегистрирова</w:t>
      </w:r>
      <w:r>
        <w:t>н Министерством юстиции Российской Федерации 27 февраля 2014г, регистрационный №31439)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69"/>
        </w:tabs>
        <w:ind w:left="1069" w:hanging="2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7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66"/>
          <w:sz w:val="24"/>
        </w:rPr>
        <w:t xml:space="preserve"> </w:t>
      </w:r>
      <w:r>
        <w:rPr>
          <w:sz w:val="24"/>
        </w:rPr>
        <w:t>28</w:t>
      </w:r>
      <w:r>
        <w:rPr>
          <w:spacing w:val="6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2020г</w:t>
      </w:r>
    </w:p>
    <w:p w:rsidR="005609C5" w:rsidRDefault="003D4CFD">
      <w:pPr>
        <w:pStyle w:val="a3"/>
        <w:spacing w:before="1" w:line="237" w:lineRule="auto"/>
        <w:ind w:left="855" w:right="127"/>
        <w:jc w:val="both"/>
      </w:pPr>
      <w:r>
        <w:t>№1034н (зарегистрирован Министерством юстиции Российской Федерации 19 октября</w:t>
      </w:r>
      <w:r>
        <w:t xml:space="preserve"> 2020г, регистрационный №60458)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02"/>
        </w:tabs>
        <w:spacing w:before="4"/>
        <w:ind w:right="124" w:firstLine="0"/>
        <w:jc w:val="both"/>
        <w:rPr>
          <w:sz w:val="24"/>
        </w:rPr>
      </w:pPr>
      <w:r>
        <w:rPr>
          <w:sz w:val="24"/>
        </w:rPr>
        <w:t xml:space="preserve">Приказ Министерства здравоохранения Российской Федерации № 707 н от 8 октября 2015 г. «Об утверждении Квалификационных требований к специалистам с высшим образованием по направлению подготовки «Здравоохранение и медицинские </w:t>
      </w:r>
      <w:r>
        <w:rPr>
          <w:sz w:val="24"/>
        </w:rPr>
        <w:t>науки» (с изменениями и дополнениями от 15 июня 2017 года).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07"/>
        </w:tabs>
        <w:spacing w:before="3" w:line="237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Приказ Министерства здравоохранения РФ от 7 октября 2015 г. № 700н "О номенклатуре специальностей специалистов, имеющих высшее медицинское и фармацевтическое </w:t>
      </w:r>
      <w:r>
        <w:rPr>
          <w:spacing w:val="-2"/>
          <w:sz w:val="24"/>
        </w:rPr>
        <w:t>образование”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17"/>
        </w:tabs>
        <w:spacing w:before="8" w:line="242" w:lineRule="auto"/>
        <w:ind w:right="150" w:firstLine="0"/>
        <w:jc w:val="both"/>
        <w:rPr>
          <w:sz w:val="24"/>
        </w:rPr>
      </w:pPr>
      <w:r>
        <w:rPr>
          <w:sz w:val="24"/>
        </w:rPr>
        <w:t>Приказ Министерства здрав</w:t>
      </w:r>
      <w:r>
        <w:rPr>
          <w:sz w:val="24"/>
        </w:rPr>
        <w:t>оохранения РФ от 6 августа 2013 г. N 529н "Об утверждении номенклатуры медицинских организаций"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998"/>
        </w:tabs>
        <w:ind w:right="279" w:firstLine="0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 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28.04.2021</w:t>
      </w:r>
      <w:r>
        <w:rPr>
          <w:spacing w:val="-10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413н</w:t>
      </w:r>
      <w:r>
        <w:rPr>
          <w:spacing w:val="-6"/>
          <w:sz w:val="24"/>
        </w:rPr>
        <w:t xml:space="preserve"> </w:t>
      </w:r>
      <w:r>
        <w:rPr>
          <w:sz w:val="24"/>
        </w:rPr>
        <w:t>"Об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 программам высшего образования - 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ординатуры на </w:t>
      </w:r>
      <w:r>
        <w:rPr>
          <w:sz w:val="24"/>
        </w:rPr>
        <w:t>2021/22 учебный год",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50"/>
        </w:tabs>
        <w:ind w:right="119" w:firstLine="0"/>
        <w:jc w:val="both"/>
        <w:rPr>
          <w:sz w:val="24"/>
        </w:rPr>
      </w:pPr>
      <w:r>
        <w:rPr>
          <w:sz w:val="24"/>
        </w:rPr>
        <w:t>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</w:t>
      </w:r>
      <w:r>
        <w:rPr>
          <w:sz w:val="24"/>
        </w:rPr>
        <w:t>сса (утв. Минобрнауки РФ 08.04.2014г. № АК-44/05вн)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998"/>
        </w:tabs>
        <w:ind w:right="129" w:firstLine="0"/>
        <w:jc w:val="both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№ 455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13 июня 2013 г. «Об утверждении порядка и оснований предоставления академического отпуска </w:t>
      </w:r>
      <w:r>
        <w:rPr>
          <w:spacing w:val="-2"/>
          <w:sz w:val="24"/>
        </w:rPr>
        <w:t>обучающимся».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84"/>
        </w:tabs>
        <w:ind w:right="128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27 ноября 2015 г. N 1383 "Об утверждении Положения о практике обучающихся, осваивающих основные профессиональные образовательные программы высшего образования" (с изменениями и дополнениями от 15 декабря 2017 г</w:t>
      </w:r>
      <w:r>
        <w:rPr>
          <w:sz w:val="24"/>
        </w:rPr>
        <w:t>ода)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998"/>
        </w:tabs>
        <w:ind w:right="126" w:firstLine="0"/>
        <w:jc w:val="both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 РФ от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>г. N</w:t>
      </w:r>
      <w:r>
        <w:rPr>
          <w:spacing w:val="-2"/>
          <w:sz w:val="24"/>
        </w:rPr>
        <w:t xml:space="preserve"> </w:t>
      </w:r>
      <w:r>
        <w:rPr>
          <w:sz w:val="24"/>
        </w:rPr>
        <w:t>227</w:t>
      </w:r>
      <w:r>
        <w:rPr>
          <w:spacing w:val="-1"/>
          <w:sz w:val="24"/>
        </w:rPr>
        <w:t xml:space="preserve"> </w:t>
      </w:r>
      <w:r>
        <w:rPr>
          <w:sz w:val="24"/>
        </w:rPr>
        <w:t>"Об утверждении Порядка проведения государственной итоговой аттестации по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 образования - программам подготовки научно-педагогических кадров в аспира</w:t>
      </w:r>
      <w:r>
        <w:rPr>
          <w:sz w:val="24"/>
        </w:rPr>
        <w:t>нтуре (адъюнктуре), программам ординатуры, программам ассистентуры-</w:t>
      </w:r>
      <w:r>
        <w:rPr>
          <w:spacing w:val="-2"/>
          <w:sz w:val="24"/>
        </w:rPr>
        <w:t>стажировки"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997"/>
        </w:tabs>
        <w:spacing w:line="275" w:lineRule="exact"/>
        <w:ind w:left="997" w:hanging="14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2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Кадырова»</w:t>
      </w:r>
    </w:p>
    <w:p w:rsidR="005609C5" w:rsidRDefault="003D4CFD">
      <w:pPr>
        <w:pStyle w:val="a5"/>
        <w:numPr>
          <w:ilvl w:val="0"/>
          <w:numId w:val="8"/>
        </w:numPr>
        <w:tabs>
          <w:tab w:val="left" w:pos="1065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Локальные нормативные акты ФГБОУ ВО «Чеченский государственный университет </w:t>
      </w:r>
      <w:r>
        <w:rPr>
          <w:spacing w:val="-2"/>
          <w:sz w:val="24"/>
        </w:rPr>
        <w:t>им.А.А.Кадырова»</w:t>
      </w:r>
    </w:p>
    <w:p w:rsidR="005609C5" w:rsidRDefault="005609C5">
      <w:pPr>
        <w:pStyle w:val="a3"/>
        <w:spacing w:before="274"/>
        <w:ind w:left="0"/>
      </w:pPr>
    </w:p>
    <w:p w:rsidR="005609C5" w:rsidRDefault="003D4CFD">
      <w:pPr>
        <w:pStyle w:val="a5"/>
        <w:numPr>
          <w:ilvl w:val="1"/>
          <w:numId w:val="10"/>
        </w:numPr>
        <w:tabs>
          <w:tab w:val="left" w:pos="1272"/>
        </w:tabs>
        <w:spacing w:line="272" w:lineRule="exact"/>
        <w:ind w:left="1272" w:hanging="422"/>
        <w:jc w:val="both"/>
        <w:rPr>
          <w:b/>
          <w:sz w:val="24"/>
        </w:rPr>
      </w:pPr>
      <w:bookmarkStart w:id="10" w:name="2.1._Цель_(миссия)_ОПОП_ВО"/>
      <w:bookmarkEnd w:id="10"/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(мисси</w:t>
      </w:r>
      <w:r>
        <w:rPr>
          <w:b/>
          <w:sz w:val="24"/>
        </w:rPr>
        <w:t>я)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3"/>
        <w:tabs>
          <w:tab w:val="left" w:pos="2420"/>
          <w:tab w:val="left" w:pos="2852"/>
          <w:tab w:val="left" w:pos="4591"/>
          <w:tab w:val="left" w:pos="6444"/>
          <w:tab w:val="left" w:pos="8130"/>
          <w:tab w:val="left" w:pos="8792"/>
        </w:tabs>
        <w:spacing w:line="237" w:lineRule="auto"/>
        <w:ind w:right="143"/>
      </w:pP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квалификации,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профессиональной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требованием</w:t>
      </w:r>
      <w:r>
        <w:rPr>
          <w:spacing w:val="18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2"/>
        </w:rPr>
        <w:t>специальности</w:t>
      </w:r>
    </w:p>
    <w:p w:rsidR="005609C5" w:rsidRDefault="003D4CFD">
      <w:pPr>
        <w:pStyle w:val="a3"/>
        <w:spacing w:before="2"/>
      </w:pPr>
      <w:r>
        <w:t>31.08.18</w:t>
      </w:r>
      <w:r>
        <w:rPr>
          <w:spacing w:val="49"/>
        </w:rPr>
        <w:t xml:space="preserve"> </w:t>
      </w:r>
      <w:r>
        <w:t>Неонатология</w:t>
      </w:r>
      <w:r>
        <w:rPr>
          <w:spacing w:val="51"/>
        </w:rPr>
        <w:t xml:space="preserve"> </w:t>
      </w:r>
      <w:r>
        <w:t>(уровень</w:t>
      </w:r>
      <w:r>
        <w:rPr>
          <w:spacing w:val="47"/>
        </w:rPr>
        <w:t xml:space="preserve"> </w:t>
      </w:r>
      <w:r>
        <w:t>ординатура).</w:t>
      </w:r>
      <w:r>
        <w:rPr>
          <w:spacing w:val="67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rPr>
          <w:spacing w:val="-2"/>
        </w:rPr>
        <w:t>является</w:t>
      </w:r>
    </w:p>
    <w:p w:rsidR="005609C5" w:rsidRDefault="005609C5">
      <w:pPr>
        <w:pStyle w:val="a3"/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5" w:line="237" w:lineRule="auto"/>
        <w:ind w:right="118"/>
        <w:jc w:val="both"/>
      </w:pPr>
      <w:r>
        <w:lastRenderedPageBreak/>
        <w:t>формирование универсальных, общепрофессиональных и профессиональных компетенций выпускников в соответствии с требованиями ФГОС ВО по специальности 31.08.18 Неонатология, а также с учетом потребностей рынка труда.</w:t>
      </w:r>
    </w:p>
    <w:p w:rsidR="005609C5" w:rsidRDefault="003D4CFD">
      <w:pPr>
        <w:pStyle w:val="a3"/>
        <w:spacing w:before="8"/>
        <w:ind w:right="123" w:firstLine="417"/>
        <w:jc w:val="both"/>
      </w:pPr>
      <w:r>
        <w:t>Организация учебного проце</w:t>
      </w:r>
      <w:r>
        <w:t>сса в рамках реализуемой ОП осуществляется с максимальным использованием элементов научных исследований, инновационных технологий. Важными характеристиками ОП являются оперативное обновление образовательных технологий, внедрение новых информационных технол</w:t>
      </w:r>
      <w:r>
        <w:t>огий обучения, в том числе за счет создания электронно-информационной образовательной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</w:t>
      </w:r>
      <w:r>
        <w:t xml:space="preserve"> максимальным использованием элементов научных исследований, инновационных технологий, обеспечение доступа к российским и мировым информационным ресурсам, обеспечение развития электронно-библиотечной системы.</w:t>
      </w:r>
    </w:p>
    <w:p w:rsidR="005609C5" w:rsidRDefault="003D4CFD">
      <w:pPr>
        <w:pStyle w:val="a3"/>
        <w:spacing w:before="1"/>
        <w:jc w:val="both"/>
      </w:pPr>
      <w:r>
        <w:t>Основная</w:t>
      </w:r>
      <w:r>
        <w:rPr>
          <w:spacing w:val="-8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</w:t>
      </w:r>
      <w:r>
        <w:rPr>
          <w:spacing w:val="-2"/>
        </w:rPr>
        <w:t>и:</w:t>
      </w:r>
    </w:p>
    <w:p w:rsidR="005609C5" w:rsidRDefault="003D4CFD">
      <w:pPr>
        <w:pStyle w:val="a3"/>
        <w:spacing w:before="3" w:line="249" w:lineRule="auto"/>
        <w:ind w:right="122"/>
        <w:jc w:val="both"/>
      </w:pPr>
      <w:r>
        <w:t xml:space="preserve">Профилактика, диагностика и лечение заболеваний и (или) патологических состояний у новорожденных и недоношенных детей; поддержание и восстановление жизненно важных функций организма при угрожающих жизни состояниях у новорожденных и недоношенных </w:t>
      </w:r>
      <w:r>
        <w:rPr>
          <w:spacing w:val="-2"/>
        </w:rPr>
        <w:t>детей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4"/>
        <w:ind w:left="0"/>
      </w:pPr>
    </w:p>
    <w:p w:rsidR="005609C5" w:rsidRDefault="003D4CFD">
      <w:pPr>
        <w:pStyle w:val="a5"/>
        <w:numPr>
          <w:ilvl w:val="1"/>
          <w:numId w:val="10"/>
        </w:numPr>
        <w:tabs>
          <w:tab w:val="left" w:pos="1272"/>
        </w:tabs>
        <w:spacing w:line="275" w:lineRule="exact"/>
        <w:ind w:left="1272" w:hanging="422"/>
        <w:jc w:val="both"/>
        <w:rPr>
          <w:b/>
          <w:sz w:val="24"/>
        </w:rPr>
      </w:pPr>
      <w:bookmarkStart w:id="11" w:name="2.2._Срок_получения_образования_по_прогр"/>
      <w:bookmarkEnd w:id="11"/>
      <w:r>
        <w:rPr>
          <w:b/>
          <w:sz w:val="24"/>
        </w:rPr>
        <w:t>Срок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ординатуры</w:t>
      </w:r>
    </w:p>
    <w:p w:rsidR="005609C5" w:rsidRDefault="003D4CFD">
      <w:pPr>
        <w:pStyle w:val="a3"/>
        <w:spacing w:line="274" w:lineRule="exact"/>
        <w:ind w:left="855"/>
        <w:jc w:val="both"/>
      </w:pPr>
      <w:r>
        <w:t>Срок</w:t>
      </w:r>
      <w:r>
        <w:rPr>
          <w:spacing w:val="-1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ОПОП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31.08.18</w:t>
      </w:r>
      <w:r>
        <w:rPr>
          <w:spacing w:val="1"/>
        </w:rPr>
        <w:t xml:space="preserve"> </w:t>
      </w:r>
      <w:r>
        <w:t>Неонатология</w:t>
      </w:r>
      <w:r>
        <w:rPr>
          <w:spacing w:val="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5609C5" w:rsidRDefault="003D4CFD">
      <w:pPr>
        <w:pStyle w:val="a3"/>
        <w:spacing w:before="1" w:line="237" w:lineRule="auto"/>
        <w:ind w:left="855" w:right="125"/>
        <w:jc w:val="both"/>
      </w:pPr>
      <w:r>
        <w:t>При обучении по индивидуальному учебному плану инвалидов и лиц с ограниченными</w:t>
      </w:r>
      <w:r>
        <w:t xml:space="preserve"> возможностями здоровья может быть увеличен по их желанию не более чем на 6 мес по сравнению со сроком получения образования для соответствующей формы обучения.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9"/>
        <w:ind w:left="0"/>
      </w:pPr>
    </w:p>
    <w:p w:rsidR="005609C5" w:rsidRDefault="003D4CFD">
      <w:pPr>
        <w:pStyle w:val="a5"/>
        <w:numPr>
          <w:ilvl w:val="1"/>
          <w:numId w:val="10"/>
        </w:numPr>
        <w:tabs>
          <w:tab w:val="left" w:pos="1272"/>
        </w:tabs>
        <w:spacing w:line="272" w:lineRule="exact"/>
        <w:ind w:left="1272" w:hanging="422"/>
        <w:jc w:val="both"/>
        <w:rPr>
          <w:b/>
          <w:sz w:val="24"/>
        </w:rPr>
      </w:pPr>
      <w:bookmarkStart w:id="12" w:name="2.3._Трудоемкость_ОПОП_по_программам_орд"/>
      <w:bookmarkEnd w:id="12"/>
      <w:r>
        <w:rPr>
          <w:b/>
          <w:sz w:val="24"/>
        </w:rPr>
        <w:t>Трудоемкость ОПОП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ординатуры</w:t>
      </w:r>
    </w:p>
    <w:p w:rsidR="005609C5" w:rsidRDefault="003D4CFD">
      <w:pPr>
        <w:pStyle w:val="a3"/>
        <w:ind w:left="855" w:right="122"/>
        <w:jc w:val="both"/>
      </w:pPr>
      <w:r>
        <w:t>трудоемкость освоения ординатором данной ОПОП ВО за весь период обучения в соответствии с ФГОС ВО по данной специальности составляет 120 зачетных единиц и включает все виды контактной и самостоятельной работы, практики и время, отводимое на контроль качест</w:t>
      </w:r>
      <w:r>
        <w:t>ва освоения ОПОП ВО. Объем программы ординатуры</w:t>
      </w:r>
      <w:r>
        <w:rPr>
          <w:spacing w:val="40"/>
        </w:rPr>
        <w:t xml:space="preserve"> </w:t>
      </w:r>
      <w:r>
        <w:t>реализуемый за один учебный год составляет не более 70 з.е. вне зависимости от применяемых образовательных технологий, реализации программы с использованием сетевой формы, реализации программы ординатуры по и</w:t>
      </w:r>
      <w:r>
        <w:t>ндивидуальному учебному плану (за исключением ускоренного обучения), а при ускоренном обучении не более 80 з.е.</w:t>
      </w:r>
    </w:p>
    <w:p w:rsidR="005609C5" w:rsidRDefault="003D4CFD">
      <w:pPr>
        <w:pStyle w:val="a3"/>
        <w:ind w:left="855" w:right="113"/>
        <w:jc w:val="both"/>
      </w:pPr>
      <w:r>
        <w:t>Основная образовательная программа ординатуры по специальности 31.08.18 –Неонатология включает три блока: дисциплины (модули), практики и госуда</w:t>
      </w:r>
      <w:r>
        <w:t>рственную итоговую аттестацию, а также факультативные дисциплины. Блок «Дисциплины (модули)» и блок «Практики» включает обязательную часть (базовую) и часть, формируемую участниками образовательных отношений (вариативную).</w:t>
      </w:r>
    </w:p>
    <w:p w:rsidR="005609C5" w:rsidRDefault="003D4CFD">
      <w:pPr>
        <w:pStyle w:val="a3"/>
        <w:spacing w:before="1"/>
        <w:ind w:left="855" w:right="114"/>
        <w:jc w:val="both"/>
      </w:pPr>
      <w:r>
        <w:t>Содержание основной программы орд</w:t>
      </w:r>
      <w:r>
        <w:t>инатуры по специальности 31.08.18 – Неонатология построено в соответствии с модульным принципом, структурными единицами модулей являются разделы. Каждый раздел дисциплины подразделяется на темы. Набор дисциплин (модулей), относящихся к дисциплинам по выбор</w:t>
      </w:r>
      <w:r>
        <w:t>у вариативной части программы, ординатор выбирает самостоятельно по согласованию с заведующим профильной кафедрой из общего набора дисциплин по выбору в объеме, установленном ФГОС ВО и основной образовательной программой ординатуры по специальности 31.08.1</w:t>
      </w:r>
      <w:r>
        <w:t>8 – Неонатология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12"/>
        <w:ind w:left="0"/>
      </w:pPr>
    </w:p>
    <w:p w:rsidR="005609C5" w:rsidRDefault="003D4CFD">
      <w:pPr>
        <w:pStyle w:val="a5"/>
        <w:numPr>
          <w:ilvl w:val="1"/>
          <w:numId w:val="10"/>
        </w:numPr>
        <w:tabs>
          <w:tab w:val="left" w:pos="1272"/>
        </w:tabs>
        <w:spacing w:before="1"/>
        <w:ind w:left="1272" w:hanging="422"/>
        <w:jc w:val="both"/>
        <w:rPr>
          <w:b/>
          <w:sz w:val="24"/>
        </w:rPr>
      </w:pPr>
      <w:bookmarkStart w:id="13" w:name="2.4._Требования_к_поступающим_в_ординату"/>
      <w:bookmarkEnd w:id="13"/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поступающим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ординатуру</w:t>
      </w:r>
    </w:p>
    <w:p w:rsidR="005609C5" w:rsidRDefault="005609C5">
      <w:pPr>
        <w:pStyle w:val="a5"/>
        <w:jc w:val="both"/>
        <w:rPr>
          <w:b/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 w:line="242" w:lineRule="auto"/>
        <w:ind w:left="855" w:right="143" w:firstLine="57"/>
        <w:jc w:val="both"/>
      </w:pPr>
      <w:r>
        <w:lastRenderedPageBreak/>
        <w:t>поступающий в ординатуру должен иметь документ государственного образца о высшем (полном)</w:t>
      </w:r>
      <w:r>
        <w:rPr>
          <w:spacing w:val="25"/>
        </w:rPr>
        <w:t xml:space="preserve">  </w:t>
      </w:r>
      <w:r>
        <w:t>медицинском</w:t>
      </w:r>
      <w:r>
        <w:rPr>
          <w:spacing w:val="71"/>
          <w:w w:val="150"/>
        </w:rPr>
        <w:t xml:space="preserve"> </w:t>
      </w:r>
      <w:r>
        <w:t>образовании</w:t>
      </w:r>
      <w:r>
        <w:rPr>
          <w:spacing w:val="25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t>программам</w:t>
      </w:r>
      <w:r>
        <w:rPr>
          <w:spacing w:val="27"/>
        </w:rPr>
        <w:t xml:space="preserve">  </w:t>
      </w:r>
      <w:r>
        <w:t>специалитета</w:t>
      </w:r>
      <w:r>
        <w:rPr>
          <w:spacing w:val="32"/>
        </w:rPr>
        <w:t xml:space="preserve">  </w:t>
      </w:r>
      <w:r>
        <w:t>«Лечебное</w:t>
      </w:r>
      <w:r>
        <w:rPr>
          <w:spacing w:val="26"/>
        </w:rPr>
        <w:t xml:space="preserve">  </w:t>
      </w:r>
      <w:r>
        <w:rPr>
          <w:spacing w:val="-2"/>
        </w:rPr>
        <w:t>дело»,</w:t>
      </w:r>
    </w:p>
    <w:p w:rsidR="005609C5" w:rsidRDefault="003D4CFD">
      <w:pPr>
        <w:pStyle w:val="a3"/>
        <w:spacing w:line="271" w:lineRule="exact"/>
        <w:ind w:left="855"/>
        <w:jc w:val="both"/>
      </w:pPr>
      <w:r>
        <w:t>«Педиатрия»</w:t>
      </w:r>
      <w:r>
        <w:rPr>
          <w:spacing w:val="41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41"/>
        </w:rPr>
        <w:t xml:space="preserve">  </w:t>
      </w:r>
      <w:r>
        <w:rPr>
          <w:color w:val="333333"/>
        </w:rPr>
        <w:t>подготовка</w:t>
      </w:r>
      <w:r>
        <w:rPr>
          <w:color w:val="333333"/>
          <w:spacing w:val="41"/>
        </w:rPr>
        <w:t xml:space="preserve">  </w:t>
      </w:r>
      <w:r>
        <w:rPr>
          <w:color w:val="333333"/>
        </w:rPr>
        <w:t>в</w:t>
      </w:r>
      <w:r>
        <w:rPr>
          <w:color w:val="333333"/>
          <w:spacing w:val="39"/>
        </w:rPr>
        <w:t xml:space="preserve">  </w:t>
      </w:r>
      <w:r>
        <w:rPr>
          <w:color w:val="333333"/>
        </w:rPr>
        <w:t>интернатуре</w:t>
      </w:r>
      <w:r>
        <w:rPr>
          <w:color w:val="333333"/>
          <w:spacing w:val="48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 </w:t>
      </w:r>
      <w:r>
        <w:rPr>
          <w:color w:val="333333"/>
        </w:rPr>
        <w:t>(или)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ординатуре</w:t>
      </w:r>
      <w:r>
        <w:rPr>
          <w:color w:val="333333"/>
          <w:spacing w:val="43"/>
        </w:rPr>
        <w:t xml:space="preserve">  </w:t>
      </w:r>
      <w:r>
        <w:rPr>
          <w:color w:val="333333"/>
        </w:rPr>
        <w:t>по</w:t>
      </w:r>
      <w:r>
        <w:rPr>
          <w:color w:val="333333"/>
          <w:spacing w:val="46"/>
        </w:rPr>
        <w:t xml:space="preserve">  </w:t>
      </w:r>
      <w:r>
        <w:rPr>
          <w:color w:val="333333"/>
          <w:spacing w:val="-2"/>
        </w:rPr>
        <w:t>специальности</w:t>
      </w:r>
    </w:p>
    <w:p w:rsidR="005609C5" w:rsidRDefault="003D4CFD">
      <w:pPr>
        <w:pStyle w:val="a3"/>
        <w:spacing w:before="5" w:line="237" w:lineRule="auto"/>
        <w:ind w:left="855" w:right="120"/>
        <w:jc w:val="both"/>
      </w:pPr>
      <w:r>
        <w:rPr>
          <w:color w:val="333333"/>
        </w:rPr>
        <w:t>«Неонатология» или подготовка в интернатуре и (или) ординатуре по одной из специальностей: «Анестезиология-реаниматология», «Педиатрия» и профессиональная</w:t>
      </w:r>
      <w:r>
        <w:rPr>
          <w:color w:val="333333"/>
        </w:rPr>
        <w:t xml:space="preserve"> переподготовка по специальности «Неонатология»</w:t>
      </w:r>
    </w:p>
    <w:p w:rsidR="005609C5" w:rsidRDefault="003D4CFD">
      <w:pPr>
        <w:pStyle w:val="a3"/>
        <w:spacing w:before="9" w:line="242" w:lineRule="auto"/>
        <w:ind w:left="855" w:right="136"/>
        <w:jc w:val="both"/>
      </w:pPr>
      <w:r>
        <w:t>Поступающим в ординатуру должен успешно пройти вступительные испытания, проводимые в объёме требований ФГОС ВО по программам ординатуры.</w:t>
      </w:r>
    </w:p>
    <w:p w:rsidR="005609C5" w:rsidRDefault="003D4CFD">
      <w:pPr>
        <w:pStyle w:val="a5"/>
        <w:numPr>
          <w:ilvl w:val="1"/>
          <w:numId w:val="10"/>
        </w:numPr>
        <w:tabs>
          <w:tab w:val="left" w:pos="1272"/>
        </w:tabs>
        <w:spacing w:before="273"/>
        <w:ind w:left="1272" w:hanging="422"/>
        <w:rPr>
          <w:b/>
          <w:sz w:val="24"/>
        </w:rPr>
      </w:pPr>
      <w:bookmarkStart w:id="14" w:name="2.5._Условия_обучения_лиц_с_ограниченным"/>
      <w:bookmarkEnd w:id="14"/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здоровья</w:t>
      </w:r>
    </w:p>
    <w:p w:rsidR="005609C5" w:rsidRDefault="003D4CFD">
      <w:pPr>
        <w:pStyle w:val="a3"/>
        <w:spacing w:before="267"/>
        <w:ind w:left="855" w:right="111" w:firstLine="297"/>
        <w:jc w:val="both"/>
      </w:pPr>
      <w:r>
        <w:t>Условия обучения лиц с ограниченными возможностями здоровья ФГБОУ</w:t>
      </w:r>
      <w:r>
        <w:rPr>
          <w:spacing w:val="40"/>
        </w:rPr>
        <w:t xml:space="preserve"> </w:t>
      </w:r>
      <w:r>
        <w:t>ВО Чеченский государственный университет обеспечивает условия для обучения инвалидов и лиц с ограниченными возможностями здоровья согласно требованиям ОПОП ВО по специальности 31.05.18 Неона</w:t>
      </w:r>
      <w:r>
        <w:t>тология. Система обучения ординаторов-инвалидов и лиц с ограниченными возможностями здоровья (ЛОВЗ) в случае их поступления может быть смешанная, в общих группах или по индивидуальному учебному плану. Психолого-педагогическое сопровождение инклюзивного обр</w:t>
      </w:r>
      <w:r>
        <w:t>азования инвалидов и ЛОВЗ в случае их обучения предполагает: контроль за графиком учебного процесса и выполнением аттестационных мероприятий, обеспечение учебно-методическими материалами в доступных</w:t>
      </w:r>
      <w:r>
        <w:rPr>
          <w:spacing w:val="-2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организацию индивидуальных учебных</w:t>
      </w:r>
      <w:r>
        <w:rPr>
          <w:spacing w:val="-2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обучени</w:t>
      </w:r>
      <w:r>
        <w:t xml:space="preserve">я. Медицинский институт осуществляет организацию учебного процесса для инвалидов и ЛОВЗ с использованием дистанционных образовательных технологий, сочетания в учебном процессе индивидуальных и коллективных форм работы. Также медицинским институтом созданы </w:t>
      </w:r>
      <w:r>
        <w:t>условия для получения образования студентами с ограниченными возможностями здоровья и инвалидами. Они, как и все остальные обучающиеся, могут обучаться в установленные сроки. При необходимости, с учетом особенностей и образовательных потребностей конкретны</w:t>
      </w:r>
      <w:r>
        <w:t>х обучающихся, разрабатываются индивидуальные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планы. По</w:t>
      </w:r>
      <w:r>
        <w:rPr>
          <w:spacing w:val="40"/>
        </w:rPr>
        <w:t xml:space="preserve"> </w:t>
      </w:r>
      <w:r>
        <w:t>каждой дисциплине учебных планов разработаны методические рекомендации по самостоятельному освоению дисциплин. На основе индивидуализированного подхода организуется прохождение практики обучаю</w:t>
      </w:r>
      <w:r>
        <w:t>щихся-инвалидов и лиц с ограниченными возможностями здоровья. В институте разработаны локальные нормативные документы, которые регламентируют процедуру текущего контроля успеваемости, промежуточной и итоговой аттестации, в том числе для инвалидов и ЛОВЗ. О</w:t>
      </w:r>
      <w:r>
        <w:t>борудована система сигнализации и оповещения лиц с ограниченными возможностями, способствующая обеспечению безопасности обучающихся в соответствии с СНиП 21-01 и ГОСТ 12.1.004. Размещены информационные таблички о наличии ситуационной помощи лицам с огранич</w:t>
      </w:r>
      <w:r>
        <w:t>енными возможностями выполненные в соответствии с требованиями ГОСТ Р 52875. Переоборудованы входы в учебные корпуса в соответствии с требованиями к доступности среды для маломобильных граждан СНиП 35.01.2001, СП 42.13330, ГОСТ Р 51261, ГОСТ Р 52875.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17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1075"/>
        </w:tabs>
        <w:spacing w:before="1"/>
        <w:ind w:left="1075" w:hanging="364"/>
        <w:jc w:val="left"/>
        <w:rPr>
          <w:b/>
          <w:sz w:val="24"/>
        </w:rPr>
      </w:pPr>
      <w:bookmarkStart w:id="15" w:name="3._Характеристика_профессиональной_деяте"/>
      <w:bookmarkEnd w:id="15"/>
      <w:r>
        <w:rPr>
          <w:b/>
          <w:sz w:val="24"/>
        </w:rPr>
        <w:t>Хар</w:t>
      </w:r>
      <w:r>
        <w:rPr>
          <w:b/>
          <w:sz w:val="24"/>
        </w:rPr>
        <w:t>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5609C5" w:rsidRDefault="005609C5">
      <w:pPr>
        <w:pStyle w:val="a3"/>
        <w:spacing w:before="4"/>
        <w:ind w:left="0"/>
        <w:rPr>
          <w:b/>
        </w:rPr>
      </w:pPr>
    </w:p>
    <w:p w:rsidR="005609C5" w:rsidRDefault="003D4CFD">
      <w:pPr>
        <w:pStyle w:val="a5"/>
        <w:numPr>
          <w:ilvl w:val="1"/>
          <w:numId w:val="7"/>
        </w:numPr>
        <w:tabs>
          <w:tab w:val="left" w:pos="1133"/>
          <w:tab w:val="left" w:pos="1986"/>
        </w:tabs>
        <w:spacing w:line="235" w:lineRule="auto"/>
        <w:ind w:right="125" w:hanging="44"/>
        <w:jc w:val="both"/>
        <w:rPr>
          <w:sz w:val="24"/>
        </w:rPr>
      </w:pPr>
      <w:r>
        <w:rPr>
          <w:b/>
          <w:sz w:val="24"/>
        </w:rPr>
        <w:t xml:space="preserve">Области профессиональной деятельности и сферы профессиональной деятельности, </w:t>
      </w:r>
      <w:r>
        <w:rPr>
          <w:sz w:val="24"/>
        </w:rPr>
        <w:t xml:space="preserve">в которых </w:t>
      </w:r>
      <w:r>
        <w:rPr>
          <w:b/>
          <w:sz w:val="24"/>
        </w:rPr>
        <w:t xml:space="preserve">выпускники </w:t>
      </w:r>
      <w:r>
        <w:rPr>
          <w:sz w:val="24"/>
        </w:rPr>
        <w:t>освоившего программу ординатуры, могут осуществлять профессиональную деятельность:</w:t>
      </w:r>
    </w:p>
    <w:p w:rsidR="005609C5" w:rsidRDefault="003D4CFD">
      <w:pPr>
        <w:pStyle w:val="a5"/>
        <w:numPr>
          <w:ilvl w:val="0"/>
          <w:numId w:val="6"/>
        </w:numPr>
        <w:tabs>
          <w:tab w:val="left" w:pos="1580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Образование и наука (</w:t>
      </w:r>
      <w:r>
        <w:rPr>
          <w:sz w:val="24"/>
        </w:rPr>
        <w:t>в сферах: профессионального обучения, средненго профессионального и высшего образования, дополнительного профессионального образования; научных исследований);</w:t>
      </w:r>
    </w:p>
    <w:p w:rsidR="005609C5" w:rsidRDefault="003D4CFD">
      <w:pPr>
        <w:pStyle w:val="a5"/>
        <w:numPr>
          <w:ilvl w:val="0"/>
          <w:numId w:val="6"/>
        </w:numPr>
        <w:tabs>
          <w:tab w:val="left" w:pos="1392"/>
        </w:tabs>
        <w:spacing w:before="2"/>
        <w:ind w:left="1392" w:hanging="302"/>
        <w:jc w:val="both"/>
        <w:rPr>
          <w:sz w:val="24"/>
        </w:rPr>
      </w:pPr>
      <w:r>
        <w:rPr>
          <w:sz w:val="24"/>
        </w:rPr>
        <w:t>Здравоохранение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ненатологии);</w:t>
      </w:r>
    </w:p>
    <w:p w:rsidR="005609C5" w:rsidRDefault="005609C5">
      <w:pPr>
        <w:pStyle w:val="a5"/>
        <w:jc w:val="both"/>
        <w:rPr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/>
        <w:ind w:left="1095"/>
      </w:pPr>
      <w:r>
        <w:lastRenderedPageBreak/>
        <w:t>07</w:t>
      </w:r>
      <w:r>
        <w:rPr>
          <w:spacing w:val="-9"/>
        </w:rPr>
        <w:t xml:space="preserve"> </w:t>
      </w:r>
      <w:r>
        <w:t>Административно-управленческая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офисная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rPr>
          <w:spacing w:val="-2"/>
        </w:rPr>
        <w:t>здравоохранения)</w:t>
      </w:r>
    </w:p>
    <w:p w:rsidR="005609C5" w:rsidRDefault="005609C5">
      <w:pPr>
        <w:pStyle w:val="a3"/>
        <w:spacing w:before="5"/>
        <w:ind w:left="0"/>
      </w:pPr>
    </w:p>
    <w:p w:rsidR="005609C5" w:rsidRDefault="003D4CFD">
      <w:pPr>
        <w:pStyle w:val="a5"/>
        <w:numPr>
          <w:ilvl w:val="1"/>
          <w:numId w:val="7"/>
        </w:numPr>
        <w:tabs>
          <w:tab w:val="left" w:pos="1565"/>
        </w:tabs>
        <w:spacing w:line="275" w:lineRule="exact"/>
        <w:ind w:left="1565" w:hanging="432"/>
        <w:jc w:val="left"/>
        <w:rPr>
          <w:b/>
          <w:sz w:val="24"/>
        </w:rPr>
      </w:pPr>
      <w:bookmarkStart w:id="16" w:name="3.2_Объекты_профессиональной_деятельност"/>
      <w:bookmarkEnd w:id="16"/>
      <w:r>
        <w:rPr>
          <w:b/>
          <w:sz w:val="24"/>
        </w:rPr>
        <w:t>Объекты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5609C5" w:rsidRDefault="003D4CFD">
      <w:pPr>
        <w:pStyle w:val="a3"/>
        <w:tabs>
          <w:tab w:val="left" w:pos="10103"/>
        </w:tabs>
        <w:spacing w:before="1" w:line="237" w:lineRule="auto"/>
        <w:ind w:left="1133" w:right="135"/>
      </w:pPr>
      <w:r>
        <w:t>Объектами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выпускников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ординатуры</w:t>
      </w:r>
      <w:r>
        <w:tab/>
      </w:r>
      <w:r>
        <w:rPr>
          <w:spacing w:val="-6"/>
        </w:rPr>
        <w:t xml:space="preserve">по </w:t>
      </w:r>
      <w:r>
        <w:t>специальности 31.08.18 Неонатология, освоивших программу ординатуры, являются:</w:t>
      </w:r>
    </w:p>
    <w:p w:rsidR="005609C5" w:rsidRDefault="003D4CFD">
      <w:pPr>
        <w:pStyle w:val="a5"/>
        <w:numPr>
          <w:ilvl w:val="0"/>
          <w:numId w:val="5"/>
        </w:numPr>
        <w:tabs>
          <w:tab w:val="left" w:pos="1273"/>
        </w:tabs>
        <w:spacing w:before="6" w:line="293" w:lineRule="exact"/>
        <w:ind w:left="1273" w:hanging="346"/>
        <w:rPr>
          <w:sz w:val="24"/>
        </w:rPr>
      </w:pP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мес,</w:t>
      </w:r>
    </w:p>
    <w:p w:rsidR="005609C5" w:rsidRDefault="003D4CFD">
      <w:pPr>
        <w:pStyle w:val="a5"/>
        <w:numPr>
          <w:ilvl w:val="0"/>
          <w:numId w:val="5"/>
        </w:numPr>
        <w:tabs>
          <w:tab w:val="left" w:pos="1273"/>
          <w:tab w:val="left" w:pos="1292"/>
          <w:tab w:val="left" w:pos="2473"/>
          <w:tab w:val="left" w:pos="3760"/>
          <w:tab w:val="left" w:pos="5585"/>
          <w:tab w:val="left" w:pos="6891"/>
          <w:tab w:val="left" w:pos="7789"/>
          <w:tab w:val="left" w:pos="8115"/>
          <w:tab w:val="left" w:pos="9311"/>
        </w:tabs>
        <w:spacing w:before="7" w:line="232" w:lineRule="auto"/>
        <w:ind w:right="133" w:hanging="366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2"/>
          <w:sz w:val="24"/>
        </w:rPr>
        <w:t>(законные</w:t>
      </w:r>
      <w:r>
        <w:rPr>
          <w:sz w:val="24"/>
        </w:rPr>
        <w:tab/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pacing w:val="-2"/>
          <w:sz w:val="24"/>
        </w:rPr>
        <w:t>пациентов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2"/>
          <w:sz w:val="24"/>
        </w:rPr>
        <w:t>(законные представители));</w:t>
      </w:r>
    </w:p>
    <w:p w:rsidR="005609C5" w:rsidRDefault="003D4CFD">
      <w:pPr>
        <w:pStyle w:val="a5"/>
        <w:numPr>
          <w:ilvl w:val="0"/>
          <w:numId w:val="5"/>
        </w:numPr>
        <w:tabs>
          <w:tab w:val="left" w:pos="1273"/>
        </w:tabs>
        <w:spacing w:before="1"/>
        <w:ind w:left="1273" w:hanging="346"/>
        <w:rPr>
          <w:sz w:val="24"/>
        </w:rPr>
      </w:pPr>
      <w:r>
        <w:rPr>
          <w:spacing w:val="-2"/>
          <w:sz w:val="24"/>
        </w:rPr>
        <w:t>население;</w:t>
      </w:r>
    </w:p>
    <w:p w:rsidR="005609C5" w:rsidRDefault="003D4CFD">
      <w:pPr>
        <w:pStyle w:val="a5"/>
        <w:numPr>
          <w:ilvl w:val="0"/>
          <w:numId w:val="5"/>
        </w:numPr>
        <w:tabs>
          <w:tab w:val="left" w:pos="1273"/>
          <w:tab w:val="left" w:pos="1292"/>
        </w:tabs>
        <w:spacing w:before="4" w:line="242" w:lineRule="auto"/>
        <w:ind w:right="179" w:hanging="366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5609C5" w:rsidRDefault="003D4CFD">
      <w:pPr>
        <w:pStyle w:val="a5"/>
        <w:numPr>
          <w:ilvl w:val="1"/>
          <w:numId w:val="7"/>
        </w:numPr>
        <w:tabs>
          <w:tab w:val="left" w:pos="931"/>
        </w:tabs>
        <w:spacing w:before="272" w:line="275" w:lineRule="exact"/>
        <w:ind w:left="931" w:hanging="364"/>
        <w:jc w:val="left"/>
        <w:rPr>
          <w:b/>
          <w:sz w:val="24"/>
        </w:rPr>
      </w:pPr>
      <w:bookmarkStart w:id="17" w:name="3.3_Виды_профессиональной_деятельности_в"/>
      <w:bookmarkEnd w:id="17"/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5609C5" w:rsidRDefault="003D4CFD">
      <w:pPr>
        <w:pStyle w:val="a3"/>
        <w:tabs>
          <w:tab w:val="left" w:pos="1494"/>
        </w:tabs>
        <w:spacing w:line="242" w:lineRule="auto"/>
        <w:ind w:right="590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которому готовятся</w:t>
      </w:r>
      <w:r>
        <w:rPr>
          <w:spacing w:val="36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 образовательной программе:</w:t>
      </w:r>
    </w:p>
    <w:p w:rsidR="005609C5" w:rsidRDefault="003D4CFD">
      <w:pPr>
        <w:pStyle w:val="a3"/>
        <w:spacing w:line="286" w:lineRule="exac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медицинский;</w:t>
      </w:r>
    </w:p>
    <w:p w:rsidR="005609C5" w:rsidRDefault="003D4CFD">
      <w:pPr>
        <w:pStyle w:val="a3"/>
        <w:spacing w:before="3" w:line="293" w:lineRule="exact"/>
      </w:pPr>
      <w:r>
        <w:rPr>
          <w:rFonts w:ascii="Symbol" w:hAnsi="Symbol"/>
        </w:rPr>
        <w:t></w:t>
      </w:r>
      <w:r>
        <w:t>научно-</w:t>
      </w:r>
      <w:r>
        <w:rPr>
          <w:spacing w:val="-2"/>
        </w:rPr>
        <w:t>исследовательский;</w:t>
      </w:r>
    </w:p>
    <w:p w:rsidR="005609C5" w:rsidRDefault="003D4CFD">
      <w:pPr>
        <w:pStyle w:val="a3"/>
        <w:spacing w:line="293" w:lineRule="exac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организационно-управленческий.</w:t>
      </w:r>
    </w:p>
    <w:p w:rsidR="005609C5" w:rsidRDefault="003D4CFD">
      <w:pPr>
        <w:pStyle w:val="a5"/>
        <w:numPr>
          <w:ilvl w:val="1"/>
          <w:numId w:val="7"/>
        </w:numPr>
        <w:tabs>
          <w:tab w:val="left" w:pos="936"/>
        </w:tabs>
        <w:spacing w:before="275" w:line="275" w:lineRule="exact"/>
        <w:ind w:left="936" w:hanging="369"/>
        <w:jc w:val="left"/>
        <w:rPr>
          <w:b/>
          <w:sz w:val="24"/>
        </w:rPr>
      </w:pPr>
      <w:bookmarkStart w:id="18" w:name="3.4_Задачи_профессиональной_деятельности"/>
      <w:bookmarkEnd w:id="18"/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5609C5" w:rsidRDefault="003D4CFD">
      <w:pPr>
        <w:pStyle w:val="a3"/>
        <w:spacing w:line="242" w:lineRule="auto"/>
        <w:ind w:right="143" w:firstLine="417"/>
      </w:pPr>
      <w:r>
        <w:t>В рамка</w:t>
      </w:r>
      <w:r>
        <w:t>х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ординатуры выпускники могут готовиться</w:t>
      </w:r>
      <w:r>
        <w:rPr>
          <w:spacing w:val="40"/>
        </w:rPr>
        <w:t xml:space="preserve"> </w:t>
      </w:r>
      <w:r>
        <w:t>к решению задач профессиональной деятельности следующих типов:</w:t>
      </w:r>
    </w:p>
    <w:p w:rsidR="005609C5" w:rsidRDefault="003D4CFD">
      <w:pPr>
        <w:pStyle w:val="a5"/>
        <w:numPr>
          <w:ilvl w:val="2"/>
          <w:numId w:val="7"/>
        </w:numPr>
        <w:tabs>
          <w:tab w:val="left" w:pos="997"/>
        </w:tabs>
        <w:spacing w:line="270" w:lineRule="exact"/>
        <w:ind w:left="997" w:hanging="147"/>
        <w:rPr>
          <w:sz w:val="24"/>
        </w:rPr>
      </w:pPr>
      <w:r>
        <w:rPr>
          <w:spacing w:val="-2"/>
          <w:sz w:val="24"/>
        </w:rPr>
        <w:t>медицинский</w:t>
      </w:r>
    </w:p>
    <w:p w:rsidR="005609C5" w:rsidRDefault="003D4CFD">
      <w:pPr>
        <w:pStyle w:val="a5"/>
        <w:numPr>
          <w:ilvl w:val="2"/>
          <w:numId w:val="7"/>
        </w:numPr>
        <w:tabs>
          <w:tab w:val="left" w:pos="997"/>
        </w:tabs>
        <w:spacing w:line="275" w:lineRule="exact"/>
        <w:ind w:left="997" w:hanging="147"/>
        <w:rPr>
          <w:sz w:val="24"/>
        </w:rPr>
      </w:pPr>
      <w:r>
        <w:rPr>
          <w:spacing w:val="-2"/>
          <w:sz w:val="24"/>
        </w:rPr>
        <w:t>научно-исследовательский</w:t>
      </w:r>
    </w:p>
    <w:p w:rsidR="005609C5" w:rsidRDefault="003D4CFD">
      <w:pPr>
        <w:pStyle w:val="a5"/>
        <w:numPr>
          <w:ilvl w:val="2"/>
          <w:numId w:val="7"/>
        </w:numPr>
        <w:tabs>
          <w:tab w:val="left" w:pos="988"/>
        </w:tabs>
        <w:spacing w:before="2" w:line="275" w:lineRule="exact"/>
        <w:ind w:left="988" w:hanging="138"/>
        <w:rPr>
          <w:sz w:val="24"/>
        </w:rPr>
      </w:pPr>
      <w:r>
        <w:rPr>
          <w:spacing w:val="-2"/>
          <w:sz w:val="24"/>
        </w:rPr>
        <w:t>организационно-управленческий</w:t>
      </w:r>
    </w:p>
    <w:p w:rsidR="005609C5" w:rsidRDefault="003D4CFD">
      <w:pPr>
        <w:pStyle w:val="a5"/>
        <w:numPr>
          <w:ilvl w:val="2"/>
          <w:numId w:val="7"/>
        </w:numPr>
        <w:tabs>
          <w:tab w:val="left" w:pos="997"/>
        </w:tabs>
        <w:spacing w:line="275" w:lineRule="exact"/>
        <w:ind w:left="997" w:hanging="147"/>
        <w:rPr>
          <w:sz w:val="24"/>
        </w:rPr>
      </w:pPr>
      <w:r>
        <w:rPr>
          <w:spacing w:val="-2"/>
          <w:sz w:val="24"/>
        </w:rPr>
        <w:t>педагогический</w:t>
      </w:r>
    </w:p>
    <w:p w:rsidR="005609C5" w:rsidRDefault="005609C5">
      <w:pPr>
        <w:pStyle w:val="a3"/>
        <w:spacing w:before="4"/>
        <w:ind w:left="0"/>
      </w:pPr>
    </w:p>
    <w:p w:rsidR="005609C5" w:rsidRDefault="003D4CFD">
      <w:pPr>
        <w:spacing w:before="1"/>
        <w:ind w:left="572" w:firstLine="57"/>
        <w:rPr>
          <w:b/>
          <w:sz w:val="24"/>
        </w:rPr>
      </w:pPr>
      <w:bookmarkStart w:id="19" w:name="Перечень_профессиональных_стандартов,_со"/>
      <w:bookmarkEnd w:id="19"/>
      <w:r>
        <w:rPr>
          <w:b/>
          <w:sz w:val="24"/>
        </w:rPr>
        <w:t>Перечень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стандартов,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профессиональной деятельности выпускников, из числа указанных в приложении к ФГОС ВО по специальности 31.08.18 Неонатология</w:t>
      </w:r>
    </w:p>
    <w:p w:rsidR="005609C5" w:rsidRDefault="005609C5">
      <w:pPr>
        <w:pStyle w:val="a3"/>
        <w:ind w:left="0"/>
        <w:rPr>
          <w:b/>
          <w:sz w:val="20"/>
        </w:rPr>
      </w:pPr>
    </w:p>
    <w:p w:rsidR="005609C5" w:rsidRDefault="005609C5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425"/>
        <w:gridCol w:w="2439"/>
        <w:gridCol w:w="3457"/>
      </w:tblGrid>
      <w:tr w:rsidR="005609C5">
        <w:trPr>
          <w:trHeight w:val="1104"/>
        </w:trPr>
        <w:tc>
          <w:tcPr>
            <w:tcW w:w="576" w:type="dxa"/>
          </w:tcPr>
          <w:p w:rsidR="005609C5" w:rsidRDefault="003D4CFD">
            <w:pPr>
              <w:pStyle w:val="TableParagraph"/>
              <w:spacing w:before="1" w:line="242" w:lineRule="auto"/>
              <w:ind w:left="110" w:righ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25" w:type="dxa"/>
          </w:tcPr>
          <w:p w:rsidR="005609C5" w:rsidRDefault="003D4CFD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5609C5" w:rsidRDefault="003D4CFD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439" w:type="dxa"/>
          </w:tcPr>
          <w:p w:rsidR="005609C5" w:rsidRDefault="003D4CFD">
            <w:pPr>
              <w:pStyle w:val="TableParagraph"/>
              <w:spacing w:line="237" w:lineRule="auto"/>
              <w:ind w:left="110"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</w:t>
            </w:r>
          </w:p>
          <w:p w:rsidR="005609C5" w:rsidRDefault="003D4CFD">
            <w:pPr>
              <w:pStyle w:val="TableParagraph"/>
              <w:spacing w:before="9" w:line="264" w:lineRule="exact"/>
              <w:ind w:left="110"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457" w:type="dxa"/>
          </w:tcPr>
          <w:p w:rsidR="005609C5" w:rsidRDefault="003D4CFD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5609C5" w:rsidRDefault="003D4CFD">
            <w:pPr>
              <w:pStyle w:val="TableParagraph"/>
              <w:spacing w:line="242" w:lineRule="auto"/>
              <w:ind w:left="115"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</w:tr>
      <w:tr w:rsidR="005609C5">
        <w:trPr>
          <w:trHeight w:val="3312"/>
        </w:trPr>
        <w:tc>
          <w:tcPr>
            <w:tcW w:w="576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25" w:type="dxa"/>
          </w:tcPr>
          <w:p w:rsidR="005609C5" w:rsidRDefault="003D4C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02.026</w:t>
            </w:r>
          </w:p>
        </w:tc>
        <w:tc>
          <w:tcPr>
            <w:tcW w:w="2439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3457" w:type="dxa"/>
          </w:tcPr>
          <w:p w:rsidR="005609C5" w:rsidRDefault="003D4CFD">
            <w:pPr>
              <w:pStyle w:val="TableParagraph"/>
              <w:spacing w:line="237" w:lineRule="auto"/>
              <w:ind w:left="115" w:right="35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 "Врач-неонатолог",</w:t>
            </w:r>
          </w:p>
          <w:p w:rsidR="005609C5" w:rsidRDefault="003D4CFD">
            <w:pPr>
              <w:pStyle w:val="TableParagraph"/>
              <w:ind w:left="115" w:right="120"/>
              <w:rPr>
                <w:sz w:val="24"/>
              </w:rPr>
            </w:pPr>
            <w:r>
              <w:rPr>
                <w:sz w:val="24"/>
              </w:rPr>
              <w:t>утвержденный приказом Министерства труда и социальной защиты 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14 марта 2018г. N 136н</w:t>
            </w:r>
          </w:p>
          <w:p w:rsidR="005609C5" w:rsidRDefault="003D4CFD">
            <w:pPr>
              <w:pStyle w:val="TableParagraph"/>
              <w:ind w:left="115"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(зарегистрирован </w:t>
            </w:r>
            <w:r>
              <w:rPr>
                <w:sz w:val="24"/>
              </w:rPr>
              <w:t>Министерством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z w:val="24"/>
              </w:rPr>
              <w:t xml:space="preserve"> 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апреля 2018г.,</w:t>
            </w:r>
          </w:p>
          <w:p w:rsidR="005609C5" w:rsidRDefault="003D4CF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N50594)</w:t>
            </w:r>
          </w:p>
        </w:tc>
      </w:tr>
    </w:tbl>
    <w:p w:rsidR="005609C5" w:rsidRDefault="005609C5">
      <w:pPr>
        <w:pStyle w:val="TableParagraph"/>
        <w:spacing w:line="267" w:lineRule="exact"/>
        <w:rPr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tabs>
          <w:tab w:val="left" w:pos="2958"/>
          <w:tab w:val="left" w:pos="4677"/>
          <w:tab w:val="left" w:pos="6084"/>
          <w:tab w:val="left" w:pos="7419"/>
          <w:tab w:val="left" w:pos="7914"/>
          <w:tab w:val="left" w:pos="9316"/>
        </w:tabs>
        <w:spacing w:before="72" w:line="242" w:lineRule="auto"/>
        <w:ind w:left="932" w:right="136" w:hanging="360"/>
        <w:rPr>
          <w:b/>
          <w:sz w:val="24"/>
        </w:rPr>
      </w:pPr>
      <w:r>
        <w:rPr>
          <w:b/>
          <w:spacing w:val="-2"/>
          <w:sz w:val="24"/>
        </w:rPr>
        <w:lastRenderedPageBreak/>
        <w:t>3.5.Перечень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обобщенных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трудовых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функций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трудовых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функций, </w:t>
      </w:r>
      <w:r>
        <w:rPr>
          <w:b/>
          <w:sz w:val="24"/>
        </w:rPr>
        <w:t>соответствующих профессиональной деятельности выпускника</w:t>
      </w:r>
    </w:p>
    <w:p w:rsidR="005609C5" w:rsidRDefault="005609C5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453"/>
        <w:gridCol w:w="2117"/>
        <w:gridCol w:w="1267"/>
        <w:gridCol w:w="1028"/>
        <w:gridCol w:w="1949"/>
        <w:gridCol w:w="1244"/>
      </w:tblGrid>
      <w:tr w:rsidR="005609C5">
        <w:trPr>
          <w:trHeight w:val="273"/>
        </w:trPr>
        <w:tc>
          <w:tcPr>
            <w:tcW w:w="1947" w:type="dxa"/>
            <w:vMerge w:val="restart"/>
          </w:tcPr>
          <w:p w:rsidR="005609C5" w:rsidRDefault="003D4CFD">
            <w:pPr>
              <w:pStyle w:val="TableParagraph"/>
              <w:tabs>
                <w:tab w:val="left" w:pos="1694"/>
              </w:tabs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5609C5" w:rsidRDefault="003D4CF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837" w:type="dxa"/>
            <w:gridSpan w:val="3"/>
          </w:tcPr>
          <w:p w:rsidR="005609C5" w:rsidRDefault="003D4CFD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4221" w:type="dxa"/>
            <w:gridSpan w:val="3"/>
          </w:tcPr>
          <w:p w:rsidR="005609C5" w:rsidRDefault="003D4CFD">
            <w:pPr>
              <w:pStyle w:val="TableParagraph"/>
              <w:spacing w:line="25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5609C5">
        <w:trPr>
          <w:trHeight w:val="830"/>
        </w:trPr>
        <w:tc>
          <w:tcPr>
            <w:tcW w:w="194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 w:rsidR="005609C5" w:rsidRDefault="003D4CFD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5609C5" w:rsidRDefault="003D4CFD">
            <w:pPr>
              <w:pStyle w:val="TableParagraph"/>
              <w:spacing w:line="274" w:lineRule="exact"/>
              <w:ind w:left="108" w:right="2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д</w:t>
            </w:r>
          </w:p>
        </w:tc>
        <w:tc>
          <w:tcPr>
            <w:tcW w:w="2117" w:type="dxa"/>
          </w:tcPr>
          <w:p w:rsidR="005609C5" w:rsidRDefault="003D4CF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267" w:type="dxa"/>
          </w:tcPr>
          <w:p w:rsidR="005609C5" w:rsidRDefault="003D4CFD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5609C5" w:rsidRDefault="003D4CFD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 кации</w:t>
            </w:r>
          </w:p>
        </w:tc>
        <w:tc>
          <w:tcPr>
            <w:tcW w:w="1028" w:type="dxa"/>
          </w:tcPr>
          <w:p w:rsidR="005609C5" w:rsidRDefault="003D4CFD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949" w:type="dxa"/>
          </w:tcPr>
          <w:p w:rsidR="005609C5" w:rsidRDefault="003D4CFD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244" w:type="dxa"/>
          </w:tcPr>
          <w:p w:rsidR="005609C5" w:rsidRDefault="003D4CFD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5609C5" w:rsidRDefault="003D4CFD">
            <w:pPr>
              <w:pStyle w:val="TableParagraph"/>
              <w:spacing w:line="274" w:lineRule="exact"/>
              <w:ind w:left="112"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 кации</w:t>
            </w:r>
          </w:p>
        </w:tc>
      </w:tr>
      <w:tr w:rsidR="005609C5">
        <w:trPr>
          <w:trHeight w:val="257"/>
        </w:trPr>
        <w:tc>
          <w:tcPr>
            <w:tcW w:w="1947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02.026</w:t>
            </w:r>
          </w:p>
        </w:tc>
        <w:tc>
          <w:tcPr>
            <w:tcW w:w="453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2117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267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28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A/01.8</w:t>
            </w:r>
          </w:p>
        </w:tc>
        <w:tc>
          <w:tcPr>
            <w:tcW w:w="1949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1244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3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</w:t>
            </w: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специализирован-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3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940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высоко-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новорожденным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неонатолог»</w:t>
            </w: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технологичной,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недоношенным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новорожденным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непосредственн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недоношенным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1767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(в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2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родильном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зале)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57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A/02.8</w:t>
            </w:r>
          </w:p>
        </w:tc>
        <w:tc>
          <w:tcPr>
            <w:tcW w:w="1949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44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3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новорожденных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недоношенных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8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установления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2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диагноза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57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A/03.8</w:t>
            </w:r>
          </w:p>
        </w:tc>
        <w:tc>
          <w:tcPr>
            <w:tcW w:w="1949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44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вскармливания,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1715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выхаживания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новорожденных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8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недоношенных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2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57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 w:val="restart"/>
          </w:tcPr>
          <w:p w:rsidR="005609C5" w:rsidRDefault="003D4CF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A/04.8</w:t>
            </w:r>
          </w:p>
        </w:tc>
        <w:tc>
          <w:tcPr>
            <w:tcW w:w="1949" w:type="dxa"/>
            <w:tcBorders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1715"/>
              </w:tabs>
              <w:spacing w:line="23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 w:val="restart"/>
          </w:tcPr>
          <w:p w:rsidR="005609C5" w:rsidRDefault="003D4CF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3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3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1715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tabs>
                <w:tab w:val="left" w:pos="1135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гигиеническому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8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2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56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A/05.8</w:t>
            </w:r>
          </w:p>
        </w:tc>
        <w:tc>
          <w:tcPr>
            <w:tcW w:w="1949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44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5"/>
        </w:trPr>
        <w:tc>
          <w:tcPr>
            <w:tcW w:w="194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2"/>
        </w:trPr>
        <w:tc>
          <w:tcPr>
            <w:tcW w:w="1947" w:type="dxa"/>
            <w:tcBorders>
              <w:top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</w:tbl>
    <w:p w:rsidR="005609C5" w:rsidRDefault="005609C5">
      <w:pPr>
        <w:rPr>
          <w:sz w:val="2"/>
          <w:szCs w:val="2"/>
        </w:rPr>
        <w:sectPr w:rsidR="005609C5">
          <w:pgSz w:w="11910" w:h="16840"/>
          <w:pgMar w:top="1020" w:right="850" w:bottom="122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456"/>
        <w:gridCol w:w="2118"/>
        <w:gridCol w:w="1265"/>
        <w:gridCol w:w="1030"/>
        <w:gridCol w:w="1634"/>
        <w:gridCol w:w="315"/>
        <w:gridCol w:w="1248"/>
      </w:tblGrid>
      <w:tr w:rsidR="005609C5">
        <w:trPr>
          <w:trHeight w:val="254"/>
        </w:trPr>
        <w:tc>
          <w:tcPr>
            <w:tcW w:w="1945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  <w:tcBorders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315" w:type="dxa"/>
            <w:tcBorders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</w:tr>
      <w:tr w:rsidR="005609C5">
        <w:trPr>
          <w:trHeight w:val="265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3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документации,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находящегося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3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70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6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right w:val="nil"/>
            </w:tcBorders>
          </w:tcPr>
          <w:p w:rsidR="005609C5" w:rsidRDefault="003D4CFD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315" w:type="dxa"/>
            <w:tcBorders>
              <w:top w:val="nil"/>
              <w:left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52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 w:val="restart"/>
          </w:tcPr>
          <w:p w:rsidR="005609C5" w:rsidRDefault="003D4CFD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A/06.8</w:t>
            </w:r>
          </w:p>
        </w:tc>
        <w:tc>
          <w:tcPr>
            <w:tcW w:w="1634" w:type="dxa"/>
            <w:tcBorders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315" w:type="dxa"/>
            <w:tcBorders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 w:rsidR="005609C5" w:rsidRDefault="003D4CF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63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6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5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68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  <w:right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  <w:tr w:rsidR="005609C5">
        <w:trPr>
          <w:trHeight w:val="284"/>
        </w:trPr>
        <w:tc>
          <w:tcPr>
            <w:tcW w:w="194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right w:val="nil"/>
            </w:tcBorders>
          </w:tcPr>
          <w:p w:rsidR="005609C5" w:rsidRDefault="003D4CF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15" w:type="dxa"/>
            <w:tcBorders>
              <w:top w:val="nil"/>
              <w:left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</w:tr>
    </w:tbl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spacing w:before="22"/>
        <w:ind w:left="0"/>
        <w:rPr>
          <w:b/>
        </w:rPr>
      </w:pPr>
    </w:p>
    <w:p w:rsidR="005609C5" w:rsidRDefault="003D4CFD">
      <w:pPr>
        <w:spacing w:before="1"/>
        <w:ind w:left="932" w:right="124" w:hanging="360"/>
        <w:jc w:val="both"/>
        <w:rPr>
          <w:b/>
          <w:sz w:val="24"/>
        </w:rPr>
      </w:pPr>
      <w:bookmarkStart w:id="20" w:name="3.6._Перечень_основных_задач_профессиона"/>
      <w:bookmarkEnd w:id="20"/>
      <w:r>
        <w:rPr>
          <w:b/>
          <w:sz w:val="24"/>
        </w:rPr>
        <w:t>3.6.Перечень основных задач профессиональной деятельности выпускников Сопоставление задач профессиональной деятельности, категорий компетенций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ФГОС и трудовых функций профессионального стандарта (ПС)</w:t>
      </w:r>
    </w:p>
    <w:p w:rsidR="005609C5" w:rsidRDefault="005609C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2219"/>
        <w:gridCol w:w="2773"/>
        <w:gridCol w:w="2756"/>
      </w:tblGrid>
      <w:tr w:rsidR="005609C5">
        <w:trPr>
          <w:trHeight w:val="1382"/>
        </w:trPr>
        <w:tc>
          <w:tcPr>
            <w:tcW w:w="2255" w:type="dxa"/>
          </w:tcPr>
          <w:p w:rsidR="005609C5" w:rsidRDefault="003D4C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Область профессиональной </w:t>
            </w:r>
            <w:r>
              <w:rPr>
                <w:sz w:val="24"/>
              </w:rPr>
              <w:t xml:space="preserve">деятельности (по </w:t>
            </w:r>
            <w:r>
              <w:rPr>
                <w:spacing w:val="-2"/>
                <w:sz w:val="24"/>
              </w:rPr>
              <w:t>Реестру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Минтр</w:t>
            </w:r>
            <w:r>
              <w:rPr>
                <w:spacing w:val="-2"/>
                <w:sz w:val="24"/>
              </w:rPr>
              <w:t>уда)</w:t>
            </w:r>
          </w:p>
        </w:tc>
        <w:tc>
          <w:tcPr>
            <w:tcW w:w="2219" w:type="dxa"/>
          </w:tcPr>
          <w:p w:rsidR="005609C5" w:rsidRDefault="003D4CFD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Типы задач 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73" w:type="dxa"/>
          </w:tcPr>
          <w:p w:rsidR="005609C5" w:rsidRDefault="003D4CFD">
            <w:pPr>
              <w:pStyle w:val="TableParagraph"/>
              <w:ind w:left="102" w:right="87"/>
              <w:rPr>
                <w:sz w:val="24"/>
              </w:rPr>
            </w:pPr>
            <w:r>
              <w:rPr>
                <w:spacing w:val="-2"/>
                <w:sz w:val="24"/>
              </w:rPr>
              <w:t>Задачи профессиональной деятельности</w:t>
            </w:r>
          </w:p>
        </w:tc>
        <w:tc>
          <w:tcPr>
            <w:tcW w:w="2756" w:type="dxa"/>
          </w:tcPr>
          <w:p w:rsidR="005609C5" w:rsidRDefault="003D4CF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Объекты профессиональной деятельности</w:t>
            </w:r>
          </w:p>
        </w:tc>
      </w:tr>
      <w:tr w:rsidR="005609C5">
        <w:trPr>
          <w:trHeight w:val="259"/>
        </w:trPr>
        <w:tc>
          <w:tcPr>
            <w:tcW w:w="2255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19" w:type="dxa"/>
            <w:vMerge w:val="restart"/>
          </w:tcPr>
          <w:p w:rsidR="005609C5" w:rsidRDefault="003D4C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</w:tc>
        <w:tc>
          <w:tcPr>
            <w:tcW w:w="2773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756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наука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</w:tr>
      <w:tr w:rsidR="005609C5">
        <w:trPr>
          <w:trHeight w:val="263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</w:t>
            </w:r>
          </w:p>
        </w:tc>
      </w:tr>
      <w:tr w:rsidR="005609C5">
        <w:trPr>
          <w:trHeight w:val="284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756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</w:p>
        </w:tc>
      </w:tr>
      <w:tr w:rsidR="005609C5">
        <w:trPr>
          <w:trHeight w:val="264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756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</w:tc>
      </w:tr>
      <w:tr w:rsidR="005609C5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</w:tr>
      <w:tr w:rsidR="005609C5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</w:tr>
      <w:tr w:rsidR="005609C5">
        <w:trPr>
          <w:trHeight w:val="263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609C5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</w:tc>
      </w:tr>
      <w:tr w:rsidR="005609C5">
        <w:trPr>
          <w:trHeight w:val="268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</w:tr>
      <w:tr w:rsidR="005609C5">
        <w:trPr>
          <w:trHeight w:val="261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5609C5">
        <w:trPr>
          <w:trHeight w:val="292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72" w:lineRule="exact"/>
              <w:ind w:left="11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</w:tr>
      <w:tr w:rsidR="005609C5">
        <w:trPr>
          <w:trHeight w:val="268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</w:tr>
      <w:tr w:rsidR="005609C5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5609C5" w:rsidRDefault="003D4C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5609C5">
        <w:trPr>
          <w:trHeight w:val="286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tcBorders>
              <w:top w:val="nil"/>
            </w:tcBorders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756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5609C5">
        <w:trPr>
          <w:trHeight w:val="267"/>
        </w:trPr>
        <w:tc>
          <w:tcPr>
            <w:tcW w:w="2255" w:type="dxa"/>
            <w:tcBorders>
              <w:top w:val="nil"/>
              <w:bottom w:val="nil"/>
            </w:tcBorders>
          </w:tcPr>
          <w:p w:rsidR="005609C5" w:rsidRDefault="005609C5">
            <w:pPr>
              <w:pStyle w:val="TableParagraph"/>
              <w:rPr>
                <w:sz w:val="18"/>
              </w:rPr>
            </w:pPr>
          </w:p>
        </w:tc>
        <w:tc>
          <w:tcPr>
            <w:tcW w:w="2219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Научно-</w:t>
            </w:r>
          </w:p>
        </w:tc>
        <w:tc>
          <w:tcPr>
            <w:tcW w:w="2773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2756" w:type="dxa"/>
            <w:tcBorders>
              <w:bottom w:val="nil"/>
            </w:tcBorders>
          </w:tcPr>
          <w:p w:rsidR="005609C5" w:rsidRDefault="003D4CFD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</w:tr>
      <w:tr w:rsidR="005609C5">
        <w:trPr>
          <w:trHeight w:val="293"/>
        </w:trPr>
        <w:tc>
          <w:tcPr>
            <w:tcW w:w="2255" w:type="dxa"/>
            <w:tcBorders>
              <w:top w:val="nil"/>
            </w:tcBorders>
          </w:tcPr>
          <w:p w:rsidR="005609C5" w:rsidRDefault="005609C5">
            <w:pPr>
              <w:pStyle w:val="TableParagraph"/>
            </w:pPr>
          </w:p>
        </w:tc>
        <w:tc>
          <w:tcPr>
            <w:tcW w:w="2219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2773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</w:t>
            </w:r>
          </w:p>
        </w:tc>
        <w:tc>
          <w:tcPr>
            <w:tcW w:w="2756" w:type="dxa"/>
            <w:tcBorders>
              <w:top w:val="nil"/>
            </w:tcBorders>
          </w:tcPr>
          <w:p w:rsidR="005609C5" w:rsidRDefault="003D4CFD">
            <w:pPr>
              <w:pStyle w:val="TableParagraph"/>
              <w:spacing w:before="3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</w:tr>
    </w:tbl>
    <w:p w:rsidR="005609C5" w:rsidRDefault="005609C5">
      <w:pPr>
        <w:pStyle w:val="TableParagraph"/>
        <w:spacing w:line="271" w:lineRule="exact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18"/>
        <w:gridCol w:w="2775"/>
        <w:gridCol w:w="2756"/>
      </w:tblGrid>
      <w:tr w:rsidR="005609C5">
        <w:trPr>
          <w:trHeight w:val="1934"/>
        </w:trPr>
        <w:tc>
          <w:tcPr>
            <w:tcW w:w="2252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5609C5" w:rsidRDefault="003D4CFD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 и формулирование актуальных проблем в сфере неонатологии на основе полученных научных знаний</w:t>
            </w:r>
          </w:p>
        </w:tc>
        <w:tc>
          <w:tcPr>
            <w:tcW w:w="2756" w:type="dxa"/>
          </w:tcPr>
          <w:p w:rsidR="005609C5" w:rsidRDefault="003D4CF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данных, медицинская документация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исследовательские организации</w:t>
            </w:r>
          </w:p>
        </w:tc>
      </w:tr>
      <w:tr w:rsidR="005609C5">
        <w:trPr>
          <w:trHeight w:val="4508"/>
        </w:trPr>
        <w:tc>
          <w:tcPr>
            <w:tcW w:w="2252" w:type="dxa"/>
          </w:tcPr>
          <w:p w:rsidR="005609C5" w:rsidRDefault="003D4CF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  <w:p w:rsidR="005609C5" w:rsidRDefault="003D4C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2218" w:type="dxa"/>
          </w:tcPr>
          <w:p w:rsidR="005609C5" w:rsidRDefault="003D4CFD">
            <w:pPr>
              <w:pStyle w:val="TableParagraph"/>
              <w:spacing w:before="25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</w:tc>
        <w:tc>
          <w:tcPr>
            <w:tcW w:w="2775" w:type="dxa"/>
          </w:tcPr>
          <w:p w:rsidR="005609C5" w:rsidRDefault="003D4CFD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Профилактика, </w:t>
            </w:r>
            <w:r>
              <w:rPr>
                <w:sz w:val="24"/>
              </w:rPr>
              <w:t xml:space="preserve">диагностика и лечение заболеваний и (или) </w:t>
            </w:r>
            <w:r>
              <w:rPr>
                <w:spacing w:val="-2"/>
                <w:sz w:val="24"/>
              </w:rPr>
              <w:t xml:space="preserve">патологических </w:t>
            </w:r>
            <w:r>
              <w:rPr>
                <w:sz w:val="24"/>
              </w:rPr>
              <w:t xml:space="preserve">состояний у новорожденных и недоношенных детей; поддержание и </w:t>
            </w: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жизненно важных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угрожающих жизни состояниях у новорожденных и недоношенных</w:t>
            </w:r>
            <w:r>
              <w:rPr>
                <w:sz w:val="24"/>
              </w:rPr>
              <w:t xml:space="preserve"> детей</w:t>
            </w:r>
          </w:p>
        </w:tc>
        <w:tc>
          <w:tcPr>
            <w:tcW w:w="2756" w:type="dxa"/>
          </w:tcPr>
          <w:p w:rsidR="005609C5" w:rsidRDefault="003D4CFD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</w:p>
        </w:tc>
      </w:tr>
      <w:tr w:rsidR="005609C5">
        <w:trPr>
          <w:trHeight w:val="7763"/>
        </w:trPr>
        <w:tc>
          <w:tcPr>
            <w:tcW w:w="2252" w:type="dxa"/>
          </w:tcPr>
          <w:p w:rsidR="005609C5" w:rsidRDefault="003D4CF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  <w:p w:rsidR="005609C5" w:rsidRDefault="003D4C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  <w:r>
              <w:rPr>
                <w:sz w:val="24"/>
              </w:rPr>
              <w:t xml:space="preserve">управленческая и </w:t>
            </w:r>
            <w:r>
              <w:rPr>
                <w:spacing w:val="-2"/>
                <w:sz w:val="24"/>
              </w:rPr>
              <w:t>офисная деятельность</w:t>
            </w:r>
          </w:p>
        </w:tc>
        <w:tc>
          <w:tcPr>
            <w:tcW w:w="2218" w:type="dxa"/>
          </w:tcPr>
          <w:p w:rsidR="005609C5" w:rsidRDefault="003D4CFD">
            <w:pPr>
              <w:pStyle w:val="TableParagraph"/>
              <w:spacing w:before="25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Организационно-управленческий</w:t>
            </w:r>
          </w:p>
        </w:tc>
        <w:tc>
          <w:tcPr>
            <w:tcW w:w="2775" w:type="dxa"/>
          </w:tcPr>
          <w:p w:rsidR="005609C5" w:rsidRDefault="003D4CFD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 xml:space="preserve">Анализ и применение </w:t>
            </w:r>
            <w:r>
              <w:rPr>
                <w:spacing w:val="-2"/>
                <w:sz w:val="24"/>
              </w:rPr>
              <w:t xml:space="preserve">нормативной </w:t>
            </w:r>
            <w:r>
              <w:rPr>
                <w:sz w:val="24"/>
              </w:rPr>
              <w:t>документации (законы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международные и </w:t>
            </w:r>
            <w:r>
              <w:rPr>
                <w:spacing w:val="-2"/>
                <w:sz w:val="24"/>
              </w:rPr>
              <w:t>национальные</w:t>
            </w:r>
          </w:p>
          <w:p w:rsidR="005609C5" w:rsidRDefault="003D4CFD">
            <w:pPr>
              <w:pStyle w:val="TableParagraph"/>
              <w:ind w:left="106" w:right="556"/>
              <w:rPr>
                <w:sz w:val="24"/>
              </w:rPr>
            </w:pPr>
            <w:r>
              <w:rPr>
                <w:sz w:val="24"/>
              </w:rPr>
              <w:t>стандарты,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приказы, </w:t>
            </w:r>
            <w:r>
              <w:rPr>
                <w:spacing w:val="-2"/>
                <w:sz w:val="24"/>
              </w:rPr>
              <w:t>рекомендации, действующие</w:t>
            </w:r>
            <w:r>
              <w:rPr>
                <w:spacing w:val="-2"/>
                <w:sz w:val="24"/>
              </w:rPr>
              <w:t xml:space="preserve"> международные</w:t>
            </w:r>
          </w:p>
          <w:p w:rsidR="005609C5" w:rsidRDefault="003D4CFD">
            <w:pPr>
              <w:pStyle w:val="TableParagraph"/>
              <w:ind w:left="106" w:right="5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классификации)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оценки качества, безопасности и </w:t>
            </w:r>
            <w:r>
              <w:rPr>
                <w:spacing w:val="-2"/>
                <w:sz w:val="24"/>
              </w:rPr>
              <w:t xml:space="preserve">эффективности медицинской </w:t>
            </w:r>
            <w:r>
              <w:rPr>
                <w:sz w:val="24"/>
              </w:rPr>
              <w:t xml:space="preserve">деятельности </w:t>
            </w:r>
            <w:r>
              <w:rPr>
                <w:rFonts w:ascii="Symbol" w:hAnsi="Symbol"/>
                <w:sz w:val="24"/>
              </w:rPr>
              <w:t></w:t>
            </w:r>
          </w:p>
          <w:p w:rsidR="005609C5" w:rsidRDefault="003D4CFD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организационной структуры,</w:t>
            </w:r>
          </w:p>
          <w:p w:rsidR="005609C5" w:rsidRDefault="003D4CFD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 xml:space="preserve">управленческой и </w:t>
            </w:r>
            <w:r>
              <w:rPr>
                <w:spacing w:val="-2"/>
                <w:sz w:val="24"/>
              </w:rPr>
              <w:t xml:space="preserve">экономической деятельности медицинских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типов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Анализ</w:t>
            </w:r>
          </w:p>
          <w:p w:rsidR="005609C5" w:rsidRDefault="003D4CFD">
            <w:pPr>
              <w:pStyle w:val="TableParagraph"/>
              <w:spacing w:line="237" w:lineRule="auto"/>
              <w:ind w:left="106" w:right="165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структурных</w:t>
            </w:r>
          </w:p>
          <w:p w:rsidR="005609C5" w:rsidRDefault="003D4CF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2756" w:type="dxa"/>
          </w:tcPr>
          <w:p w:rsidR="005609C5" w:rsidRDefault="003D4CFD">
            <w:pPr>
              <w:pStyle w:val="TableParagraph"/>
              <w:ind w:left="116" w:right="19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Нормативные </w:t>
            </w:r>
            <w:r>
              <w:rPr>
                <w:spacing w:val="-2"/>
                <w:sz w:val="24"/>
              </w:rPr>
              <w:t xml:space="preserve">документы, </w:t>
            </w: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ресурсов, средств и технологий, направленных на </w:t>
            </w:r>
            <w:r>
              <w:rPr>
                <w:spacing w:val="-2"/>
                <w:sz w:val="24"/>
              </w:rPr>
              <w:t>оказание специализированной</w:t>
            </w:r>
          </w:p>
          <w:p w:rsidR="005609C5" w:rsidRDefault="003D4CFD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Медицинские организации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  <w:p w:rsidR="005609C5" w:rsidRDefault="003D4CFD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</w:tbl>
    <w:p w:rsidR="005609C5" w:rsidRDefault="005609C5">
      <w:pPr>
        <w:pStyle w:val="TableParagraph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18"/>
        <w:gridCol w:w="2775"/>
        <w:gridCol w:w="2756"/>
      </w:tblGrid>
      <w:tr w:rsidR="005609C5">
        <w:trPr>
          <w:trHeight w:val="3062"/>
        </w:trPr>
        <w:tc>
          <w:tcPr>
            <w:tcW w:w="2252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5609C5" w:rsidRDefault="003D4CFD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типов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Оценка </w:t>
            </w:r>
            <w:r>
              <w:rPr>
                <w:spacing w:val="-2"/>
                <w:sz w:val="24"/>
              </w:rPr>
              <w:t>эффективности</w:t>
            </w:r>
          </w:p>
          <w:p w:rsidR="005609C5" w:rsidRDefault="003D4CFD">
            <w:pPr>
              <w:pStyle w:val="TableParagraph"/>
              <w:ind w:left="106" w:right="302"/>
              <w:rPr>
                <w:sz w:val="24"/>
              </w:rPr>
            </w:pPr>
            <w:r>
              <w:rPr>
                <w:sz w:val="24"/>
              </w:rPr>
              <w:t xml:space="preserve">современных медико-организационных и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технологий при</w:t>
            </w:r>
          </w:p>
          <w:p w:rsidR="005609C5" w:rsidRDefault="003D4CFD">
            <w:pPr>
              <w:pStyle w:val="TableParagraph"/>
              <w:spacing w:line="274" w:lineRule="exact"/>
              <w:ind w:left="106" w:right="298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2756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</w:tr>
    </w:tbl>
    <w:p w:rsidR="005609C5" w:rsidRDefault="005609C5">
      <w:pPr>
        <w:pStyle w:val="a3"/>
        <w:ind w:left="0"/>
        <w:rPr>
          <w:b/>
        </w:rPr>
      </w:pPr>
    </w:p>
    <w:p w:rsidR="005609C5" w:rsidRDefault="003D4CFD">
      <w:pPr>
        <w:pStyle w:val="a3"/>
        <w:spacing w:before="1" w:line="242" w:lineRule="auto"/>
      </w:pPr>
      <w:r>
        <w:t xml:space="preserve">Выпускник, освоивший программу ординатуры, готов решать следующие профессиональные </w:t>
      </w:r>
      <w:r>
        <w:rPr>
          <w:spacing w:val="-2"/>
        </w:rPr>
        <w:t>задачи:</w:t>
      </w:r>
    </w:p>
    <w:p w:rsidR="005609C5" w:rsidRDefault="003D4CFD">
      <w:pPr>
        <w:spacing w:line="272" w:lineRule="exact"/>
        <w:ind w:left="572"/>
        <w:rPr>
          <w:b/>
          <w:sz w:val="24"/>
        </w:rPr>
      </w:pPr>
      <w:bookmarkStart w:id="21" w:name="медицинская_деятельность:"/>
      <w:bookmarkEnd w:id="21"/>
      <w:r>
        <w:rPr>
          <w:b/>
          <w:sz w:val="24"/>
        </w:rPr>
        <w:t>медицинская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5609C5" w:rsidRDefault="003D4CFD">
      <w:pPr>
        <w:pStyle w:val="a3"/>
        <w:tabs>
          <w:tab w:val="left" w:pos="2579"/>
          <w:tab w:val="left" w:pos="4432"/>
          <w:tab w:val="left" w:pos="6007"/>
          <w:tab w:val="left" w:pos="6895"/>
          <w:tab w:val="left" w:pos="8245"/>
          <w:tab w:val="left" w:pos="9157"/>
        </w:tabs>
        <w:spacing w:line="237" w:lineRule="auto"/>
        <w:ind w:right="148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 xml:space="preserve">проведения </w:t>
      </w:r>
      <w:r>
        <w:t>профилактических и противоэпидемических мероприятий;</w:t>
      </w:r>
    </w:p>
    <w:p w:rsidR="005609C5" w:rsidRDefault="003D4CFD">
      <w:pPr>
        <w:pStyle w:val="a3"/>
        <w:spacing w:before="9" w:line="232" w:lineRule="auto"/>
      </w:pPr>
      <w:r>
        <w:t>проведение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9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осмотров,</w:t>
      </w:r>
      <w:r>
        <w:rPr>
          <w:spacing w:val="-7"/>
        </w:rPr>
        <w:t xml:space="preserve"> </w:t>
      </w:r>
      <w:r>
        <w:t>диспансеризации,</w:t>
      </w:r>
      <w:r>
        <w:rPr>
          <w:spacing w:val="-2"/>
        </w:rPr>
        <w:t xml:space="preserve"> </w:t>
      </w:r>
      <w:r>
        <w:t xml:space="preserve">диспансерного </w:t>
      </w:r>
      <w:r>
        <w:rPr>
          <w:spacing w:val="-2"/>
        </w:rPr>
        <w:t>наблюдения;</w:t>
      </w:r>
    </w:p>
    <w:p w:rsidR="005609C5" w:rsidRDefault="003D4CFD">
      <w:pPr>
        <w:pStyle w:val="a3"/>
        <w:spacing w:before="5"/>
        <w:ind w:right="616"/>
        <w:jc w:val="both"/>
      </w:pPr>
      <w:r>
        <w:t>проведение сбора и медико-статистического анализа информации о показателях здоровья населения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возрастно-половых</w:t>
      </w:r>
      <w:r>
        <w:rPr>
          <w:spacing w:val="-8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характеризующих</w:t>
      </w:r>
      <w:r>
        <w:rPr>
          <w:spacing w:val="-8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здоровья; диагностика заболеваний и патологических состояний пациентов;</w:t>
      </w:r>
    </w:p>
    <w:p w:rsidR="005609C5" w:rsidRDefault="003D4CFD">
      <w:pPr>
        <w:pStyle w:val="a3"/>
        <w:spacing w:before="7" w:line="242" w:lineRule="auto"/>
        <w:ind w:right="5792"/>
      </w:pPr>
      <w:r>
        <w:t>диагностика</w:t>
      </w:r>
      <w:r>
        <w:rPr>
          <w:spacing w:val="-15"/>
        </w:rPr>
        <w:t xml:space="preserve"> </w:t>
      </w:r>
      <w:r>
        <w:t>неотложных</w:t>
      </w:r>
      <w:r>
        <w:rPr>
          <w:spacing w:val="-15"/>
        </w:rPr>
        <w:t xml:space="preserve"> </w:t>
      </w:r>
      <w:r>
        <w:t>сос</w:t>
      </w:r>
      <w:r>
        <w:t>тояний; диагностика беременности;</w:t>
      </w:r>
    </w:p>
    <w:p w:rsidR="005609C5" w:rsidRDefault="003D4CFD">
      <w:pPr>
        <w:pStyle w:val="a3"/>
        <w:spacing w:line="242" w:lineRule="auto"/>
      </w:pPr>
      <w:r>
        <w:t>проведение экспертизы временной нетрудоспособности и участие в иных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 xml:space="preserve">медицинской </w:t>
      </w:r>
      <w:r>
        <w:rPr>
          <w:spacing w:val="-2"/>
        </w:rPr>
        <w:t>экспертизы;</w:t>
      </w:r>
    </w:p>
    <w:p w:rsidR="005609C5" w:rsidRDefault="003D4CFD">
      <w:pPr>
        <w:pStyle w:val="a3"/>
        <w:spacing w:line="242" w:lineRule="auto"/>
      </w:pPr>
      <w:r>
        <w:t>оказание первичной врачебной</w:t>
      </w:r>
      <w:r>
        <w:rPr>
          <w:spacing w:val="28"/>
        </w:rPr>
        <w:t xml:space="preserve"> </w:t>
      </w:r>
      <w:r>
        <w:t>медико-санитарной помощи в</w:t>
      </w:r>
      <w:r>
        <w:rPr>
          <w:spacing w:val="28"/>
        </w:rPr>
        <w:t xml:space="preserve"> </w:t>
      </w:r>
      <w:r>
        <w:t>амбулаторных</w:t>
      </w:r>
      <w:r>
        <w:rPr>
          <w:spacing w:val="28"/>
        </w:rPr>
        <w:t xml:space="preserve"> </w:t>
      </w:r>
      <w:r>
        <w:t>условиях и условиях дневного стационара;</w:t>
      </w:r>
    </w:p>
    <w:p w:rsidR="005609C5" w:rsidRDefault="003D4CFD">
      <w:pPr>
        <w:pStyle w:val="a3"/>
        <w:spacing w:line="237" w:lineRule="auto"/>
        <w:ind w:right="127"/>
        <w:jc w:val="both"/>
      </w:pPr>
      <w:r>
        <w:t>оказание первичной врачебной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помощи;</w:t>
      </w:r>
    </w:p>
    <w:p w:rsidR="005609C5" w:rsidRDefault="003D4CFD">
      <w:pPr>
        <w:pStyle w:val="a3"/>
        <w:spacing w:before="2" w:line="237" w:lineRule="auto"/>
        <w:ind w:right="133"/>
        <w:jc w:val="both"/>
      </w:pPr>
      <w:r>
        <w:t>участие в оказании скорой меди</w:t>
      </w:r>
      <w:r>
        <w:t>цинской помощи при состояниях, требующих срочного медицинского вмешательства;</w:t>
      </w:r>
    </w:p>
    <w:p w:rsidR="005609C5" w:rsidRDefault="003D4CFD">
      <w:pPr>
        <w:pStyle w:val="a3"/>
        <w:spacing w:line="237" w:lineRule="auto"/>
        <w:ind w:right="143"/>
        <w:jc w:val="both"/>
      </w:pPr>
      <w:r>
        <w:t>оказание медицинской помощи при чрезвычайных ситуациях, в том числе участие в медицинской эвакуации;</w:t>
      </w:r>
    </w:p>
    <w:p w:rsidR="005609C5" w:rsidRDefault="003D4CFD">
      <w:pPr>
        <w:pStyle w:val="a3"/>
        <w:spacing w:line="274" w:lineRule="exact"/>
        <w:jc w:val="both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санаторно-курортного</w:t>
      </w:r>
      <w:r>
        <w:rPr>
          <w:spacing w:val="1"/>
        </w:rPr>
        <w:t xml:space="preserve"> </w:t>
      </w:r>
      <w:r>
        <w:rPr>
          <w:spacing w:val="-2"/>
        </w:rPr>
        <w:t>лечения;</w:t>
      </w:r>
    </w:p>
    <w:p w:rsidR="005609C5" w:rsidRDefault="003D4CFD">
      <w:pPr>
        <w:pStyle w:val="a3"/>
        <w:spacing w:before="2" w:line="232" w:lineRule="auto"/>
      </w:pPr>
      <w:r>
        <w:t>формирование у населения,</w:t>
      </w:r>
      <w:r>
        <w:rPr>
          <w:spacing w:val="30"/>
        </w:rPr>
        <w:t xml:space="preserve"> </w:t>
      </w:r>
      <w:r>
        <w:t>пациентов и членов их семей мотивации, направленной на сохранение и укрепление своего здоровья и здоровья окружающих;</w:t>
      </w:r>
    </w:p>
    <w:p w:rsidR="005609C5" w:rsidRDefault="003D4CFD">
      <w:pPr>
        <w:pStyle w:val="a3"/>
        <w:spacing w:before="7" w:line="237" w:lineRule="auto"/>
      </w:pPr>
      <w:r>
        <w:t>обучение пациентов</w:t>
      </w:r>
      <w:r>
        <w:rPr>
          <w:spacing w:val="-6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мероприятиям</w:t>
      </w:r>
      <w:r>
        <w:rPr>
          <w:spacing w:val="-10"/>
        </w:rPr>
        <w:t xml:space="preserve"> </w:t>
      </w:r>
      <w:r>
        <w:t>оздоровительного характера,</w:t>
      </w:r>
      <w:r>
        <w:t xml:space="preserve"> способствующим профилактике возникновения заболеваний и укреплению здоровья;</w:t>
      </w:r>
    </w:p>
    <w:p w:rsidR="005609C5" w:rsidRDefault="003D4CFD">
      <w:pPr>
        <w:spacing w:before="8" w:line="275" w:lineRule="exact"/>
        <w:ind w:left="572"/>
        <w:rPr>
          <w:b/>
          <w:sz w:val="24"/>
        </w:rPr>
      </w:pPr>
      <w:bookmarkStart w:id="22" w:name="научно-исследовательская_деятельность:"/>
      <w:bookmarkEnd w:id="22"/>
      <w:r>
        <w:rPr>
          <w:b/>
          <w:sz w:val="24"/>
        </w:rPr>
        <w:t>научно-исследовательская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5609C5" w:rsidRDefault="003D4CFD">
      <w:pPr>
        <w:pStyle w:val="a3"/>
        <w:spacing w:line="242" w:lineRule="auto"/>
        <w:ind w:right="147"/>
        <w:jc w:val="both"/>
      </w:pPr>
      <w:r>
        <w:t>анализ научной литературы и официальных статистических обзоров, участие в проведении статистического анализа и публичное представление полу</w:t>
      </w:r>
      <w:r>
        <w:t>ченных результатов;</w:t>
      </w:r>
    </w:p>
    <w:p w:rsidR="005609C5" w:rsidRDefault="003D4CFD">
      <w:pPr>
        <w:pStyle w:val="a3"/>
        <w:ind w:right="119"/>
        <w:jc w:val="both"/>
      </w:pPr>
      <w:r>
        <w:t>участие в решении отдельных научно-исследовательских и научно-прикладных задач</w:t>
      </w:r>
      <w:r>
        <w:rPr>
          <w:spacing w:val="40"/>
        </w:rPr>
        <w:t xml:space="preserve"> </w:t>
      </w:r>
      <w:r>
        <w:t xml:space="preserve">в области здравоохранения по диагностике, лечению, медицинской реабилитации и </w:t>
      </w:r>
      <w:r>
        <w:rPr>
          <w:spacing w:val="-2"/>
        </w:rPr>
        <w:t>профилактике.</w:t>
      </w:r>
    </w:p>
    <w:p w:rsidR="005609C5" w:rsidRDefault="003D4CFD">
      <w:pPr>
        <w:spacing w:before="1" w:line="275" w:lineRule="exact"/>
        <w:ind w:left="572"/>
        <w:jc w:val="both"/>
        <w:rPr>
          <w:b/>
          <w:sz w:val="24"/>
        </w:rPr>
      </w:pPr>
      <w:bookmarkStart w:id="23" w:name="организационно-управленческая_деятельнос"/>
      <w:bookmarkEnd w:id="23"/>
      <w:r>
        <w:rPr>
          <w:b/>
          <w:spacing w:val="-2"/>
          <w:sz w:val="24"/>
        </w:rPr>
        <w:t>организационно-управленческая</w:t>
      </w:r>
      <w:r>
        <w:rPr>
          <w:b/>
          <w:spacing w:val="42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5609C5" w:rsidRDefault="003D4CFD">
      <w:pPr>
        <w:pStyle w:val="a3"/>
        <w:spacing w:line="242" w:lineRule="auto"/>
      </w:pPr>
      <w:r>
        <w:t>применение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</w:t>
      </w:r>
      <w:r>
        <w:t>ринципов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оказания медицинской помощи в медицинских организациях и их структурных подразделениях;</w:t>
      </w:r>
    </w:p>
    <w:p w:rsidR="005609C5" w:rsidRDefault="003D4CFD">
      <w:pPr>
        <w:pStyle w:val="a3"/>
        <w:spacing w:line="242" w:lineRule="auto"/>
      </w:pPr>
      <w:r>
        <w:t>создание в медицинских организациях благоприятных условий</w:t>
      </w:r>
      <w:r>
        <w:rPr>
          <w:spacing w:val="28"/>
        </w:rPr>
        <w:t xml:space="preserve"> </w:t>
      </w:r>
      <w:r>
        <w:t>для пребывания пациентов и трудовой деятельности медицинского персонала;</w:t>
      </w:r>
    </w:p>
    <w:p w:rsidR="005609C5" w:rsidRDefault="003D4CFD">
      <w:pPr>
        <w:pStyle w:val="a3"/>
        <w:spacing w:line="271" w:lineRule="exact"/>
      </w:pPr>
      <w:r>
        <w:t>ведение</w:t>
      </w:r>
      <w:r>
        <w:rPr>
          <w:spacing w:val="-15"/>
        </w:rPr>
        <w:t xml:space="preserve"> </w:t>
      </w:r>
      <w:r>
        <w:t>медицинс</w:t>
      </w:r>
      <w:r>
        <w:t>кой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медицинских</w:t>
      </w:r>
      <w:r>
        <w:rPr>
          <w:spacing w:val="-15"/>
        </w:rPr>
        <w:t xml:space="preserve"> </w:t>
      </w:r>
      <w:r>
        <w:rPr>
          <w:spacing w:val="-2"/>
        </w:rPr>
        <w:t>организациях;</w:t>
      </w:r>
    </w:p>
    <w:p w:rsidR="005609C5" w:rsidRDefault="005609C5">
      <w:pPr>
        <w:pStyle w:val="a3"/>
        <w:spacing w:line="271" w:lineRule="exact"/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/>
      </w:pPr>
      <w:r>
        <w:lastRenderedPageBreak/>
        <w:t>организация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rPr>
          <w:spacing w:val="-2"/>
        </w:rPr>
        <w:t>экспертизы;</w:t>
      </w:r>
    </w:p>
    <w:p w:rsidR="005609C5" w:rsidRDefault="003D4CFD">
      <w:pPr>
        <w:pStyle w:val="a3"/>
        <w:spacing w:before="5" w:line="237" w:lineRule="auto"/>
        <w:ind w:right="59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5609C5" w:rsidRDefault="005609C5">
      <w:pPr>
        <w:pStyle w:val="a3"/>
        <w:spacing w:before="6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1273"/>
        </w:tabs>
        <w:ind w:left="1273" w:hanging="341"/>
        <w:jc w:val="left"/>
        <w:rPr>
          <w:b/>
          <w:sz w:val="24"/>
        </w:rPr>
      </w:pPr>
      <w:bookmarkStart w:id="24" w:name="4._Компетенции_выпускника,_формируемые_в"/>
      <w:bookmarkEnd w:id="24"/>
      <w:r>
        <w:rPr>
          <w:b/>
          <w:sz w:val="24"/>
        </w:rPr>
        <w:t>Компетенции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3"/>
        <w:spacing w:before="267"/>
        <w:ind w:left="855"/>
        <w:jc w:val="both"/>
      </w:pP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ОПОП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специальности 31.08.18</w:t>
      </w:r>
      <w:r>
        <w:rPr>
          <w:spacing w:val="-5"/>
        </w:rPr>
        <w:t xml:space="preserve"> </w:t>
      </w:r>
      <w:r>
        <w:rPr>
          <w:spacing w:val="-2"/>
        </w:rPr>
        <w:t>Неонатология</w:t>
      </w:r>
    </w:p>
    <w:p w:rsidR="005609C5" w:rsidRDefault="003D4CFD">
      <w:pPr>
        <w:pStyle w:val="a3"/>
        <w:spacing w:before="9" w:line="237" w:lineRule="auto"/>
        <w:ind w:left="855" w:right="130"/>
        <w:jc w:val="both"/>
      </w:pPr>
      <w:r>
        <w:t>определяются</w:t>
      </w:r>
      <w:r>
        <w:rPr>
          <w:spacing w:val="-2"/>
        </w:rPr>
        <w:t xml:space="preserve"> </w:t>
      </w:r>
      <w:r>
        <w:t>приобретаемыми</w:t>
      </w:r>
      <w:r>
        <w:rPr>
          <w:spacing w:val="-4"/>
        </w:rPr>
        <w:t xml:space="preserve"> </w:t>
      </w:r>
      <w:r>
        <w:t>выпускником компетенциями,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7"/>
        </w:rPr>
        <w:t xml:space="preserve"> </w:t>
      </w:r>
      <w:r>
        <w:t>применять знания, умения и личные качества в соотв</w:t>
      </w:r>
      <w:r>
        <w:t xml:space="preserve">етствии с задачами профессиональной </w:t>
      </w:r>
      <w:r>
        <w:rPr>
          <w:spacing w:val="-2"/>
        </w:rPr>
        <w:t>деятельности.</w:t>
      </w:r>
    </w:p>
    <w:p w:rsidR="005609C5" w:rsidRDefault="003D4CFD">
      <w:pPr>
        <w:pStyle w:val="a3"/>
        <w:spacing w:before="9" w:line="242" w:lineRule="auto"/>
        <w:ind w:left="855" w:right="152" w:firstLine="297"/>
        <w:jc w:val="both"/>
      </w:pPr>
      <w:r>
        <w:t>В результате освоения ОПОП ВО по специальности 31.08.18 Неонатология, выпускник должен обладать следующими компетенциями:</w:t>
      </w:r>
    </w:p>
    <w:p w:rsidR="005609C5" w:rsidRDefault="003D4CFD">
      <w:pPr>
        <w:spacing w:before="273"/>
        <w:ind w:left="572"/>
        <w:rPr>
          <w:b/>
          <w:sz w:val="24"/>
        </w:rPr>
      </w:pPr>
      <w:bookmarkStart w:id="25" w:name="-универсальные_компетенции_выпускников_и"/>
      <w:bookmarkEnd w:id="25"/>
      <w:r>
        <w:rPr>
          <w:b/>
          <w:sz w:val="24"/>
        </w:rPr>
        <w:t>-универсальные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5609C5" w:rsidRDefault="005609C5">
      <w:pPr>
        <w:pStyle w:val="a3"/>
        <w:spacing w:before="174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3631"/>
        <w:gridCol w:w="3655"/>
      </w:tblGrid>
      <w:tr w:rsidR="005609C5">
        <w:trPr>
          <w:trHeight w:val="1104"/>
        </w:trPr>
        <w:tc>
          <w:tcPr>
            <w:tcW w:w="2723" w:type="dxa"/>
          </w:tcPr>
          <w:p w:rsidR="005609C5" w:rsidRDefault="003D4CFD">
            <w:pPr>
              <w:pStyle w:val="TableParagraph"/>
              <w:tabs>
                <w:tab w:val="left" w:pos="1699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категории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(группы)</w:t>
            </w:r>
          </w:p>
          <w:p w:rsidR="005609C5" w:rsidRDefault="003D4CFD">
            <w:pPr>
              <w:pStyle w:val="TableParagraph"/>
              <w:spacing w:line="274" w:lineRule="exact"/>
              <w:ind w:left="110" w:right="1040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универсальных компетенций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tabs>
                <w:tab w:val="left" w:pos="1228"/>
                <w:tab w:val="left" w:pos="2073"/>
              </w:tabs>
              <w:ind w:left="109" w:right="8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 xml:space="preserve">универсальной компетенции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201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индикатора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универсальной компетенции</w:t>
            </w:r>
          </w:p>
        </w:tc>
      </w:tr>
      <w:tr w:rsidR="005609C5">
        <w:trPr>
          <w:trHeight w:val="2481"/>
        </w:trPr>
        <w:tc>
          <w:tcPr>
            <w:tcW w:w="2723" w:type="dxa"/>
          </w:tcPr>
          <w:p w:rsidR="005609C5" w:rsidRDefault="003D4CFD">
            <w:pPr>
              <w:pStyle w:val="TableParagraph"/>
              <w:tabs>
                <w:tab w:val="left" w:pos="24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609C5" w:rsidRDefault="003D4CF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tabs>
                <w:tab w:val="left" w:pos="1977"/>
                <w:tab w:val="left" w:pos="2285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УК-1. Способен критически и </w:t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анализировать, </w:t>
            </w:r>
            <w:r>
              <w:rPr>
                <w:sz w:val="24"/>
              </w:rPr>
              <w:t xml:space="preserve">определять возможности 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достижения в области медицины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 </w:t>
            </w:r>
            <w:r>
              <w:rPr>
                <w:spacing w:val="-2"/>
                <w:sz w:val="24"/>
              </w:rPr>
              <w:t>контексте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3297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УК-1.1. Умеет осуществлять поиск и интерпретировать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5609C5" w:rsidRDefault="003D4CFD">
            <w:pPr>
              <w:pStyle w:val="TableParagraph"/>
              <w:spacing w:line="242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профессиональным научным </w:t>
            </w:r>
            <w:r>
              <w:rPr>
                <w:spacing w:val="-2"/>
                <w:sz w:val="24"/>
              </w:rPr>
              <w:t>проблемам.</w:t>
            </w:r>
          </w:p>
          <w:p w:rsidR="005609C5" w:rsidRDefault="003D4CFD">
            <w:pPr>
              <w:pStyle w:val="TableParagraph"/>
              <w:tabs>
                <w:tab w:val="left" w:pos="2908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Умеет</w:t>
            </w:r>
          </w:p>
          <w:p w:rsidR="005609C5" w:rsidRDefault="003D4CFD">
            <w:pPr>
              <w:pStyle w:val="TableParagraph"/>
              <w:spacing w:line="232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идентифицировать проблемные </w:t>
            </w:r>
            <w:r>
              <w:rPr>
                <w:spacing w:val="-2"/>
                <w:sz w:val="24"/>
              </w:rPr>
              <w:t>ситуации.</w:t>
            </w:r>
          </w:p>
        </w:tc>
      </w:tr>
      <w:tr w:rsidR="005609C5">
        <w:trPr>
          <w:trHeight w:val="3864"/>
        </w:trPr>
        <w:tc>
          <w:tcPr>
            <w:tcW w:w="2723" w:type="dxa"/>
          </w:tcPr>
          <w:p w:rsidR="005609C5" w:rsidRDefault="003D4CFD">
            <w:pPr>
              <w:pStyle w:val="TableParagraph"/>
              <w:tabs>
                <w:tab w:val="left" w:pos="2487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реализация проектов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УК-2. Способен разрабатывать, реализовывать проект и управлять им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2682"/>
              </w:tabs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УК-2.1. Умеет предлагать идеи и разрабатывать дорожную карту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проекта,</w:t>
            </w:r>
          </w:p>
          <w:p w:rsidR="005609C5" w:rsidRDefault="003D4CFD">
            <w:pPr>
              <w:pStyle w:val="TableParagraph"/>
              <w:tabs>
                <w:tab w:val="left" w:pos="32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5609C5" w:rsidRDefault="003D4CFD">
            <w:pPr>
              <w:pStyle w:val="TableParagraph"/>
              <w:tabs>
                <w:tab w:val="left" w:pos="1319"/>
                <w:tab w:val="left" w:pos="1727"/>
                <w:tab w:val="left" w:pos="1890"/>
                <w:tab w:val="left" w:pos="2116"/>
                <w:tab w:val="left" w:pos="2289"/>
                <w:tab w:val="left" w:pos="2389"/>
                <w:tab w:val="left" w:pos="330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профессиональное обсуждение. </w:t>
            </w:r>
            <w:r>
              <w:rPr>
                <w:spacing w:val="-2"/>
                <w:sz w:val="24"/>
              </w:rPr>
              <w:t>УК-2.2.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 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протяжении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жизненного цикла </w:t>
            </w:r>
            <w:r>
              <w:rPr>
                <w:spacing w:val="-2"/>
                <w:sz w:val="24"/>
              </w:rPr>
              <w:t>проекта,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обосновывать </w:t>
            </w:r>
            <w:r>
              <w:rPr>
                <w:sz w:val="24"/>
              </w:rPr>
              <w:t>практическую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теоретическую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полученных результатов.</w:t>
            </w:r>
          </w:p>
        </w:tc>
      </w:tr>
      <w:tr w:rsidR="005609C5">
        <w:trPr>
          <w:trHeight w:val="2486"/>
        </w:trPr>
        <w:tc>
          <w:tcPr>
            <w:tcW w:w="2723" w:type="dxa"/>
          </w:tcPr>
          <w:p w:rsidR="005609C5" w:rsidRDefault="003D4CFD">
            <w:pPr>
              <w:pStyle w:val="TableParagraph"/>
              <w:tabs>
                <w:tab w:val="left" w:pos="1531"/>
                <w:tab w:val="left" w:pos="2482"/>
              </w:tabs>
              <w:spacing w:line="242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Командная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tabs>
                <w:tab w:val="left" w:pos="1704"/>
                <w:tab w:val="left" w:pos="2515"/>
              </w:tabs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УК-3. Способен руководить работой команды врачей,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младшего</w:t>
            </w:r>
          </w:p>
          <w:p w:rsidR="005609C5" w:rsidRDefault="003D4CFD">
            <w:pPr>
              <w:pStyle w:val="TableParagraph"/>
              <w:tabs>
                <w:tab w:val="left" w:pos="2424"/>
              </w:tabs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персонала,</w:t>
            </w:r>
          </w:p>
          <w:p w:rsidR="005609C5" w:rsidRDefault="003D4CFD">
            <w:pPr>
              <w:pStyle w:val="TableParagraph"/>
              <w:tabs>
                <w:tab w:val="left" w:pos="2707"/>
              </w:tabs>
              <w:ind w:left="109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 xml:space="preserve">оказания медицинской помощи </w:t>
            </w:r>
            <w:r>
              <w:rPr>
                <w:spacing w:val="-2"/>
                <w:sz w:val="24"/>
              </w:rPr>
              <w:t>населению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695"/>
                <w:tab w:val="left" w:pos="1371"/>
                <w:tab w:val="left" w:pos="1727"/>
                <w:tab w:val="left" w:pos="2044"/>
                <w:tab w:val="left" w:pos="2097"/>
                <w:tab w:val="left" w:pos="2313"/>
                <w:tab w:val="left" w:pos="2505"/>
                <w:tab w:val="left" w:pos="3417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УК-3.1.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проявлять лидерство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осуществлении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побуждении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поставленных целей.</w:t>
            </w:r>
          </w:p>
          <w:p w:rsidR="005609C5" w:rsidRDefault="003D4CFD">
            <w:pPr>
              <w:pStyle w:val="TableParagraph"/>
              <w:tabs>
                <w:tab w:val="left" w:pos="1175"/>
                <w:tab w:val="left" w:pos="211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вырабатывать</w:t>
            </w:r>
          </w:p>
        </w:tc>
      </w:tr>
    </w:tbl>
    <w:p w:rsidR="005609C5" w:rsidRDefault="005609C5">
      <w:pPr>
        <w:pStyle w:val="TableParagraph"/>
        <w:spacing w:line="267" w:lineRule="exact"/>
        <w:rPr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3631"/>
        <w:gridCol w:w="3655"/>
      </w:tblGrid>
      <w:tr w:rsidR="005609C5">
        <w:trPr>
          <w:trHeight w:val="4416"/>
        </w:trPr>
        <w:tc>
          <w:tcPr>
            <w:tcW w:w="2723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2418"/>
              </w:tabs>
              <w:ind w:left="108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командную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стратегию, </w:t>
            </w:r>
            <w:r>
              <w:rPr>
                <w:sz w:val="24"/>
              </w:rPr>
              <w:t>формировать команду для выполнения практических задач. УК-3.3. Умеет распределять</w:t>
            </w:r>
            <w:r>
              <w:rPr>
                <w:sz w:val="24"/>
              </w:rPr>
              <w:t xml:space="preserve"> задания и добиваться их исполнения, реализуя основные функции управления.</w:t>
            </w:r>
          </w:p>
          <w:p w:rsidR="005609C5" w:rsidRDefault="003D4CF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УК-3.4. Умеет формулировать, аргументировать, отстаивать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 мнение и общие решения, нести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результаты.</w:t>
            </w:r>
          </w:p>
          <w:p w:rsidR="005609C5" w:rsidRDefault="003D4CFD">
            <w:pPr>
              <w:pStyle w:val="TableParagraph"/>
              <w:tabs>
                <w:tab w:val="left" w:pos="1938"/>
                <w:tab w:val="left" w:pos="2846"/>
              </w:tabs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УК-3.5. Умеет разрешать </w:t>
            </w:r>
            <w:r>
              <w:rPr>
                <w:spacing w:val="-2"/>
                <w:sz w:val="24"/>
              </w:rPr>
              <w:t>конфликты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согласо</w:t>
            </w:r>
            <w:r>
              <w:rPr>
                <w:sz w:val="24"/>
              </w:rPr>
              <w:t>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5609C5" w:rsidRDefault="003D4CF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</w:tc>
      </w:tr>
      <w:tr w:rsidR="005609C5">
        <w:trPr>
          <w:trHeight w:val="5252"/>
        </w:trPr>
        <w:tc>
          <w:tcPr>
            <w:tcW w:w="2723" w:type="dxa"/>
          </w:tcPr>
          <w:p w:rsidR="005609C5" w:rsidRDefault="003D4C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spacing w:line="237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УК-4. Способен выстраивать взаимодействие в рамках своей профессиональной деятельности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tabs>
                <w:tab w:val="left" w:pos="1189"/>
                <w:tab w:val="left" w:pos="2140"/>
                <w:tab w:val="left" w:pos="2605"/>
                <w:tab w:val="left" w:pos="3417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УК-4.1.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  <w:p w:rsidR="005609C5" w:rsidRDefault="003D4CFD">
            <w:pPr>
              <w:pStyle w:val="TableParagraph"/>
              <w:tabs>
                <w:tab w:val="left" w:pos="1981"/>
                <w:tab w:val="left" w:pos="2658"/>
                <w:tab w:val="left" w:pos="3192"/>
                <w:tab w:val="left" w:pos="3417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академического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профессионального взаимодействия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невербальные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коммуникации, в том числе на иностранном(ых) языке(ах).</w:t>
            </w:r>
          </w:p>
          <w:p w:rsidR="005609C5" w:rsidRDefault="003D4CFD">
            <w:pPr>
              <w:pStyle w:val="TableParagraph"/>
              <w:tabs>
                <w:tab w:val="left" w:pos="795"/>
                <w:tab w:val="left" w:pos="1434"/>
                <w:tab w:val="left" w:pos="1607"/>
                <w:tab w:val="left" w:pos="2097"/>
                <w:tab w:val="left" w:pos="2178"/>
                <w:tab w:val="left" w:pos="2788"/>
                <w:tab w:val="left" w:pos="343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УК-4.2. Умеет эффективно вести 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мнения (суждения)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запрашивание </w:t>
            </w:r>
            <w:r>
              <w:rPr>
                <w:sz w:val="24"/>
              </w:rPr>
              <w:t>мнения партнера с соблюдением</w:t>
            </w:r>
            <w:r>
              <w:rPr>
                <w:sz w:val="24"/>
              </w:rPr>
              <w:t xml:space="preserve"> общепринятых нормы общения. УК-4.3. Умеет соблюдать нормы </w:t>
            </w:r>
            <w:r>
              <w:rPr>
                <w:spacing w:val="-2"/>
                <w:sz w:val="24"/>
              </w:rPr>
              <w:t>публичной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монологе и дискуссии.</w:t>
            </w:r>
          </w:p>
        </w:tc>
      </w:tr>
      <w:tr w:rsidR="005609C5">
        <w:trPr>
          <w:trHeight w:val="3034"/>
        </w:trPr>
        <w:tc>
          <w:tcPr>
            <w:tcW w:w="2723" w:type="dxa"/>
          </w:tcPr>
          <w:p w:rsidR="005609C5" w:rsidRDefault="003D4CFD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Самоорганизация и саморазвитие (в том </w:t>
            </w:r>
            <w:r>
              <w:rPr>
                <w:spacing w:val="-4"/>
                <w:sz w:val="24"/>
              </w:rPr>
              <w:t>числе</w:t>
            </w:r>
          </w:p>
          <w:p w:rsidR="005609C5" w:rsidRDefault="003D4CF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здоровьесбережение)</w:t>
            </w:r>
          </w:p>
        </w:tc>
        <w:tc>
          <w:tcPr>
            <w:tcW w:w="3631" w:type="dxa"/>
          </w:tcPr>
          <w:p w:rsidR="005609C5" w:rsidRDefault="003D4CFD">
            <w:pPr>
              <w:pStyle w:val="TableParagraph"/>
              <w:tabs>
                <w:tab w:val="left" w:pos="3399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УК-5. Способен планировать и решать задачи собственного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лично</w:t>
            </w:r>
            <w:r>
              <w:rPr>
                <w:sz w:val="24"/>
              </w:rPr>
              <w:t xml:space="preserve">стного развития, включая задачи изменения карьерной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655" w:type="dxa"/>
          </w:tcPr>
          <w:p w:rsidR="005609C5" w:rsidRDefault="003D4CFD">
            <w:pPr>
              <w:pStyle w:val="TableParagraph"/>
              <w:ind w:left="108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УК-5.1. Умеет выбирать наиболее эффективные пути и способы совершенствования собственной профессиональной деятельности на основе </w:t>
            </w:r>
            <w:r>
              <w:rPr>
                <w:spacing w:val="-2"/>
                <w:sz w:val="24"/>
              </w:rPr>
              <w:t>самооценки.</w:t>
            </w:r>
          </w:p>
          <w:p w:rsidR="005609C5" w:rsidRDefault="003D4CFD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УК-5.2. Умеет определять приоритеты и планировать</w:t>
            </w:r>
            <w:r>
              <w:rPr>
                <w:sz w:val="24"/>
              </w:rPr>
              <w:t xml:space="preserve"> собственную профессиональную деятельность, контролировать и</w:t>
            </w:r>
          </w:p>
          <w:p w:rsidR="005609C5" w:rsidRDefault="003D4CFD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результаты.</w:t>
            </w:r>
          </w:p>
        </w:tc>
      </w:tr>
    </w:tbl>
    <w:p w:rsidR="005609C5" w:rsidRDefault="005609C5">
      <w:pPr>
        <w:pStyle w:val="a3"/>
        <w:spacing w:before="11"/>
        <w:ind w:left="0"/>
        <w:rPr>
          <w:b/>
        </w:rPr>
      </w:pPr>
    </w:p>
    <w:p w:rsidR="005609C5" w:rsidRDefault="003D4CFD">
      <w:pPr>
        <w:ind w:left="572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5609C5" w:rsidRDefault="005609C5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48"/>
        <w:gridCol w:w="3674"/>
      </w:tblGrid>
      <w:tr w:rsidR="005609C5">
        <w:trPr>
          <w:trHeight w:val="825"/>
        </w:trPr>
        <w:tc>
          <w:tcPr>
            <w:tcW w:w="2886" w:type="dxa"/>
          </w:tcPr>
          <w:p w:rsidR="005609C5" w:rsidRDefault="003D4CFD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(группы) общепрофессиональных</w:t>
            </w: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1137"/>
                <w:tab w:val="left" w:pos="1886"/>
              </w:tabs>
              <w:spacing w:line="232" w:lineRule="auto"/>
              <w:ind w:left="109" w:right="104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общепрофессиональной </w:t>
            </w:r>
            <w:r>
              <w:rPr>
                <w:sz w:val="24"/>
              </w:rPr>
              <w:t>компетенции выпускника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Код и наименование индикатора </w:t>
            </w:r>
            <w:r>
              <w:rPr>
                <w:spacing w:val="-2"/>
                <w:sz w:val="24"/>
              </w:rPr>
              <w:t>достижения общепрофессиональной</w:t>
            </w:r>
          </w:p>
        </w:tc>
      </w:tr>
    </w:tbl>
    <w:p w:rsidR="005609C5" w:rsidRDefault="005609C5">
      <w:pPr>
        <w:pStyle w:val="TableParagraph"/>
        <w:spacing w:line="232" w:lineRule="auto"/>
        <w:rPr>
          <w:sz w:val="24"/>
        </w:rPr>
        <w:sectPr w:rsidR="005609C5">
          <w:type w:val="continuous"/>
          <w:pgSz w:w="11910" w:h="16840"/>
          <w:pgMar w:top="1080" w:right="850" w:bottom="122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48"/>
        <w:gridCol w:w="3674"/>
      </w:tblGrid>
      <w:tr w:rsidR="005609C5">
        <w:trPr>
          <w:trHeight w:val="762"/>
        </w:trPr>
        <w:tc>
          <w:tcPr>
            <w:tcW w:w="2886" w:type="dxa"/>
          </w:tcPr>
          <w:p w:rsidR="005609C5" w:rsidRDefault="003D4CF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компетенций</w:t>
            </w:r>
          </w:p>
        </w:tc>
        <w:tc>
          <w:tcPr>
            <w:tcW w:w="3448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5609C5">
        <w:trPr>
          <w:trHeight w:val="3864"/>
        </w:trPr>
        <w:tc>
          <w:tcPr>
            <w:tcW w:w="2886" w:type="dxa"/>
          </w:tcPr>
          <w:p w:rsidR="005609C5" w:rsidRDefault="003D4CFD">
            <w:pPr>
              <w:pStyle w:val="TableParagraph"/>
              <w:tabs>
                <w:tab w:val="left" w:pos="1790"/>
                <w:tab w:val="left" w:pos="218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информационных технологий</w:t>
            </w: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2347"/>
                <w:tab w:val="left" w:pos="3226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Способен </w:t>
            </w:r>
            <w:r>
              <w:rPr>
                <w:sz w:val="24"/>
              </w:rPr>
              <w:t>использовать информационно-</w:t>
            </w:r>
            <w:r>
              <w:rPr>
                <w:spacing w:val="-2"/>
                <w:sz w:val="24"/>
              </w:rPr>
              <w:t>коммуникационные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609C5" w:rsidRDefault="003D4CFD">
            <w:pPr>
              <w:pStyle w:val="TableParagraph"/>
              <w:tabs>
                <w:tab w:val="left" w:pos="1550"/>
                <w:tab w:val="left" w:pos="1805"/>
                <w:tab w:val="left" w:pos="2256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 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 безопасности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ОПК-1.1. Умеет использовать современные информационные и коммуникационные средства и технологии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5609C5" w:rsidRDefault="003D4CFD">
            <w:pPr>
              <w:pStyle w:val="TableParagraph"/>
              <w:tabs>
                <w:tab w:val="left" w:pos="1776"/>
                <w:tab w:val="left" w:pos="3452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ОПК-1.2. Умеет со</w:t>
            </w:r>
            <w:r>
              <w:rPr>
                <w:sz w:val="24"/>
              </w:rPr>
              <w:t xml:space="preserve">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609C5" w:rsidRDefault="003D4CFD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ОПК-1.3. Умеет использовать </w:t>
            </w:r>
            <w:r>
              <w:rPr>
                <w:spacing w:val="-2"/>
                <w:sz w:val="24"/>
              </w:rPr>
              <w:t>медико-биологическую</w:t>
            </w:r>
          </w:p>
          <w:p w:rsidR="005609C5" w:rsidRDefault="003D4CFD">
            <w:pPr>
              <w:pStyle w:val="TableParagraph"/>
              <w:tabs>
                <w:tab w:val="left" w:pos="3447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609C5" w:rsidRDefault="003D4CFD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5609C5">
        <w:trPr>
          <w:trHeight w:val="4416"/>
        </w:trPr>
        <w:tc>
          <w:tcPr>
            <w:tcW w:w="2886" w:type="dxa"/>
          </w:tcPr>
          <w:p w:rsidR="005609C5" w:rsidRDefault="003D4C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Организационно-управленческая деятельность</w:t>
            </w: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1973"/>
                <w:tab w:val="left" w:pos="2290"/>
                <w:tab w:val="left" w:pos="2515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ОПК-2. Способен применять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организации и управления в сфере охраны здоровья граждан и оценки качества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помощи с использованием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статистических показателей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2088"/>
                <w:tab w:val="left" w:pos="2630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ОПК-2.1. Умеет планировать и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эффективные методы и средства</w:t>
            </w:r>
            <w:r>
              <w:rPr>
                <w:sz w:val="24"/>
              </w:rPr>
              <w:t xml:space="preserve"> информирования населения о здоровом образе жизни, повышения его грамотности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заболеваний.</w:t>
            </w:r>
          </w:p>
          <w:p w:rsidR="005609C5" w:rsidRDefault="003D4CFD">
            <w:pPr>
              <w:pStyle w:val="TableParagraph"/>
              <w:tabs>
                <w:tab w:val="left" w:pos="1161"/>
                <w:tab w:val="left" w:pos="286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ОПК-2.2. Владеет навыками подготовки устного выступления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текста, </w:t>
            </w:r>
            <w:r>
              <w:rPr>
                <w:sz w:val="24"/>
              </w:rPr>
              <w:t>пропагандирующих здоровый образ жизни, повышающих грамотность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населения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:rsidR="005609C5" w:rsidRDefault="003D4CFD">
            <w:pPr>
              <w:pStyle w:val="TableParagraph"/>
              <w:spacing w:line="278" w:lineRule="exact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санитарной культуры и </w:t>
            </w:r>
            <w:r>
              <w:rPr>
                <w:spacing w:val="-2"/>
                <w:sz w:val="24"/>
              </w:rPr>
              <w:t>профилактики.</w:t>
            </w:r>
          </w:p>
        </w:tc>
      </w:tr>
      <w:tr w:rsidR="005609C5">
        <w:trPr>
          <w:trHeight w:val="1926"/>
        </w:trPr>
        <w:tc>
          <w:tcPr>
            <w:tcW w:w="2886" w:type="dxa"/>
          </w:tcPr>
          <w:p w:rsidR="005609C5" w:rsidRDefault="003D4CF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 деятельность</w:t>
            </w: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 xml:space="preserve">ОПК-3. Способен </w:t>
            </w:r>
            <w:r>
              <w:rPr>
                <w:spacing w:val="-2"/>
                <w:sz w:val="24"/>
              </w:rPr>
              <w:t>осуществлять педагогическую деятельность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ОПК-3.1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609C5" w:rsidRDefault="003D4CFD">
            <w:pPr>
              <w:pStyle w:val="TableParagraph"/>
              <w:spacing w:before="2"/>
              <w:ind w:left="109" w:right="509"/>
              <w:rPr>
                <w:sz w:val="24"/>
              </w:rPr>
            </w:pPr>
            <w:r>
              <w:rPr>
                <w:sz w:val="24"/>
              </w:rPr>
              <w:t>подготавливает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 условия образовательного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5609C5" w:rsidRDefault="003D4CFD">
            <w:pPr>
              <w:pStyle w:val="TableParagraph"/>
              <w:spacing w:before="1" w:line="237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ОПК-3.2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 обучающихся</w:t>
            </w:r>
          </w:p>
        </w:tc>
      </w:tr>
      <w:tr w:rsidR="005609C5">
        <w:trPr>
          <w:trHeight w:val="3312"/>
        </w:trPr>
        <w:tc>
          <w:tcPr>
            <w:tcW w:w="2886" w:type="dxa"/>
          </w:tcPr>
          <w:p w:rsidR="005609C5" w:rsidRDefault="003D4CFD">
            <w:pPr>
              <w:pStyle w:val="TableParagraph"/>
              <w:spacing w:line="242" w:lineRule="auto"/>
              <w:ind w:left="110" w:right="137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деятельность</w:t>
            </w: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ОПК-4. Способен проводить клиническую диагностику и обследование пациентов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ОПК-4.1. Умеет определять и </w:t>
            </w:r>
            <w:r>
              <w:rPr>
                <w:spacing w:val="-2"/>
                <w:sz w:val="24"/>
              </w:rPr>
              <w:t>оценивать</w:t>
            </w:r>
          </w:p>
          <w:p w:rsidR="005609C5" w:rsidRDefault="003D4CFD">
            <w:pPr>
              <w:pStyle w:val="TableParagraph"/>
              <w:tabs>
                <w:tab w:val="left" w:pos="2592"/>
              </w:tabs>
              <w:ind w:left="109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морфофункциональные, </w:t>
            </w:r>
            <w:r>
              <w:rPr>
                <w:sz w:val="24"/>
              </w:rPr>
              <w:t xml:space="preserve">физиологические состояния и </w:t>
            </w:r>
            <w:r>
              <w:rPr>
                <w:spacing w:val="-2"/>
                <w:sz w:val="24"/>
              </w:rPr>
              <w:t>патологические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процессы </w:t>
            </w:r>
            <w:r>
              <w:rPr>
                <w:sz w:val="24"/>
              </w:rPr>
              <w:t>организма человека.</w:t>
            </w:r>
          </w:p>
          <w:p w:rsidR="005609C5" w:rsidRDefault="003D4CFD">
            <w:pPr>
              <w:pStyle w:val="TableParagraph"/>
              <w:tabs>
                <w:tab w:val="left" w:pos="3437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ОПК-4.2. Владеет алгоритмом </w:t>
            </w:r>
            <w:r>
              <w:rPr>
                <w:spacing w:val="-2"/>
                <w:sz w:val="24"/>
              </w:rPr>
              <w:t>клинико-лабораторной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функциональной диагностики при решении</w:t>
            </w:r>
          </w:p>
          <w:p w:rsidR="005609C5" w:rsidRDefault="003D4CFD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5609C5" w:rsidRDefault="003D4CFD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ОПК-4.3.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Умеет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оценивать</w:t>
            </w:r>
          </w:p>
        </w:tc>
      </w:tr>
    </w:tbl>
    <w:p w:rsidR="005609C5" w:rsidRDefault="005609C5">
      <w:pPr>
        <w:pStyle w:val="TableParagraph"/>
        <w:spacing w:line="265" w:lineRule="exact"/>
        <w:jc w:val="both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48"/>
        <w:gridCol w:w="3674"/>
      </w:tblGrid>
      <w:tr w:rsidR="005609C5">
        <w:trPr>
          <w:trHeight w:val="1108"/>
        </w:trPr>
        <w:tc>
          <w:tcPr>
            <w:tcW w:w="2886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2625"/>
              </w:tabs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</w:t>
            </w:r>
            <w:r>
              <w:rPr>
                <w:sz w:val="24"/>
              </w:rPr>
              <w:t>лабораторной и функциональной диагностики при решении</w:t>
            </w:r>
          </w:p>
          <w:p w:rsidR="005609C5" w:rsidRDefault="003D4CFD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5609C5">
        <w:trPr>
          <w:trHeight w:val="1930"/>
        </w:trPr>
        <w:tc>
          <w:tcPr>
            <w:tcW w:w="288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 – 5 Способен назначать лечение пациентам при заболеваниях и (или) состояниях, контролировать его эффективность и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ОПК-5.1 Назначает лечение пациентам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(или) состояниях</w:t>
            </w:r>
          </w:p>
          <w:p w:rsidR="005609C5" w:rsidRDefault="003D4C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ОПК-5.2 Контролирует</w:t>
            </w:r>
            <w:r>
              <w:rPr>
                <w:sz w:val="24"/>
              </w:rPr>
              <w:t xml:space="preserve"> 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 назначенного лечения</w:t>
            </w:r>
          </w:p>
        </w:tc>
      </w:tr>
      <w:tr w:rsidR="005609C5">
        <w:trPr>
          <w:trHeight w:val="9669"/>
        </w:trPr>
        <w:tc>
          <w:tcPr>
            <w:tcW w:w="288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1709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ОПК – 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 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эффективность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медицинской реабилитации при заболеваниях и (или) состояниях в том числе при реализации индивидуальных программ реабилитации или а</w:t>
            </w:r>
            <w:r>
              <w:rPr>
                <w:sz w:val="24"/>
              </w:rPr>
              <w:t>билитации инвалидов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1084"/>
                <w:tab w:val="left" w:pos="1627"/>
                <w:tab w:val="left" w:pos="1824"/>
                <w:tab w:val="left" w:pos="2381"/>
                <w:tab w:val="left" w:pos="2573"/>
                <w:tab w:val="left" w:pos="2616"/>
                <w:tab w:val="left" w:pos="2697"/>
              </w:tabs>
              <w:ind w:left="109" w:right="9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ОПК-6.1.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реабилитационных мероприятий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 лечебно-реабилитационного воздействия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физкультуры.</w:t>
            </w:r>
          </w:p>
          <w:p w:rsidR="005609C5" w:rsidRDefault="003D4CFD">
            <w:pPr>
              <w:pStyle w:val="TableParagraph"/>
              <w:tabs>
                <w:tab w:val="left" w:pos="2006"/>
                <w:tab w:val="left" w:pos="2318"/>
                <w:tab w:val="left" w:pos="2501"/>
              </w:tabs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ОПК-6.2. Умеет разработать больному план лечения с учетом течени</w:t>
            </w:r>
            <w:r>
              <w:rPr>
                <w:sz w:val="24"/>
              </w:rPr>
              <w:t xml:space="preserve">я болезни, подобрать и </w:t>
            </w:r>
            <w:r>
              <w:rPr>
                <w:spacing w:val="-2"/>
                <w:sz w:val="24"/>
              </w:rPr>
              <w:t>назначить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лекарственную </w:t>
            </w:r>
            <w:r>
              <w:rPr>
                <w:sz w:val="24"/>
              </w:rPr>
              <w:t xml:space="preserve">терапию, использовать методы немедикаментозного лечения, провести реабилитационные </w:t>
            </w:r>
            <w:r>
              <w:rPr>
                <w:spacing w:val="-2"/>
                <w:sz w:val="24"/>
              </w:rPr>
              <w:t>мероприятия;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 xml:space="preserve">профилактические мероприятия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</w:t>
            </w:r>
          </w:p>
          <w:p w:rsidR="005609C5" w:rsidRDefault="003D4CFD">
            <w:pPr>
              <w:pStyle w:val="TableParagraph"/>
              <w:tabs>
                <w:tab w:val="left" w:pos="1929"/>
                <w:tab w:val="left" w:pos="2241"/>
                <w:tab w:val="left" w:pos="2467"/>
                <w:tab w:val="left" w:pos="2587"/>
                <w:tab w:val="left" w:pos="3461"/>
              </w:tabs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сопротивляемости организма к </w:t>
            </w:r>
            <w:r>
              <w:rPr>
                <w:spacing w:val="-2"/>
                <w:sz w:val="24"/>
              </w:rPr>
              <w:t>неблагоприятным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факторам</w:t>
            </w:r>
            <w:r>
              <w:rPr>
                <w:spacing w:val="-2"/>
                <w:sz w:val="24"/>
              </w:rPr>
              <w:t xml:space="preserve"> внешней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закаливания; </w:t>
            </w:r>
            <w:r>
              <w:rPr>
                <w:sz w:val="24"/>
              </w:rPr>
              <w:t>пропагандировать здоровый образ жизни.</w:t>
            </w:r>
          </w:p>
          <w:p w:rsidR="005609C5" w:rsidRDefault="003D4CFD">
            <w:pPr>
              <w:pStyle w:val="TableParagraph"/>
              <w:tabs>
                <w:tab w:val="left" w:pos="2549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ОПК-6.3. Владеет методами оценки состояния здоровья населения различных возрастно-половых групп; методами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  <w:r>
              <w:rPr>
                <w:sz w:val="24"/>
              </w:rPr>
              <w:t>педагогических наблюдени</w:t>
            </w:r>
            <w:r>
              <w:rPr>
                <w:sz w:val="24"/>
              </w:rPr>
              <w:t xml:space="preserve">й на занятиях ЛФК при различной патологии; методами проведения индивидуальных занятий по </w:t>
            </w:r>
            <w:r>
              <w:rPr>
                <w:spacing w:val="-4"/>
                <w:sz w:val="24"/>
              </w:rPr>
              <w:t>ЛФК.</w:t>
            </w:r>
          </w:p>
        </w:tc>
      </w:tr>
      <w:tr w:rsidR="005609C5">
        <w:trPr>
          <w:trHeight w:val="1104"/>
        </w:trPr>
        <w:tc>
          <w:tcPr>
            <w:tcW w:w="288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227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медицинскую экспертизу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250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ОПК-7.1. Умеет проводить в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медицинскую экспертизу</w:t>
            </w:r>
          </w:p>
        </w:tc>
      </w:tr>
    </w:tbl>
    <w:p w:rsidR="005609C5" w:rsidRDefault="005609C5">
      <w:pPr>
        <w:pStyle w:val="TableParagraph"/>
        <w:jc w:val="both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3448"/>
        <w:gridCol w:w="3674"/>
      </w:tblGrid>
      <w:tr w:rsidR="005609C5">
        <w:trPr>
          <w:trHeight w:val="4416"/>
        </w:trPr>
        <w:tc>
          <w:tcPr>
            <w:tcW w:w="2886" w:type="dxa"/>
            <w:vMerge w:val="restart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1060"/>
                <w:tab w:val="left" w:pos="1709"/>
                <w:tab w:val="left" w:pos="2318"/>
                <w:tab w:val="left" w:pos="3212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ОПК – 8 Способен 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эффективность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 жизни и санитарно</w:t>
            </w:r>
            <w:r>
              <w:rPr>
                <w:sz w:val="24"/>
              </w:rPr>
              <w:softHyphen/>
              <w:t xml:space="preserve">гигиеническому просвещению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2088"/>
                <w:tab w:val="left" w:pos="2630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ОПК-8.1. Умеет планировать и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 xml:space="preserve">эффективные методы и средства </w:t>
            </w:r>
            <w:r>
              <w:rPr>
                <w:sz w:val="24"/>
              </w:rPr>
              <w:t xml:space="preserve">информирования населения о здоровом образе жизни, повышения его грамотности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заболеваний.</w:t>
            </w:r>
          </w:p>
          <w:p w:rsidR="005609C5" w:rsidRDefault="003D4CFD">
            <w:pPr>
              <w:pStyle w:val="TableParagraph"/>
              <w:tabs>
                <w:tab w:val="left" w:pos="1161"/>
                <w:tab w:val="left" w:pos="286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ОПК-8.2. Владеет навыками подготовки устного выступления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текста, </w:t>
            </w:r>
            <w:r>
              <w:rPr>
                <w:sz w:val="24"/>
              </w:rPr>
              <w:t>пропагандирующих здоровый образ жизни, повышающих грамотность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населения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:rsidR="005609C5" w:rsidRDefault="003D4CFD">
            <w:pPr>
              <w:pStyle w:val="TableParagraph"/>
              <w:spacing w:line="274" w:lineRule="exact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санитарной культуры и </w:t>
            </w:r>
            <w:r>
              <w:rPr>
                <w:spacing w:val="-2"/>
                <w:sz w:val="24"/>
              </w:rPr>
              <w:t>профилактики.</w:t>
            </w:r>
          </w:p>
        </w:tc>
      </w:tr>
      <w:tr w:rsidR="005609C5">
        <w:trPr>
          <w:trHeight w:val="3869"/>
        </w:trPr>
        <w:tc>
          <w:tcPr>
            <w:tcW w:w="288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2780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 – 9 Способен проводить анализ медико-статистической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вести </w:t>
            </w:r>
            <w:r>
              <w:rPr>
                <w:sz w:val="24"/>
              </w:rPr>
              <w:t>медицинскую документацию и организовывать деятельность находящегося в распоряжении медицинского персонала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ОПК-9.1. п</w:t>
            </w:r>
            <w:r>
              <w:rPr>
                <w:sz w:val="24"/>
              </w:rPr>
              <w:t xml:space="preserve">роводит анализ </w:t>
            </w:r>
            <w:r>
              <w:rPr>
                <w:spacing w:val="-2"/>
                <w:sz w:val="24"/>
              </w:rPr>
              <w:t>медико-статистических</w:t>
            </w:r>
          </w:p>
          <w:p w:rsidR="005609C5" w:rsidRDefault="003D4CFD">
            <w:pPr>
              <w:pStyle w:val="TableParagraph"/>
              <w:tabs>
                <w:tab w:val="left" w:pos="2189"/>
                <w:tab w:val="left" w:pos="2357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показателей заболеваемости, инвалидности и смертности ОПК-9.2. умеет анализировать </w:t>
            </w: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официальной статистической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отчетности, </w:t>
            </w:r>
            <w:r>
              <w:rPr>
                <w:sz w:val="24"/>
              </w:rPr>
              <w:t xml:space="preserve">включая формы федерального и отраслевого статистического </w:t>
            </w:r>
            <w:r>
              <w:rPr>
                <w:spacing w:val="-2"/>
                <w:sz w:val="24"/>
              </w:rPr>
              <w:t>наблюдения.</w:t>
            </w:r>
          </w:p>
          <w:p w:rsidR="005609C5" w:rsidRDefault="003D4CFD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ОПК-9.3. умеет заполнять медицинскую документацию, в том числе в электронном виде.</w:t>
            </w:r>
          </w:p>
        </w:tc>
      </w:tr>
      <w:tr w:rsidR="005609C5">
        <w:trPr>
          <w:trHeight w:val="4416"/>
        </w:trPr>
        <w:tc>
          <w:tcPr>
            <w:tcW w:w="2886" w:type="dxa"/>
            <w:vMerge/>
            <w:tcBorders>
              <w:top w:val="nil"/>
            </w:tcBorders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</w:tcPr>
          <w:p w:rsidR="005609C5" w:rsidRDefault="003D4CFD">
            <w:pPr>
              <w:pStyle w:val="TableParagraph"/>
              <w:tabs>
                <w:tab w:val="left" w:pos="2400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 – 10 Способен участвовать в оказании неотложной медицинской помощи при состояниях, </w:t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срочного </w:t>
            </w:r>
            <w:r>
              <w:rPr>
                <w:sz w:val="24"/>
              </w:rPr>
              <w:t>медицинского вмешательства</w:t>
            </w:r>
          </w:p>
        </w:tc>
        <w:tc>
          <w:tcPr>
            <w:tcW w:w="3674" w:type="dxa"/>
          </w:tcPr>
          <w:p w:rsidR="005609C5" w:rsidRDefault="003D4CFD">
            <w:pPr>
              <w:pStyle w:val="TableParagraph"/>
              <w:tabs>
                <w:tab w:val="left" w:pos="2472"/>
              </w:tabs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ОПК-10.1. Владеет алгоритмом </w:t>
            </w:r>
            <w:r>
              <w:rPr>
                <w:spacing w:val="-2"/>
                <w:sz w:val="24"/>
              </w:rPr>
              <w:t>своевреме</w:t>
            </w:r>
            <w:r>
              <w:rPr>
                <w:spacing w:val="-2"/>
                <w:sz w:val="24"/>
              </w:rPr>
              <w:t>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выявления </w:t>
            </w:r>
            <w:r>
              <w:rPr>
                <w:sz w:val="24"/>
              </w:rPr>
              <w:t>жизнеопасных нарушений и умеет оценивать состояние пациента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принятия решения о необходимости 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первой врачебной помощи на догоспитальном этапе.</w:t>
            </w:r>
          </w:p>
          <w:p w:rsidR="005609C5" w:rsidRDefault="003D4CFD">
            <w:pPr>
              <w:pStyle w:val="TableParagraph"/>
              <w:tabs>
                <w:tab w:val="left" w:pos="2294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ОПК-10.2. Владеет алгоритмом оказания первой врачебной помощи на догоспитальном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неотложных </w:t>
            </w:r>
            <w:r>
              <w:rPr>
                <w:sz w:val="24"/>
              </w:rPr>
              <w:t>состояниях, в том числе навыками проведения базовой сердечно-легочной реанимации.</w:t>
            </w:r>
          </w:p>
        </w:tc>
      </w:tr>
    </w:tbl>
    <w:p w:rsidR="005609C5" w:rsidRDefault="005609C5">
      <w:pPr>
        <w:pStyle w:val="TableParagraph"/>
        <w:jc w:val="both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p w:rsidR="005609C5" w:rsidRDefault="003D4CFD">
      <w:pPr>
        <w:spacing w:before="72"/>
        <w:ind w:left="572"/>
        <w:rPr>
          <w:b/>
          <w:sz w:val="24"/>
        </w:rPr>
      </w:pPr>
      <w:bookmarkStart w:id="26" w:name="-профессиональные_компетенции_выпускнико"/>
      <w:bookmarkEnd w:id="26"/>
      <w:r>
        <w:rPr>
          <w:b/>
          <w:sz w:val="24"/>
        </w:rPr>
        <w:lastRenderedPageBreak/>
        <w:t>-профессиональные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5609C5" w:rsidRDefault="005609C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468"/>
        <w:gridCol w:w="2838"/>
        <w:gridCol w:w="2329"/>
      </w:tblGrid>
      <w:tr w:rsidR="005609C5">
        <w:trPr>
          <w:trHeight w:val="1862"/>
        </w:trPr>
        <w:tc>
          <w:tcPr>
            <w:tcW w:w="2276" w:type="dxa"/>
          </w:tcPr>
          <w:p w:rsidR="005609C5" w:rsidRDefault="003D4CFD">
            <w:pPr>
              <w:pStyle w:val="TableParagraph"/>
              <w:spacing w:before="102"/>
              <w:ind w:left="62" w:righ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категории (группы)</w:t>
            </w:r>
          </w:p>
          <w:p w:rsidR="005609C5" w:rsidRDefault="003D4CFD">
            <w:pPr>
              <w:pStyle w:val="TableParagraph"/>
              <w:spacing w:line="242" w:lineRule="auto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профессиональных компетенций</w:t>
            </w:r>
          </w:p>
        </w:tc>
        <w:tc>
          <w:tcPr>
            <w:tcW w:w="2468" w:type="dxa"/>
          </w:tcPr>
          <w:p w:rsidR="005609C5" w:rsidRDefault="003D4CFD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профессиональной компетенции выпускника</w:t>
            </w:r>
          </w:p>
        </w:tc>
        <w:tc>
          <w:tcPr>
            <w:tcW w:w="2838" w:type="dxa"/>
          </w:tcPr>
          <w:p w:rsidR="005609C5" w:rsidRDefault="003D4CFD">
            <w:pPr>
              <w:pStyle w:val="TableParagraph"/>
              <w:tabs>
                <w:tab w:val="left" w:pos="787"/>
                <w:tab w:val="left" w:pos="1229"/>
              </w:tabs>
              <w:spacing w:before="102"/>
              <w:ind w:left="67" w:righ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индикатора достижения </w:t>
            </w:r>
            <w:r>
              <w:rPr>
                <w:b/>
                <w:spacing w:val="-2"/>
                <w:sz w:val="24"/>
              </w:rPr>
              <w:t>профессиональной компетенции</w:t>
            </w:r>
          </w:p>
        </w:tc>
        <w:tc>
          <w:tcPr>
            <w:tcW w:w="2329" w:type="dxa"/>
          </w:tcPr>
          <w:p w:rsidR="005609C5" w:rsidRDefault="003D4CFD">
            <w:pPr>
              <w:pStyle w:val="TableParagraph"/>
              <w:spacing w:before="102" w:line="275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Основание</w:t>
            </w:r>
          </w:p>
          <w:p w:rsidR="005609C5" w:rsidRDefault="003D4CFD">
            <w:pPr>
              <w:pStyle w:val="TableParagraph"/>
              <w:ind w:left="71" w:right="4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(профессиональный </w:t>
            </w:r>
            <w:r>
              <w:rPr>
                <w:b/>
                <w:sz w:val="24"/>
              </w:rPr>
              <w:t xml:space="preserve">стандарт, анализ </w:t>
            </w:r>
            <w:r>
              <w:rPr>
                <w:b/>
                <w:spacing w:val="-2"/>
                <w:sz w:val="24"/>
              </w:rPr>
              <w:t>опыта)</w:t>
            </w:r>
          </w:p>
        </w:tc>
      </w:tr>
      <w:tr w:rsidR="005609C5">
        <w:trPr>
          <w:trHeight w:val="8766"/>
        </w:trPr>
        <w:tc>
          <w:tcPr>
            <w:tcW w:w="2276" w:type="dxa"/>
          </w:tcPr>
          <w:p w:rsidR="005609C5" w:rsidRDefault="003D4CFD">
            <w:pPr>
              <w:pStyle w:val="TableParagraph"/>
              <w:spacing w:before="87" w:line="242" w:lineRule="auto"/>
              <w:ind w:left="62" w:right="8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 деятельность</w:t>
            </w:r>
          </w:p>
        </w:tc>
        <w:tc>
          <w:tcPr>
            <w:tcW w:w="2468" w:type="dxa"/>
          </w:tcPr>
          <w:p w:rsidR="005609C5" w:rsidRDefault="003D4CFD">
            <w:pPr>
              <w:pStyle w:val="TableParagraph"/>
              <w:spacing w:before="87"/>
              <w:ind w:left="62" w:right="131"/>
              <w:rPr>
                <w:sz w:val="24"/>
              </w:rPr>
            </w:pPr>
            <w:r>
              <w:rPr>
                <w:sz w:val="24"/>
              </w:rPr>
              <w:t xml:space="preserve">ПК-1. Способен к </w:t>
            </w:r>
            <w:r>
              <w:rPr>
                <w:spacing w:val="-2"/>
                <w:sz w:val="24"/>
              </w:rPr>
              <w:t xml:space="preserve">оказанию специализированной, </w:t>
            </w:r>
            <w:r>
              <w:rPr>
                <w:sz w:val="24"/>
              </w:rPr>
              <w:t>в том чис</w:t>
            </w:r>
            <w:r>
              <w:rPr>
                <w:sz w:val="24"/>
              </w:rPr>
              <w:t xml:space="preserve">ле </w:t>
            </w:r>
            <w:r>
              <w:rPr>
                <w:spacing w:val="-2"/>
                <w:sz w:val="24"/>
              </w:rPr>
              <w:t xml:space="preserve">высокотехнологично,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 по профилю</w:t>
            </w:r>
          </w:p>
          <w:p w:rsidR="005609C5" w:rsidRDefault="003D4CFD">
            <w:pPr>
              <w:pStyle w:val="TableParagraph"/>
              <w:spacing w:before="4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</w:tc>
        <w:tc>
          <w:tcPr>
            <w:tcW w:w="2838" w:type="dxa"/>
          </w:tcPr>
          <w:p w:rsidR="005609C5" w:rsidRDefault="003D4CFD">
            <w:pPr>
              <w:pStyle w:val="TableParagraph"/>
              <w:spacing w:before="87"/>
              <w:ind w:left="67" w:right="312"/>
              <w:rPr>
                <w:sz w:val="24"/>
              </w:rPr>
            </w:pPr>
            <w:r>
              <w:rPr>
                <w:sz w:val="24"/>
              </w:rPr>
              <w:t>ПК-1.1 Оказывает медицинскую помощь новорожденным и недоношенным детям непосредственно после 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родильном </w:t>
            </w:r>
            <w:r>
              <w:rPr>
                <w:spacing w:val="-2"/>
                <w:sz w:val="24"/>
              </w:rPr>
              <w:t>зале)</w:t>
            </w:r>
          </w:p>
          <w:p w:rsidR="005609C5" w:rsidRDefault="003D4CFD">
            <w:pPr>
              <w:pStyle w:val="TableParagraph"/>
              <w:spacing w:before="3"/>
              <w:ind w:left="67" w:right="312" w:firstLine="62"/>
              <w:rPr>
                <w:sz w:val="24"/>
              </w:rPr>
            </w:pPr>
            <w:r>
              <w:rPr>
                <w:sz w:val="24"/>
              </w:rPr>
              <w:t>ПК-1.2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</w:t>
            </w:r>
            <w:r>
              <w:rPr>
                <w:spacing w:val="-2"/>
                <w:sz w:val="24"/>
              </w:rPr>
              <w:t>медицинское</w:t>
            </w:r>
            <w:r>
              <w:rPr>
                <w:spacing w:val="-2"/>
                <w:sz w:val="24"/>
              </w:rPr>
              <w:t xml:space="preserve"> обследование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09C5" w:rsidRDefault="003D4CFD">
            <w:pPr>
              <w:pStyle w:val="TableParagraph"/>
              <w:spacing w:before="1"/>
              <w:ind w:left="67" w:right="312"/>
              <w:rPr>
                <w:sz w:val="24"/>
              </w:rPr>
            </w:pPr>
            <w:r>
              <w:rPr>
                <w:sz w:val="24"/>
              </w:rPr>
              <w:t>недоношенных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установления </w:t>
            </w:r>
            <w:r>
              <w:rPr>
                <w:spacing w:val="-2"/>
                <w:sz w:val="24"/>
              </w:rPr>
              <w:t>диагноза</w:t>
            </w:r>
          </w:p>
          <w:p w:rsidR="005609C5" w:rsidRDefault="003D4CFD">
            <w:pPr>
              <w:pStyle w:val="TableParagraph"/>
              <w:spacing w:line="242" w:lineRule="auto"/>
              <w:ind w:left="67" w:right="312"/>
              <w:rPr>
                <w:sz w:val="24"/>
              </w:rPr>
            </w:pPr>
            <w:r>
              <w:rPr>
                <w:sz w:val="24"/>
              </w:rPr>
              <w:t>ПК-1.3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</w:t>
            </w:r>
            <w:r>
              <w:rPr>
                <w:spacing w:val="-2"/>
                <w:sz w:val="24"/>
              </w:rPr>
              <w:t>вскармливание,</w:t>
            </w:r>
          </w:p>
          <w:p w:rsidR="005609C5" w:rsidRDefault="003D4CFD">
            <w:pPr>
              <w:pStyle w:val="TableParagraph"/>
              <w:ind w:left="67" w:right="312"/>
              <w:rPr>
                <w:sz w:val="24"/>
              </w:rPr>
            </w:pPr>
            <w:r>
              <w:rPr>
                <w:sz w:val="24"/>
              </w:rPr>
              <w:t>выхаживание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новорожденных и недоношенных детей ПК-1.4 Проводит и </w:t>
            </w:r>
            <w:r>
              <w:rPr>
                <w:spacing w:val="-2"/>
                <w:sz w:val="24"/>
              </w:rPr>
              <w:t xml:space="preserve">контролирует эффективность </w:t>
            </w:r>
            <w:r>
              <w:rPr>
                <w:sz w:val="24"/>
              </w:rPr>
              <w:t>мероприятий по профилактике и</w:t>
            </w:r>
          </w:p>
          <w:p w:rsidR="005609C5" w:rsidRDefault="003D4CFD">
            <w:pPr>
              <w:pStyle w:val="TableParagraph"/>
              <w:ind w:left="67" w:right="48"/>
              <w:rPr>
                <w:sz w:val="24"/>
              </w:rPr>
            </w:pPr>
            <w:r>
              <w:rPr>
                <w:sz w:val="24"/>
              </w:rPr>
              <w:t xml:space="preserve">формированию здорового образа жизни, </w:t>
            </w:r>
            <w:r>
              <w:rPr>
                <w:spacing w:val="-2"/>
                <w:sz w:val="24"/>
              </w:rPr>
              <w:t xml:space="preserve">санитарногигиеническому </w:t>
            </w:r>
            <w:r>
              <w:rPr>
                <w:sz w:val="24"/>
              </w:rPr>
              <w:t>просвещению населения ПК-1.5 Оказывает медицинскую помощь в экстренной форме</w:t>
            </w:r>
          </w:p>
        </w:tc>
        <w:tc>
          <w:tcPr>
            <w:tcW w:w="2329" w:type="dxa"/>
          </w:tcPr>
          <w:p w:rsidR="005609C5" w:rsidRDefault="003D4CFD">
            <w:pPr>
              <w:pStyle w:val="TableParagraph"/>
              <w:spacing w:before="87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02.026</w:t>
            </w:r>
          </w:p>
          <w:p w:rsidR="005609C5" w:rsidRDefault="003D4CFD">
            <w:pPr>
              <w:pStyle w:val="TableParagraph"/>
              <w:tabs>
                <w:tab w:val="left" w:pos="1565"/>
              </w:tabs>
              <w:spacing w:before="3"/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«Врач-</w:t>
            </w:r>
            <w:r>
              <w:rPr>
                <w:spacing w:val="-2"/>
                <w:sz w:val="24"/>
              </w:rPr>
              <w:t>неонатолог»</w:t>
            </w:r>
          </w:p>
        </w:tc>
      </w:tr>
      <w:tr w:rsidR="005609C5">
        <w:trPr>
          <w:trHeight w:val="2962"/>
        </w:trPr>
        <w:tc>
          <w:tcPr>
            <w:tcW w:w="2276" w:type="dxa"/>
          </w:tcPr>
          <w:p w:rsidR="005609C5" w:rsidRDefault="003D4CFD">
            <w:pPr>
              <w:pStyle w:val="TableParagraph"/>
              <w:spacing w:before="90" w:line="237" w:lineRule="auto"/>
              <w:ind w:left="62" w:right="4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Организационно-управленческая деятельность</w:t>
            </w:r>
          </w:p>
        </w:tc>
        <w:tc>
          <w:tcPr>
            <w:tcW w:w="2468" w:type="dxa"/>
          </w:tcPr>
          <w:p w:rsidR="005609C5" w:rsidRDefault="003D4CFD">
            <w:pPr>
              <w:pStyle w:val="TableParagraph"/>
              <w:spacing w:before="88"/>
              <w:ind w:left="62" w:right="90"/>
              <w:rPr>
                <w:sz w:val="24"/>
              </w:rPr>
            </w:pPr>
            <w:r>
              <w:rPr>
                <w:sz w:val="24"/>
              </w:rPr>
              <w:t>ПК-2. Способен к</w:t>
            </w:r>
            <w:r>
              <w:rPr>
                <w:sz w:val="24"/>
              </w:rPr>
              <w:t xml:space="preserve"> проведению анализа </w:t>
            </w:r>
            <w:r>
              <w:rPr>
                <w:spacing w:val="-2"/>
                <w:sz w:val="24"/>
              </w:rPr>
              <w:t>медико</w:t>
            </w:r>
            <w:r>
              <w:rPr>
                <w:spacing w:val="-2"/>
                <w:sz w:val="24"/>
              </w:rPr>
              <w:softHyphen/>
              <w:t xml:space="preserve">статистической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ведению </w:t>
            </w:r>
            <w:r>
              <w:rPr>
                <w:spacing w:val="-2"/>
                <w:sz w:val="24"/>
              </w:rPr>
              <w:t xml:space="preserve">медицинской документации, организации деятельности </w:t>
            </w:r>
            <w:r>
              <w:rPr>
                <w:sz w:val="24"/>
              </w:rPr>
              <w:t>находящегося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8" w:type="dxa"/>
          </w:tcPr>
          <w:p w:rsidR="005609C5" w:rsidRDefault="003D4CFD">
            <w:pPr>
              <w:pStyle w:val="TableParagraph"/>
              <w:spacing w:before="88"/>
              <w:ind w:left="67" w:right="240"/>
              <w:rPr>
                <w:sz w:val="24"/>
              </w:rPr>
            </w:pPr>
            <w:r>
              <w:rPr>
                <w:sz w:val="24"/>
              </w:rPr>
              <w:t xml:space="preserve">ПК-2.1 Поводит анализ </w:t>
            </w:r>
            <w:r>
              <w:rPr>
                <w:spacing w:val="-2"/>
                <w:sz w:val="24"/>
              </w:rPr>
              <w:t xml:space="preserve">медикостатистической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составляет план работы и отчеты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врача ПК-</w:t>
            </w:r>
          </w:p>
          <w:p w:rsidR="005609C5" w:rsidRDefault="003D4CFD">
            <w:pPr>
              <w:pStyle w:val="TableParagraph"/>
              <w:ind w:left="67" w:right="48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документации, в том</w:t>
            </w:r>
          </w:p>
          <w:p w:rsidR="005609C5" w:rsidRDefault="003D4CF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329" w:type="dxa"/>
          </w:tcPr>
          <w:p w:rsidR="005609C5" w:rsidRDefault="003D4CFD">
            <w:pPr>
              <w:pStyle w:val="TableParagraph"/>
              <w:tabs>
                <w:tab w:val="left" w:pos="1565"/>
              </w:tabs>
              <w:spacing w:before="90" w:line="237" w:lineRule="auto"/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«Врач-</w:t>
            </w:r>
            <w:r>
              <w:rPr>
                <w:spacing w:val="-2"/>
                <w:sz w:val="24"/>
              </w:rPr>
              <w:t>неонатолог»</w:t>
            </w:r>
          </w:p>
        </w:tc>
      </w:tr>
    </w:tbl>
    <w:p w:rsidR="005609C5" w:rsidRDefault="005609C5">
      <w:pPr>
        <w:pStyle w:val="TableParagraph"/>
        <w:spacing w:line="237" w:lineRule="auto"/>
        <w:rPr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468"/>
        <w:gridCol w:w="2838"/>
        <w:gridCol w:w="2329"/>
      </w:tblGrid>
      <w:tr w:rsidR="005609C5">
        <w:trPr>
          <w:trHeight w:val="4070"/>
        </w:trPr>
        <w:tc>
          <w:tcPr>
            <w:tcW w:w="2276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5609C5" w:rsidRDefault="003D4CFD">
            <w:pPr>
              <w:pStyle w:val="TableParagraph"/>
              <w:spacing w:before="87"/>
              <w:ind w:left="62" w:right="9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 медицинского персонала</w:t>
            </w:r>
          </w:p>
        </w:tc>
        <w:tc>
          <w:tcPr>
            <w:tcW w:w="2838" w:type="dxa"/>
          </w:tcPr>
          <w:p w:rsidR="005609C5" w:rsidRDefault="003D4CFD">
            <w:pPr>
              <w:pStyle w:val="TableParagraph"/>
              <w:spacing w:before="87"/>
              <w:ind w:left="67" w:right="115"/>
              <w:jc w:val="both"/>
              <w:rPr>
                <w:sz w:val="24"/>
              </w:rPr>
            </w:pPr>
            <w:r>
              <w:rPr>
                <w:sz w:val="24"/>
              </w:rPr>
              <w:t>электронного документа, контролирует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ведения</w:t>
            </w:r>
          </w:p>
          <w:p w:rsidR="005609C5" w:rsidRDefault="003D4CFD">
            <w:pPr>
              <w:pStyle w:val="TableParagraph"/>
              <w:ind w:left="67" w:right="53"/>
              <w:rPr>
                <w:sz w:val="24"/>
              </w:rPr>
            </w:pPr>
            <w:r>
              <w:rPr>
                <w:sz w:val="24"/>
              </w:rPr>
              <w:t>ПК-2.3 Обеспечивает</w:t>
            </w:r>
            <w:r>
              <w:rPr>
                <w:sz w:val="24"/>
              </w:rPr>
              <w:t xml:space="preserve"> внутренний контроль качества и безопасности </w:t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деятельности, контроль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должностных </w:t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>находящегося в</w:t>
            </w:r>
          </w:p>
          <w:p w:rsidR="005609C5" w:rsidRDefault="003D4CFD">
            <w:pPr>
              <w:pStyle w:val="TableParagraph"/>
              <w:spacing w:line="242" w:lineRule="auto"/>
              <w:ind w:left="67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распоряжении </w:t>
            </w:r>
            <w:r>
              <w:rPr>
                <w:sz w:val="24"/>
              </w:rPr>
              <w:t>медицинского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329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</w:tr>
      <w:tr w:rsidR="005609C5">
        <w:trPr>
          <w:trHeight w:val="3797"/>
        </w:trPr>
        <w:tc>
          <w:tcPr>
            <w:tcW w:w="2276" w:type="dxa"/>
          </w:tcPr>
          <w:p w:rsidR="005609C5" w:rsidRDefault="003D4CFD">
            <w:pPr>
              <w:pStyle w:val="TableParagraph"/>
              <w:spacing w:before="85" w:line="237" w:lineRule="auto"/>
              <w:ind w:left="62" w:right="38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научно-</w:t>
            </w:r>
          </w:p>
          <w:p w:rsidR="005609C5" w:rsidRDefault="003D4CFD">
            <w:pPr>
              <w:pStyle w:val="TableParagraph"/>
              <w:spacing w:before="6" w:line="237" w:lineRule="auto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468" w:type="dxa"/>
          </w:tcPr>
          <w:p w:rsidR="005609C5" w:rsidRDefault="003D4CFD">
            <w:pPr>
              <w:pStyle w:val="TableParagraph"/>
              <w:spacing w:before="83"/>
              <w:ind w:left="62" w:right="131"/>
              <w:rPr>
                <w:sz w:val="24"/>
              </w:rPr>
            </w:pPr>
            <w:r>
              <w:rPr>
                <w:sz w:val="24"/>
              </w:rPr>
              <w:t>ПК-3. Способен к</w:t>
            </w:r>
            <w:r>
              <w:rPr>
                <w:sz w:val="24"/>
              </w:rPr>
              <w:t xml:space="preserve"> участию в научно-исследовательской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деятельности на основе полученных научных знаний</w:t>
            </w:r>
          </w:p>
        </w:tc>
        <w:tc>
          <w:tcPr>
            <w:tcW w:w="2838" w:type="dxa"/>
          </w:tcPr>
          <w:p w:rsidR="005609C5" w:rsidRDefault="003D4CFD">
            <w:pPr>
              <w:pStyle w:val="TableParagraph"/>
              <w:spacing w:before="85" w:line="237" w:lineRule="auto"/>
              <w:ind w:left="67" w:right="882"/>
              <w:rPr>
                <w:sz w:val="24"/>
              </w:rPr>
            </w:pPr>
            <w:r>
              <w:rPr>
                <w:sz w:val="24"/>
              </w:rPr>
              <w:t>ПК-3.1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Планирует </w:t>
            </w:r>
            <w:r>
              <w:rPr>
                <w:spacing w:val="-2"/>
                <w:sz w:val="24"/>
              </w:rPr>
              <w:t>научно-</w:t>
            </w:r>
          </w:p>
          <w:p w:rsidR="005609C5" w:rsidRDefault="003D4CFD">
            <w:pPr>
              <w:pStyle w:val="TableParagraph"/>
              <w:spacing w:before="6" w:line="237" w:lineRule="auto"/>
              <w:ind w:left="67" w:right="78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 деятельность</w:t>
            </w:r>
          </w:p>
          <w:p w:rsidR="005609C5" w:rsidRDefault="003D4CFD">
            <w:pPr>
              <w:pStyle w:val="TableParagraph"/>
              <w:spacing w:before="6" w:line="237" w:lineRule="auto"/>
              <w:ind w:left="67" w:right="47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ПК-3.2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 научно-</w:t>
            </w:r>
          </w:p>
          <w:p w:rsidR="005609C5" w:rsidRDefault="003D4CFD">
            <w:pPr>
              <w:pStyle w:val="TableParagraph"/>
              <w:spacing w:before="5" w:line="237" w:lineRule="auto"/>
              <w:ind w:left="67" w:right="31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 деятельность</w:t>
            </w:r>
          </w:p>
          <w:p w:rsidR="005609C5" w:rsidRDefault="003D4CFD">
            <w:pPr>
              <w:pStyle w:val="TableParagraph"/>
              <w:spacing w:before="9"/>
              <w:ind w:left="67" w:right="312"/>
              <w:rPr>
                <w:sz w:val="24"/>
              </w:rPr>
            </w:pPr>
            <w:r>
              <w:rPr>
                <w:sz w:val="24"/>
              </w:rPr>
              <w:t xml:space="preserve">ПК-3.3 Осуществляет </w:t>
            </w:r>
            <w:r>
              <w:rPr>
                <w:spacing w:val="-2"/>
                <w:sz w:val="24"/>
              </w:rPr>
              <w:t xml:space="preserve">педагогическую </w:t>
            </w:r>
            <w:r>
              <w:rPr>
                <w:sz w:val="24"/>
              </w:rPr>
              <w:t>деят</w:t>
            </w:r>
            <w:r>
              <w:rPr>
                <w:sz w:val="24"/>
              </w:rPr>
              <w:t>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полученных научных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329" w:type="dxa"/>
          </w:tcPr>
          <w:p w:rsidR="005609C5" w:rsidRDefault="003D4CFD">
            <w:pPr>
              <w:pStyle w:val="TableParagraph"/>
              <w:tabs>
                <w:tab w:val="left" w:pos="1565"/>
              </w:tabs>
              <w:spacing w:before="83"/>
              <w:ind w:left="71"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«Врач-</w:t>
            </w:r>
            <w:r>
              <w:rPr>
                <w:spacing w:val="-2"/>
                <w:sz w:val="24"/>
              </w:rPr>
              <w:t>неонатолог»</w:t>
            </w:r>
          </w:p>
        </w:tc>
      </w:tr>
    </w:tbl>
    <w:p w:rsidR="005609C5" w:rsidRDefault="005609C5">
      <w:pPr>
        <w:pStyle w:val="a3"/>
        <w:ind w:left="0"/>
        <w:rPr>
          <w:b/>
        </w:rPr>
      </w:pPr>
    </w:p>
    <w:p w:rsidR="005609C5" w:rsidRDefault="005609C5">
      <w:pPr>
        <w:pStyle w:val="a3"/>
        <w:spacing w:before="8"/>
        <w:ind w:left="0"/>
        <w:rPr>
          <w:b/>
        </w:rPr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855"/>
        </w:tabs>
        <w:spacing w:before="1"/>
        <w:ind w:left="855" w:hanging="288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5609C5">
      <w:pPr>
        <w:pStyle w:val="a3"/>
        <w:ind w:left="0"/>
        <w:rPr>
          <w:b/>
          <w:sz w:val="20"/>
        </w:rPr>
      </w:pPr>
    </w:p>
    <w:p w:rsidR="005609C5" w:rsidRDefault="005609C5">
      <w:pPr>
        <w:pStyle w:val="a3"/>
        <w:spacing w:before="9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77"/>
        <w:gridCol w:w="4312"/>
        <w:gridCol w:w="2122"/>
        <w:gridCol w:w="2252"/>
      </w:tblGrid>
      <w:tr w:rsidR="005609C5">
        <w:trPr>
          <w:trHeight w:val="1118"/>
        </w:trPr>
        <w:tc>
          <w:tcPr>
            <w:tcW w:w="5627" w:type="dxa"/>
            <w:gridSpan w:val="3"/>
            <w:vMerge w:val="restart"/>
            <w:shd w:val="clear" w:color="auto" w:fill="F0F0F0"/>
          </w:tcPr>
          <w:p w:rsidR="005609C5" w:rsidRDefault="005609C5">
            <w:pPr>
              <w:pStyle w:val="TableParagraph"/>
              <w:rPr>
                <w:b/>
                <w:sz w:val="24"/>
              </w:rPr>
            </w:pPr>
          </w:p>
          <w:p w:rsidR="005609C5" w:rsidRDefault="005609C5">
            <w:pPr>
              <w:pStyle w:val="TableParagraph"/>
              <w:rPr>
                <w:b/>
                <w:sz w:val="24"/>
              </w:rPr>
            </w:pPr>
          </w:p>
          <w:p w:rsidR="005609C5" w:rsidRDefault="005609C5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5609C5" w:rsidRDefault="003D4CF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4374" w:type="dxa"/>
            <w:gridSpan w:val="2"/>
            <w:shd w:val="clear" w:color="auto" w:fill="F0F0F0"/>
          </w:tcPr>
          <w:p w:rsidR="005609C5" w:rsidRDefault="003D4CFD">
            <w:pPr>
              <w:pStyle w:val="TableParagraph"/>
              <w:spacing w:before="1" w:line="242" w:lineRule="auto"/>
              <w:ind w:left="106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ординатруы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ее блоков в з.е.</w:t>
            </w:r>
          </w:p>
        </w:tc>
      </w:tr>
      <w:tr w:rsidR="005609C5">
        <w:trPr>
          <w:trHeight w:val="1113"/>
        </w:trPr>
        <w:tc>
          <w:tcPr>
            <w:tcW w:w="5627" w:type="dxa"/>
            <w:gridSpan w:val="3"/>
            <w:vMerge/>
            <w:tcBorders>
              <w:top w:val="nil"/>
            </w:tcBorders>
            <w:shd w:val="clear" w:color="auto" w:fill="F0F0F0"/>
          </w:tcPr>
          <w:p w:rsidR="005609C5" w:rsidRDefault="005609C5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shd w:val="clear" w:color="auto" w:fill="F0F0F0"/>
          </w:tcPr>
          <w:p w:rsidR="005609C5" w:rsidRDefault="003D4CF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252" w:type="dxa"/>
            <w:shd w:val="clear" w:color="auto" w:fill="F0F0F0"/>
          </w:tcPr>
          <w:p w:rsidR="005609C5" w:rsidRDefault="003D4CFD">
            <w:pPr>
              <w:pStyle w:val="TableParagraph"/>
              <w:tabs>
                <w:tab w:val="left" w:pos="1821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ФГБОУ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:rsidR="005609C5" w:rsidRDefault="003D4CF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 государственный университет»</w:t>
            </w:r>
          </w:p>
        </w:tc>
      </w:tr>
      <w:tr w:rsidR="005609C5">
        <w:trPr>
          <w:trHeight w:val="273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(модули)</w:t>
            </w:r>
          </w:p>
        </w:tc>
        <w:tc>
          <w:tcPr>
            <w:tcW w:w="2122" w:type="dxa"/>
          </w:tcPr>
          <w:p w:rsidR="005609C5" w:rsidRDefault="003D4CFD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менее </w:t>
            </w: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  <w:tr w:rsidR="005609C5">
        <w:trPr>
          <w:trHeight w:val="278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Б1.0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122" w:type="dxa"/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5609C5">
        <w:trPr>
          <w:trHeight w:val="551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Б1.В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tabs>
                <w:tab w:val="left" w:pos="1214"/>
                <w:tab w:val="left" w:pos="3063"/>
              </w:tabs>
              <w:spacing w:line="230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Часть,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122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6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609C5">
        <w:trPr>
          <w:trHeight w:val="292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2122" w:type="dxa"/>
          </w:tcPr>
          <w:p w:rsidR="005609C5" w:rsidRDefault="003D4CFD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менее </w:t>
            </w:r>
            <w:r>
              <w:rPr>
                <w:b/>
                <w:spacing w:val="-5"/>
                <w:sz w:val="24"/>
              </w:rPr>
              <w:t>69</w:t>
            </w: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72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  <w:tr w:rsidR="005609C5">
        <w:trPr>
          <w:trHeight w:val="293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Б2.0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122" w:type="dxa"/>
          </w:tcPr>
          <w:p w:rsidR="005609C5" w:rsidRDefault="005609C5">
            <w:pPr>
              <w:pStyle w:val="TableParagraph"/>
            </w:pP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5609C5">
        <w:trPr>
          <w:trHeight w:val="278"/>
        </w:trPr>
        <w:tc>
          <w:tcPr>
            <w:tcW w:w="1138" w:type="dxa"/>
          </w:tcPr>
          <w:p w:rsidR="005609C5" w:rsidRDefault="003D4CF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489" w:type="dxa"/>
            <w:gridSpan w:val="2"/>
          </w:tcPr>
          <w:p w:rsidR="005609C5" w:rsidRDefault="003D4CF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122" w:type="dxa"/>
          </w:tcPr>
          <w:p w:rsidR="005609C5" w:rsidRDefault="003D4CF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58" w:lineRule="exact"/>
              <w:ind w:left="26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609C5">
        <w:trPr>
          <w:trHeight w:val="321"/>
        </w:trPr>
        <w:tc>
          <w:tcPr>
            <w:tcW w:w="5627" w:type="dxa"/>
            <w:gridSpan w:val="3"/>
          </w:tcPr>
          <w:p w:rsidR="005609C5" w:rsidRDefault="003D4CFD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ординатуры</w:t>
            </w:r>
          </w:p>
        </w:tc>
        <w:tc>
          <w:tcPr>
            <w:tcW w:w="2122" w:type="dxa"/>
          </w:tcPr>
          <w:p w:rsidR="005609C5" w:rsidRDefault="003D4CFD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72" w:lineRule="exact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  <w:tr w:rsidR="005609C5">
        <w:trPr>
          <w:trHeight w:val="277"/>
        </w:trPr>
        <w:tc>
          <w:tcPr>
            <w:tcW w:w="1315" w:type="dxa"/>
            <w:gridSpan w:val="2"/>
          </w:tcPr>
          <w:p w:rsidR="005609C5" w:rsidRDefault="003D4C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ФТД</w:t>
            </w:r>
          </w:p>
        </w:tc>
        <w:tc>
          <w:tcPr>
            <w:tcW w:w="4312" w:type="dxa"/>
          </w:tcPr>
          <w:p w:rsidR="005609C5" w:rsidRDefault="003D4C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2" w:type="dxa"/>
          </w:tcPr>
          <w:p w:rsidR="005609C5" w:rsidRDefault="005609C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:rsidR="005609C5" w:rsidRDefault="003D4CFD">
            <w:pPr>
              <w:pStyle w:val="TableParagraph"/>
              <w:spacing w:line="25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609C5" w:rsidRDefault="005609C5">
      <w:pPr>
        <w:pStyle w:val="TableParagraph"/>
        <w:spacing w:line="258" w:lineRule="exact"/>
        <w:jc w:val="center"/>
        <w:rPr>
          <w:sz w:val="24"/>
        </w:rPr>
        <w:sectPr w:rsidR="005609C5">
          <w:type w:val="continuous"/>
          <w:pgSz w:w="11910" w:h="16840"/>
          <w:pgMar w:top="1080" w:right="850" w:bottom="1240" w:left="566" w:header="0" w:footer="1031" w:gutter="0"/>
          <w:cols w:space="720"/>
        </w:sectPr>
      </w:pPr>
    </w:p>
    <w:p w:rsidR="005609C5" w:rsidRDefault="003D4CFD">
      <w:pPr>
        <w:spacing w:before="72" w:line="275" w:lineRule="exact"/>
        <w:ind w:left="572"/>
        <w:rPr>
          <w:b/>
          <w:sz w:val="24"/>
        </w:rPr>
      </w:pPr>
      <w:bookmarkStart w:id="27" w:name="В_Блок_2_«Практика»_входит:"/>
      <w:bookmarkEnd w:id="27"/>
      <w:r>
        <w:rPr>
          <w:b/>
          <w:sz w:val="24"/>
        </w:rPr>
        <w:lastRenderedPageBreak/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«Практика»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входит: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line="274" w:lineRule="exact"/>
        <w:ind w:left="714" w:hanging="147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практика;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line="275" w:lineRule="exact"/>
        <w:ind w:left="714" w:hanging="147"/>
        <w:rPr>
          <w:sz w:val="24"/>
        </w:rPr>
      </w:pPr>
      <w:r>
        <w:rPr>
          <w:sz w:val="24"/>
        </w:rPr>
        <w:t>Симуляционный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курс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before="2" w:line="275" w:lineRule="exact"/>
        <w:ind w:left="714" w:hanging="147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5609C5" w:rsidRDefault="003D4CFD">
      <w:pPr>
        <w:pStyle w:val="a3"/>
        <w:tabs>
          <w:tab w:val="left" w:pos="2387"/>
          <w:tab w:val="left" w:pos="3573"/>
          <w:tab w:val="left" w:pos="4759"/>
          <w:tab w:val="left" w:pos="5229"/>
          <w:tab w:val="left" w:pos="6771"/>
          <w:tab w:val="left" w:pos="7616"/>
          <w:tab w:val="left" w:pos="7957"/>
          <w:tab w:val="left" w:pos="9220"/>
        </w:tabs>
        <w:spacing w:line="242" w:lineRule="auto"/>
        <w:ind w:right="144"/>
      </w:pPr>
      <w:r>
        <w:rPr>
          <w:spacing w:val="-2"/>
        </w:rPr>
        <w:t>Клинические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2"/>
        </w:rPr>
        <w:t>проходят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клинических</w:t>
      </w:r>
      <w:r>
        <w:tab/>
      </w:r>
      <w:r>
        <w:rPr>
          <w:spacing w:val="-2"/>
        </w:rPr>
        <w:t>базах,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которыми</w:t>
      </w:r>
      <w:r>
        <w:tab/>
      </w:r>
      <w:r>
        <w:rPr>
          <w:spacing w:val="-2"/>
        </w:rPr>
        <w:t>заключены</w:t>
      </w:r>
      <w:r>
        <w:rPr>
          <w:spacing w:val="-2"/>
        </w:rPr>
        <w:t xml:space="preserve"> </w:t>
      </w:r>
      <w:r>
        <w:t>соответствующие договоры.</w:t>
      </w:r>
    </w:p>
    <w:p w:rsidR="005609C5" w:rsidRDefault="003D4CFD">
      <w:pPr>
        <w:pStyle w:val="a3"/>
        <w:spacing w:line="271" w:lineRule="exact"/>
      </w:pPr>
      <w:r>
        <w:t>Для</w:t>
      </w:r>
      <w:r>
        <w:rPr>
          <w:spacing w:val="-9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включают 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before="2" w:line="275" w:lineRule="exact"/>
        <w:ind w:left="714" w:hanging="147"/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53"/>
        </w:tabs>
        <w:spacing w:line="242" w:lineRule="auto"/>
        <w:ind w:right="165" w:firstLine="0"/>
        <w:rPr>
          <w:sz w:val="24"/>
        </w:rPr>
      </w:pPr>
      <w:r>
        <w:rPr>
          <w:sz w:val="24"/>
        </w:rPr>
        <w:t>перечень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28"/>
          <w:sz w:val="24"/>
        </w:rPr>
        <w:t xml:space="preserve"> </w:t>
      </w:r>
      <w:r>
        <w:rPr>
          <w:sz w:val="24"/>
        </w:rPr>
        <w:t>соотнесенных 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line="270" w:lineRule="exact"/>
        <w:ind w:left="714" w:hanging="147"/>
        <w:rPr>
          <w:sz w:val="24"/>
        </w:rPr>
      </w:pPr>
      <w:r>
        <w:rPr>
          <w:sz w:val="24"/>
        </w:rPr>
        <w:t>указание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43"/>
        </w:tabs>
        <w:spacing w:line="237" w:lineRule="auto"/>
        <w:ind w:right="167" w:firstLine="0"/>
        <w:rPr>
          <w:sz w:val="24"/>
        </w:rPr>
      </w:pPr>
      <w:r>
        <w:rPr>
          <w:sz w:val="24"/>
        </w:rPr>
        <w:t>указание объема практики в зачетных единицах и</w:t>
      </w:r>
      <w:r>
        <w:rPr>
          <w:spacing w:val="28"/>
          <w:sz w:val="24"/>
        </w:rPr>
        <w:t xml:space="preserve"> </w:t>
      </w:r>
      <w:r>
        <w:rPr>
          <w:sz w:val="24"/>
        </w:rPr>
        <w:t>ее продолжительности в неделях либо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 или астрономических часах;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before="8" w:line="275" w:lineRule="exact"/>
        <w:ind w:left="714" w:hanging="147"/>
        <w:rPr>
          <w:sz w:val="24"/>
        </w:rPr>
      </w:pPr>
      <w:r>
        <w:rPr>
          <w:sz w:val="24"/>
        </w:rPr>
        <w:t>соде</w:t>
      </w:r>
      <w:r>
        <w:rPr>
          <w:sz w:val="24"/>
        </w:rPr>
        <w:t>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4"/>
        </w:tabs>
        <w:spacing w:line="274" w:lineRule="exact"/>
        <w:ind w:left="714" w:hanging="147"/>
        <w:rPr>
          <w:sz w:val="24"/>
        </w:rPr>
      </w:pPr>
      <w:r>
        <w:rPr>
          <w:sz w:val="24"/>
        </w:rPr>
        <w:t>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практике;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801"/>
        </w:tabs>
        <w:spacing w:before="1" w:line="237" w:lineRule="auto"/>
        <w:ind w:right="654" w:firstLine="0"/>
        <w:rPr>
          <w:sz w:val="24"/>
        </w:rPr>
      </w:pPr>
      <w:r>
        <w:rPr>
          <w:sz w:val="24"/>
        </w:rPr>
        <w:t xml:space="preserve">фонд оценочных средств для проведения промежуточной аттестации обучающихся по </w:t>
      </w:r>
      <w:r>
        <w:rPr>
          <w:spacing w:val="-2"/>
          <w:sz w:val="24"/>
        </w:rPr>
        <w:t>практике;</w:t>
      </w:r>
    </w:p>
    <w:p w:rsidR="005609C5" w:rsidRDefault="003D4CFD">
      <w:pPr>
        <w:pStyle w:val="a3"/>
        <w:spacing w:before="11" w:line="232" w:lineRule="auto"/>
      </w:pPr>
      <w:r>
        <w:t>–</w:t>
      </w:r>
      <w:r>
        <w:rPr>
          <w:spacing w:val="-3"/>
        </w:rPr>
        <w:t xml:space="preserve"> </w:t>
      </w:r>
      <w:r>
        <w:t>перечень учебной</w:t>
      </w:r>
      <w:r>
        <w:rPr>
          <w:spacing w:val="-1"/>
        </w:rPr>
        <w:t xml:space="preserve"> </w:t>
      </w:r>
      <w:r>
        <w:t>литературы и ресурсов</w:t>
      </w:r>
      <w:r>
        <w:rPr>
          <w:spacing w:val="40"/>
        </w:rPr>
        <w:t xml:space="preserve"> </w:t>
      </w:r>
      <w:r>
        <w:t>сети Интернет,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практики;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53"/>
        </w:tabs>
        <w:spacing w:before="5"/>
        <w:ind w:right="143" w:firstLine="0"/>
        <w:jc w:val="both"/>
        <w:rPr>
          <w:sz w:val="24"/>
        </w:rPr>
      </w:pPr>
      <w:r>
        <w:rPr>
          <w:sz w:val="24"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</w:t>
      </w:r>
      <w:r>
        <w:rPr>
          <w:spacing w:val="-2"/>
          <w:sz w:val="24"/>
        </w:rPr>
        <w:t>необходимости);</w:t>
      </w:r>
    </w:p>
    <w:p w:rsidR="005609C5" w:rsidRDefault="003D4CFD">
      <w:pPr>
        <w:pStyle w:val="a5"/>
        <w:numPr>
          <w:ilvl w:val="0"/>
          <w:numId w:val="4"/>
        </w:numPr>
        <w:tabs>
          <w:tab w:val="left" w:pos="710"/>
        </w:tabs>
        <w:spacing w:before="2"/>
        <w:ind w:left="710" w:hanging="14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5609C5" w:rsidRDefault="005609C5">
      <w:pPr>
        <w:pStyle w:val="a3"/>
        <w:spacing w:before="10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855"/>
        </w:tabs>
        <w:spacing w:line="272" w:lineRule="exact"/>
        <w:ind w:left="855" w:hanging="288"/>
        <w:jc w:val="both"/>
        <w:rPr>
          <w:b/>
          <w:sz w:val="24"/>
        </w:rPr>
      </w:pPr>
      <w:bookmarkStart w:id="28" w:name="6._Кадровое_обеспечение_реализации_ОПОП_"/>
      <w:bookmarkEnd w:id="28"/>
      <w:r>
        <w:rPr>
          <w:b/>
          <w:sz w:val="24"/>
        </w:rPr>
        <w:t>Кадрово</w:t>
      </w:r>
      <w:r>
        <w:rPr>
          <w:b/>
          <w:sz w:val="24"/>
        </w:rPr>
        <w:t>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5609C5" w:rsidRDefault="003D4CFD">
      <w:pPr>
        <w:pStyle w:val="a3"/>
        <w:ind w:right="114"/>
        <w:jc w:val="both"/>
      </w:pPr>
      <w:r>
        <w:t>В соответствии с ФГОС ВО по специальности 31.08.18 Неонатология, для реализации основной образовательной программы необходим следующий профессорско-преподавательский состав:</w:t>
      </w:r>
    </w:p>
    <w:p w:rsidR="005609C5" w:rsidRDefault="005609C5">
      <w:pPr>
        <w:pStyle w:val="a3"/>
        <w:spacing w:before="55" w:after="1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834"/>
        <w:gridCol w:w="3471"/>
        <w:gridCol w:w="3058"/>
      </w:tblGrid>
      <w:tr w:rsidR="005609C5">
        <w:trPr>
          <w:trHeight w:val="1103"/>
        </w:trPr>
        <w:tc>
          <w:tcPr>
            <w:tcW w:w="1637" w:type="dxa"/>
          </w:tcPr>
          <w:p w:rsidR="005609C5" w:rsidRDefault="005609C5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5609C5" w:rsidRDefault="003D4CFD">
            <w:pPr>
              <w:pStyle w:val="TableParagraph"/>
              <w:tabs>
                <w:tab w:val="left" w:pos="883"/>
                <w:tab w:val="left" w:pos="1354"/>
                <w:tab w:val="left" w:pos="1623"/>
              </w:tabs>
              <w:spacing w:line="237" w:lineRule="auto"/>
              <w:ind w:left="105" w:right="90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ученой степенью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</w:p>
          <w:p w:rsidR="005609C5" w:rsidRDefault="003D4CF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471" w:type="dxa"/>
          </w:tcPr>
          <w:p w:rsidR="005609C5" w:rsidRDefault="003D4CFD">
            <w:pPr>
              <w:pStyle w:val="TableParagraph"/>
              <w:tabs>
                <w:tab w:val="left" w:pos="1810"/>
              </w:tabs>
              <w:spacing w:line="237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НПР, имеющих образование, соответствующее </w:t>
            </w:r>
            <w:r>
              <w:rPr>
                <w:spacing w:val="-2"/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преподаваемой</w:t>
            </w:r>
          </w:p>
          <w:p w:rsidR="005609C5" w:rsidRDefault="003D4CF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3058" w:type="dxa"/>
          </w:tcPr>
          <w:p w:rsidR="005609C5" w:rsidRDefault="003D4CFD">
            <w:pPr>
              <w:pStyle w:val="TableParagraph"/>
              <w:tabs>
                <w:tab w:val="left" w:pos="2829"/>
              </w:tabs>
              <w:spacing w:line="237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работников из 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работников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профильных</w:t>
            </w:r>
          </w:p>
          <w:p w:rsidR="005609C5" w:rsidRDefault="003D4CF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5609C5">
        <w:trPr>
          <w:trHeight w:val="551"/>
        </w:trPr>
        <w:tc>
          <w:tcPr>
            <w:tcW w:w="1637" w:type="dxa"/>
          </w:tcPr>
          <w:p w:rsidR="005609C5" w:rsidRDefault="003D4CFD">
            <w:pPr>
              <w:pStyle w:val="TableParagraph"/>
              <w:spacing w:line="230" w:lineRule="auto"/>
              <w:ind w:left="110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834" w:type="dxa"/>
          </w:tcPr>
          <w:p w:rsidR="005609C5" w:rsidRDefault="003D4C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471" w:type="dxa"/>
          </w:tcPr>
          <w:p w:rsidR="005609C5" w:rsidRDefault="003D4C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3058" w:type="dxa"/>
          </w:tcPr>
          <w:p w:rsidR="005609C5" w:rsidRDefault="003D4CF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5609C5" w:rsidRDefault="003D4CFD">
      <w:pPr>
        <w:pStyle w:val="a3"/>
        <w:spacing w:before="257"/>
        <w:ind w:right="119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университет», а также лицами, привлекаемыми на условиях гражданско-правового договора (на возмездной или безвозмездной</w:t>
      </w:r>
      <w:r>
        <w:t xml:space="preserve"> основе).</w:t>
      </w:r>
    </w:p>
    <w:p w:rsidR="005609C5" w:rsidRDefault="005609C5">
      <w:pPr>
        <w:pStyle w:val="a3"/>
        <w:spacing w:before="13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811"/>
        </w:tabs>
        <w:spacing w:line="272" w:lineRule="exact"/>
        <w:ind w:left="811" w:hanging="244"/>
        <w:jc w:val="both"/>
        <w:rPr>
          <w:b/>
          <w:sz w:val="24"/>
        </w:rPr>
      </w:pPr>
      <w:bookmarkStart w:id="29" w:name="7._Материально-техническое_и_учебно-мето"/>
      <w:bookmarkEnd w:id="29"/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5609C5" w:rsidRDefault="003D4CFD">
      <w:pPr>
        <w:pStyle w:val="a3"/>
        <w:ind w:right="121"/>
        <w:jc w:val="both"/>
      </w:pPr>
      <w:r>
        <w:t>Электронно-библиотечные системы и электронная информационно-образовательная среда обеспечивает возможность доступа обучающегося из любой точки, в которой имеется доступ</w:t>
      </w:r>
      <w:r>
        <w:rPr>
          <w:spacing w:val="80"/>
        </w:rPr>
        <w:t xml:space="preserve"> </w:t>
      </w:r>
      <w:r>
        <w:t>к информационно-те</w:t>
      </w:r>
      <w:r>
        <w:t>лекоммуникационной сети "Интернет" (далее - сеть "Интернет"), как на территории ФГБОУ ВО «Чеченский государственный университет им.А.А.Кадырова», так и вне ее.</w:t>
      </w:r>
    </w:p>
    <w:p w:rsidR="005609C5" w:rsidRDefault="003D4CFD">
      <w:pPr>
        <w:pStyle w:val="a3"/>
        <w:ind w:right="125"/>
        <w:jc w:val="both"/>
      </w:pPr>
      <w:r>
        <w:t>Каждый обучающийся в течение всего периода обучения обеспечен индивидуальным неограниченным дост</w:t>
      </w:r>
      <w:r>
        <w:t>упом к электронным-библиотечным системам и к электронной информационно-образовательной среде.</w:t>
      </w:r>
    </w:p>
    <w:p w:rsidR="005609C5" w:rsidRDefault="003D4CFD">
      <w:pPr>
        <w:pStyle w:val="a3"/>
        <w:spacing w:before="2" w:line="242" w:lineRule="auto"/>
        <w:ind w:right="129"/>
        <w:jc w:val="both"/>
      </w:pPr>
      <w:r>
        <w:t>В структуру электронной информационно-образовательной среды ФГБОУ ВО «Чеченский государственный</w:t>
      </w:r>
      <w:r>
        <w:rPr>
          <w:spacing w:val="40"/>
        </w:rPr>
        <w:t xml:space="preserve"> </w:t>
      </w:r>
      <w:r>
        <w:t>университет</w:t>
      </w:r>
      <w:r>
        <w:rPr>
          <w:spacing w:val="40"/>
        </w:rPr>
        <w:t xml:space="preserve"> </w:t>
      </w:r>
      <w:r>
        <w:t>им.А.А.Кадырова» входят:</w:t>
      </w:r>
      <w:r>
        <w:rPr>
          <w:spacing w:val="31"/>
        </w:rPr>
        <w:t xml:space="preserve"> </w:t>
      </w:r>
      <w:r>
        <w:t>официальный сайт</w:t>
      </w:r>
      <w:r>
        <w:rPr>
          <w:spacing w:val="35"/>
        </w:rPr>
        <w:t xml:space="preserve"> </w:t>
      </w:r>
      <w:r>
        <w:t>университета</w:t>
      </w:r>
      <w:r>
        <w:t xml:space="preserve"> и</w:t>
      </w:r>
    </w:p>
    <w:p w:rsidR="005609C5" w:rsidRDefault="005609C5">
      <w:pPr>
        <w:pStyle w:val="a3"/>
        <w:spacing w:line="242" w:lineRule="auto"/>
        <w:jc w:val="both"/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/>
        <w:ind w:right="130"/>
        <w:jc w:val="both"/>
      </w:pPr>
      <w:r>
        <w:lastRenderedPageBreak/>
        <w:t>единая электронная образовательная система собственной разработки вуза</w:t>
      </w:r>
      <w:r>
        <w:rPr>
          <w:spacing w:val="40"/>
        </w:rPr>
        <w:t xml:space="preserve"> </w:t>
      </w:r>
      <w:r>
        <w:t>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</w:t>
      </w:r>
      <w:r>
        <w:t>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</w:t>
      </w:r>
      <w:r>
        <w:t>ранение работ обучающегося, рецензий и оценок на эти работы со стороны участников образовательного процесса;</w:t>
      </w:r>
      <w:r>
        <w:rPr>
          <w:spacing w:val="-3"/>
        </w:rPr>
        <w:t xml:space="preserve"> </w:t>
      </w:r>
      <w:r>
        <w:t>взаимодействие между</w:t>
      </w:r>
      <w:r>
        <w:rPr>
          <w:spacing w:val="-3"/>
        </w:rPr>
        <w:t xml:space="preserve"> </w:t>
      </w:r>
      <w:r>
        <w:t>участниками образовательного процесса,</w:t>
      </w:r>
      <w:r>
        <w:rPr>
          <w:spacing w:val="-1"/>
        </w:rPr>
        <w:t xml:space="preserve"> </w:t>
      </w:r>
      <w:r>
        <w:t>в том числе синхронное и (или) асинхронное взаимодействие посредством сети "Интернет".</w:t>
      </w:r>
    </w:p>
    <w:p w:rsidR="005609C5" w:rsidRDefault="003D4CFD">
      <w:pPr>
        <w:pStyle w:val="a3"/>
        <w:spacing w:before="6" w:line="237" w:lineRule="auto"/>
        <w:ind w:right="123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5609C5" w:rsidRDefault="003D4CFD">
      <w:pPr>
        <w:pStyle w:val="a3"/>
        <w:spacing w:before="4"/>
        <w:ind w:right="123"/>
        <w:jc w:val="both"/>
      </w:pPr>
      <w:r>
        <w:t>Кафедра педиатрии располагает материально-технической базой, соответствующей</w:t>
      </w:r>
      <w:r>
        <w:t xml:space="preserve"> действующим противопожарным правилам и нормам и обеспечивающей проведение всех видов дисциплинарной и междисциплинарной</w:t>
      </w:r>
      <w:r>
        <w:rPr>
          <w:spacing w:val="-1"/>
        </w:rPr>
        <w:t xml:space="preserve"> </w:t>
      </w:r>
      <w:r>
        <w:t>подготовки предусмотренной учебным планом. В том числе:</w:t>
      </w:r>
    </w:p>
    <w:p w:rsidR="005609C5" w:rsidRDefault="003D4CFD">
      <w:pPr>
        <w:pStyle w:val="a5"/>
        <w:numPr>
          <w:ilvl w:val="0"/>
          <w:numId w:val="3"/>
        </w:numPr>
        <w:tabs>
          <w:tab w:val="left" w:pos="853"/>
        </w:tabs>
        <w:ind w:left="853" w:hanging="219"/>
        <w:jc w:val="both"/>
        <w:rPr>
          <w:sz w:val="24"/>
        </w:rPr>
      </w:pPr>
      <w:r>
        <w:rPr>
          <w:sz w:val="24"/>
        </w:rPr>
        <w:t>аудитории,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4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5609C5" w:rsidRDefault="003D4CFD">
      <w:pPr>
        <w:pStyle w:val="a5"/>
        <w:numPr>
          <w:ilvl w:val="0"/>
          <w:numId w:val="3"/>
        </w:numPr>
        <w:tabs>
          <w:tab w:val="left" w:pos="719"/>
        </w:tabs>
        <w:spacing w:before="2" w:line="275" w:lineRule="exact"/>
        <w:ind w:left="719" w:hanging="152"/>
        <w:jc w:val="both"/>
        <w:rPr>
          <w:sz w:val="24"/>
        </w:rPr>
      </w:pPr>
      <w:r>
        <w:rPr>
          <w:sz w:val="24"/>
        </w:rPr>
        <w:t>аудитории,</w:t>
      </w:r>
      <w:r>
        <w:rPr>
          <w:spacing w:val="29"/>
          <w:sz w:val="24"/>
        </w:rPr>
        <w:t xml:space="preserve"> </w:t>
      </w:r>
      <w:r>
        <w:rPr>
          <w:sz w:val="24"/>
        </w:rPr>
        <w:t>оборуд</w:t>
      </w:r>
      <w:r>
        <w:rPr>
          <w:sz w:val="24"/>
        </w:rPr>
        <w:t>ованные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фантомной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симуляционной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техникой;</w:t>
      </w:r>
    </w:p>
    <w:p w:rsidR="005609C5" w:rsidRDefault="003D4CFD">
      <w:pPr>
        <w:pStyle w:val="a5"/>
        <w:numPr>
          <w:ilvl w:val="0"/>
          <w:numId w:val="3"/>
        </w:numPr>
        <w:tabs>
          <w:tab w:val="left" w:pos="902"/>
        </w:tabs>
        <w:ind w:right="139" w:firstLine="0"/>
        <w:jc w:val="both"/>
        <w:rPr>
          <w:sz w:val="24"/>
        </w:rPr>
      </w:pPr>
      <w:r>
        <w:rPr>
          <w:sz w:val="24"/>
        </w:rPr>
        <w:t>помещения, предусмотренные для 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пациентам,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оснащенные медицинским оборудованием, позволяющим обучающимся освоить умения и навыки (термометр, фонендоскоп, тонометр, сантиметровая лента, </w:t>
      </w:r>
      <w:r>
        <w:rPr>
          <w:sz w:val="24"/>
        </w:rPr>
        <w:t>электронные весы, ростомеры, пеленальный столик, весы для детей до года (электронные), бактерицидный облучатель, укладка для экстренных лечебных мероприятий.</w:t>
      </w:r>
    </w:p>
    <w:p w:rsidR="005609C5" w:rsidRDefault="003D4CFD">
      <w:pPr>
        <w:pStyle w:val="a3"/>
        <w:spacing w:before="2" w:line="242" w:lineRule="auto"/>
        <w:ind w:right="152"/>
        <w:jc w:val="both"/>
      </w:pPr>
      <w:r>
        <w:t xml:space="preserve">Практики проводятся на клинических базах, с которыми заключены соответствующие </w:t>
      </w:r>
      <w:r>
        <w:rPr>
          <w:spacing w:val="-2"/>
        </w:rPr>
        <w:t>договора:).</w:t>
      </w:r>
    </w:p>
    <w:p w:rsidR="005609C5" w:rsidRDefault="003D4CFD">
      <w:pPr>
        <w:pStyle w:val="a3"/>
        <w:spacing w:line="271" w:lineRule="exact"/>
        <w:ind w:left="898"/>
        <w:jc w:val="both"/>
      </w:pPr>
      <w:r>
        <w:t>ГБУ</w:t>
      </w:r>
      <w:r>
        <w:rPr>
          <w:spacing w:val="46"/>
        </w:rPr>
        <w:t xml:space="preserve"> </w:t>
      </w:r>
      <w:r>
        <w:t>«Ре</w:t>
      </w:r>
      <w:r>
        <w:t>спубликанская</w:t>
      </w:r>
      <w:r>
        <w:rPr>
          <w:spacing w:val="55"/>
        </w:rPr>
        <w:t xml:space="preserve"> </w:t>
      </w:r>
      <w:r>
        <w:t>детская</w:t>
      </w:r>
      <w:r>
        <w:rPr>
          <w:spacing w:val="54"/>
        </w:rPr>
        <w:t xml:space="preserve"> </w:t>
      </w:r>
      <w:r>
        <w:t>клиническая</w:t>
      </w:r>
      <w:r>
        <w:rPr>
          <w:spacing w:val="55"/>
        </w:rPr>
        <w:t xml:space="preserve"> </w:t>
      </w:r>
      <w:r>
        <w:t>больница</w:t>
      </w:r>
      <w:r>
        <w:rPr>
          <w:spacing w:val="72"/>
        </w:rPr>
        <w:t xml:space="preserve"> </w:t>
      </w:r>
      <w:r>
        <w:t>им.Е.П.Глинки»</w:t>
      </w:r>
      <w:r>
        <w:rPr>
          <w:spacing w:val="47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Грозный,</w:t>
      </w:r>
      <w:r>
        <w:rPr>
          <w:spacing w:val="57"/>
        </w:rPr>
        <w:t xml:space="preserve"> </w:t>
      </w:r>
      <w:r>
        <w:rPr>
          <w:spacing w:val="-5"/>
        </w:rPr>
        <w:t>ул.</w:t>
      </w:r>
    </w:p>
    <w:p w:rsidR="005609C5" w:rsidRDefault="003D4CFD">
      <w:pPr>
        <w:pStyle w:val="a3"/>
        <w:spacing w:before="2" w:line="275" w:lineRule="exact"/>
        <w:jc w:val="both"/>
      </w:pPr>
      <w:r>
        <w:t>И.И.Бисултанова,</w:t>
      </w:r>
      <w:r>
        <w:rPr>
          <w:spacing w:val="45"/>
        </w:rPr>
        <w:t xml:space="preserve"> </w:t>
      </w:r>
      <w:r>
        <w:rPr>
          <w:spacing w:val="-4"/>
        </w:rPr>
        <w:t>101;</w:t>
      </w:r>
    </w:p>
    <w:p w:rsidR="005609C5" w:rsidRDefault="003D4CFD">
      <w:pPr>
        <w:pStyle w:val="a3"/>
        <w:spacing w:line="275" w:lineRule="exact"/>
        <w:ind w:left="960"/>
        <w:jc w:val="both"/>
      </w:pPr>
      <w:r>
        <w:t>ГБУ</w:t>
      </w:r>
      <w:r>
        <w:rPr>
          <w:spacing w:val="25"/>
        </w:rPr>
        <w:t xml:space="preserve"> </w:t>
      </w:r>
      <w:r>
        <w:t>«Республиканский</w:t>
      </w:r>
      <w:r>
        <w:rPr>
          <w:spacing w:val="62"/>
          <w:w w:val="150"/>
        </w:rPr>
        <w:t xml:space="preserve"> </w:t>
      </w:r>
      <w:r>
        <w:t>клинический</w:t>
      </w:r>
      <w:r>
        <w:rPr>
          <w:spacing w:val="66"/>
          <w:w w:val="150"/>
        </w:rPr>
        <w:t xml:space="preserve"> </w:t>
      </w:r>
      <w:r>
        <w:t>центр</w:t>
      </w:r>
      <w:r>
        <w:rPr>
          <w:spacing w:val="50"/>
          <w:w w:val="150"/>
        </w:rPr>
        <w:t xml:space="preserve"> </w:t>
      </w:r>
      <w:r>
        <w:t>охраны</w:t>
      </w:r>
      <w:r>
        <w:rPr>
          <w:spacing w:val="67"/>
          <w:w w:val="150"/>
        </w:rPr>
        <w:t xml:space="preserve"> </w:t>
      </w:r>
      <w:r>
        <w:t>здоровья</w:t>
      </w:r>
      <w:r>
        <w:rPr>
          <w:spacing w:val="60"/>
          <w:w w:val="150"/>
        </w:rPr>
        <w:t xml:space="preserve"> </w:t>
      </w:r>
      <w:r>
        <w:t>матери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ребенка</w:t>
      </w:r>
      <w:r>
        <w:rPr>
          <w:spacing w:val="59"/>
          <w:w w:val="150"/>
        </w:rPr>
        <w:t xml:space="preserve"> </w:t>
      </w:r>
      <w:r>
        <w:rPr>
          <w:spacing w:val="-5"/>
        </w:rPr>
        <w:t>им.</w:t>
      </w:r>
    </w:p>
    <w:p w:rsidR="005609C5" w:rsidRDefault="003D4CFD">
      <w:pPr>
        <w:pStyle w:val="a3"/>
        <w:spacing w:before="3" w:line="275" w:lineRule="exact"/>
        <w:jc w:val="both"/>
      </w:pPr>
      <w:r>
        <w:t>Аймани</w:t>
      </w:r>
      <w:r>
        <w:rPr>
          <w:spacing w:val="33"/>
        </w:rPr>
        <w:t xml:space="preserve"> </w:t>
      </w:r>
      <w:r>
        <w:t>Кадыровой»</w:t>
      </w:r>
      <w:r>
        <w:rPr>
          <w:spacing w:val="18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Грозный,</w:t>
      </w:r>
      <w:r>
        <w:rPr>
          <w:spacing w:val="34"/>
        </w:rPr>
        <w:t xml:space="preserve"> </w:t>
      </w:r>
      <w:r>
        <w:t>ул.</w:t>
      </w:r>
      <w:r>
        <w:rPr>
          <w:spacing w:val="39"/>
        </w:rPr>
        <w:t xml:space="preserve"> </w:t>
      </w:r>
      <w:r>
        <w:rPr>
          <w:spacing w:val="-2"/>
        </w:rPr>
        <w:t>Лорсанова,1</w:t>
      </w:r>
    </w:p>
    <w:p w:rsidR="005609C5" w:rsidRDefault="003D4CFD">
      <w:pPr>
        <w:pStyle w:val="a3"/>
        <w:spacing w:line="275" w:lineRule="exact"/>
        <w:jc w:val="both"/>
      </w:pPr>
      <w:r>
        <w:t>ГБУ</w:t>
      </w:r>
      <w:r>
        <w:rPr>
          <w:spacing w:val="55"/>
        </w:rPr>
        <w:t xml:space="preserve"> </w:t>
      </w:r>
      <w:r>
        <w:t>«Республиканский</w:t>
      </w:r>
      <w:r>
        <w:rPr>
          <w:spacing w:val="66"/>
        </w:rPr>
        <w:t xml:space="preserve"> </w:t>
      </w:r>
      <w:r>
        <w:t>перинатальный</w:t>
      </w:r>
      <w:r>
        <w:rPr>
          <w:spacing w:val="62"/>
        </w:rPr>
        <w:t xml:space="preserve"> </w:t>
      </w:r>
      <w:r>
        <w:t>центр»</w:t>
      </w:r>
      <w:r>
        <w:rPr>
          <w:spacing w:val="63"/>
        </w:rPr>
        <w:t xml:space="preserve">  </w:t>
      </w:r>
      <w:r>
        <w:t>г.Грозный</w:t>
      </w:r>
      <w:r>
        <w:rPr>
          <w:spacing w:val="67"/>
        </w:rPr>
        <w:t xml:space="preserve"> </w:t>
      </w:r>
      <w:r>
        <w:t>Бульвар</w:t>
      </w:r>
      <w:r>
        <w:rPr>
          <w:spacing w:val="65"/>
        </w:rPr>
        <w:t xml:space="preserve"> </w:t>
      </w:r>
      <w:r>
        <w:rPr>
          <w:spacing w:val="-2"/>
        </w:rPr>
        <w:t>Дудаева,28</w:t>
      </w:r>
    </w:p>
    <w:p w:rsidR="005609C5" w:rsidRDefault="005609C5">
      <w:pPr>
        <w:pStyle w:val="a3"/>
        <w:ind w:left="0"/>
      </w:pPr>
    </w:p>
    <w:p w:rsidR="005609C5" w:rsidRDefault="005609C5">
      <w:pPr>
        <w:pStyle w:val="a3"/>
        <w:spacing w:before="9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855"/>
        </w:tabs>
        <w:spacing w:before="1" w:line="237" w:lineRule="auto"/>
        <w:ind w:left="572" w:right="144" w:firstLine="0"/>
        <w:jc w:val="both"/>
        <w:rPr>
          <w:b/>
          <w:sz w:val="24"/>
        </w:rPr>
      </w:pPr>
      <w:bookmarkStart w:id="30" w:name="8._Характеристики_среды_вуза,_обеспечива"/>
      <w:bookmarkEnd w:id="30"/>
      <w:r>
        <w:rPr>
          <w:b/>
          <w:sz w:val="24"/>
        </w:rPr>
        <w:t xml:space="preserve">Характеристики среды вуза, обеспечивающие развитие универсальных компетенций </w:t>
      </w:r>
      <w:r>
        <w:rPr>
          <w:b/>
          <w:spacing w:val="-2"/>
          <w:sz w:val="24"/>
        </w:rPr>
        <w:t>обучающихся</w:t>
      </w:r>
    </w:p>
    <w:p w:rsidR="005609C5" w:rsidRDefault="003D4CFD">
      <w:pPr>
        <w:pStyle w:val="a3"/>
        <w:ind w:right="128"/>
        <w:jc w:val="both"/>
      </w:pPr>
      <w:r>
        <w:t>В ФГБОУ ВО «Чеченский государственный университет им. А.А.Кадырова» сформирована</w:t>
      </w:r>
      <w:r>
        <w:t xml:space="preserve"> благоприятная социокультурная среда, обеспечивающая возможность формирования компетенций выпускника, всестороннего развития личности, а также непосредственно способствующая освоению образовательной программы соответствующего направления </w:t>
      </w:r>
      <w:r>
        <w:rPr>
          <w:spacing w:val="-2"/>
        </w:rPr>
        <w:t>подготовки.</w:t>
      </w:r>
    </w:p>
    <w:p w:rsidR="005609C5" w:rsidRDefault="003D4CFD">
      <w:pPr>
        <w:pStyle w:val="a3"/>
        <w:ind w:right="124"/>
        <w:jc w:val="both"/>
      </w:pPr>
      <w:r>
        <w:t>За вре</w:t>
      </w:r>
      <w:r>
        <w:t>мя обучения в основном завершается институциональное воспитание, как заключительный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</w:t>
      </w:r>
      <w:r>
        <w:t>ки которой обусловлена потребностями обновления содержания воспитательной работы, упорядочения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</w:t>
      </w:r>
      <w:r>
        <w:t>егосударственной идеологии, подпитываемой ценностями низкой культуры рыночной самоорганизации,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 в</w:t>
      </w:r>
      <w:r>
        <w:t>ыдвинулась социально конкретная личность, ее индивидуальность и духовность.</w:t>
      </w:r>
    </w:p>
    <w:p w:rsidR="005609C5" w:rsidRDefault="003D4CFD">
      <w:pPr>
        <w:pStyle w:val="a3"/>
        <w:ind w:right="128"/>
        <w:jc w:val="both"/>
      </w:pPr>
      <w:r>
        <w:t>На протяжении всего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</w:t>
      </w:r>
      <w:r>
        <w:t>вка профессионально и культурно ориентированной личности, обладающей</w:t>
      </w:r>
    </w:p>
    <w:p w:rsidR="005609C5" w:rsidRDefault="005609C5">
      <w:pPr>
        <w:pStyle w:val="a3"/>
        <w:jc w:val="both"/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/>
        <w:ind w:right="110"/>
        <w:jc w:val="both"/>
      </w:pPr>
      <w:r>
        <w:lastRenderedPageBreak/>
        <w:t>мировоззренческим потенциалом, способностями к профессионализму, интеллектуальному и социальному творчеству, владеющей устойчивыми умениями и навыками выполнения профессио</w:t>
      </w:r>
      <w:r>
        <w:t>нальных обязанностей. Для этого в вузе созданы условия для таких направлений, как культурно-творческое, общественное, спортивное, организационное и духовно-</w:t>
      </w:r>
      <w:r>
        <w:rPr>
          <w:spacing w:val="-2"/>
        </w:rPr>
        <w:t>нравственное.</w:t>
      </w:r>
    </w:p>
    <w:p w:rsidR="005609C5" w:rsidRDefault="003D4CFD">
      <w:pPr>
        <w:pStyle w:val="a3"/>
        <w:spacing w:before="4"/>
        <w:ind w:right="123"/>
        <w:jc w:val="both"/>
      </w:pPr>
      <w:r>
        <w:t>В вузе созданы условия для формирования компетенций социального взаимодействия и самоо</w:t>
      </w:r>
      <w:r>
        <w:t>рганизации. Большое внимание в вузе уделяется научным исследованиям обучающихся как основному источнику 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</w:t>
      </w:r>
      <w:r>
        <w:t xml:space="preserve"> Обучающиеся активно участвуют в конкурсах различного уровня, представляя свои научные и творческие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</w:t>
      </w:r>
      <w:r>
        <w:t>, общественное, спортивное, организационное и духовно-нравственное.</w:t>
      </w:r>
    </w:p>
    <w:p w:rsidR="005609C5" w:rsidRDefault="003D4CFD">
      <w:pPr>
        <w:pStyle w:val="a5"/>
        <w:numPr>
          <w:ilvl w:val="0"/>
          <w:numId w:val="2"/>
        </w:numPr>
        <w:tabs>
          <w:tab w:val="left" w:pos="855"/>
        </w:tabs>
        <w:spacing w:before="5" w:line="275" w:lineRule="exact"/>
        <w:jc w:val="both"/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75" w:lineRule="exact"/>
        <w:ind w:left="854" w:hanging="28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before="2" w:line="275" w:lineRule="exact"/>
        <w:ind w:left="854" w:hanging="28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«Что?</w:t>
      </w:r>
      <w:r>
        <w:rPr>
          <w:spacing w:val="-13"/>
          <w:sz w:val="24"/>
        </w:rPr>
        <w:t xml:space="preserve"> </w:t>
      </w:r>
      <w:r>
        <w:rPr>
          <w:sz w:val="24"/>
        </w:rPr>
        <w:t>Где?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-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5" w:lineRule="exact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before="3" w:line="275" w:lineRule="exact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1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before="3"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5609C5" w:rsidRDefault="003D4CFD">
      <w:pPr>
        <w:pStyle w:val="a5"/>
        <w:numPr>
          <w:ilvl w:val="0"/>
          <w:numId w:val="2"/>
        </w:numPr>
        <w:tabs>
          <w:tab w:val="left" w:pos="855"/>
        </w:tabs>
        <w:spacing w:line="275" w:lineRule="exact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  <w:tab w:val="left" w:pos="2440"/>
          <w:tab w:val="left" w:pos="2833"/>
          <w:tab w:val="left" w:pos="4269"/>
          <w:tab w:val="left" w:pos="6862"/>
          <w:tab w:val="left" w:pos="8178"/>
          <w:tab w:val="left" w:pos="8572"/>
        </w:tabs>
        <w:spacing w:before="9" w:line="232" w:lineRule="auto"/>
        <w:ind w:left="572" w:right="143" w:firstLine="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общеуниверситетских,</w:t>
      </w:r>
      <w:r>
        <w:rPr>
          <w:sz w:val="24"/>
        </w:rPr>
        <w:tab/>
      </w:r>
      <w:r>
        <w:rPr>
          <w:spacing w:val="-2"/>
          <w:sz w:val="24"/>
        </w:rPr>
        <w:t>городских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республиканских субботников;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before="10" w:line="275" w:lineRule="exac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фестивалях, шествиях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609C5" w:rsidRDefault="003D4CFD">
      <w:pPr>
        <w:pStyle w:val="a5"/>
        <w:numPr>
          <w:ilvl w:val="0"/>
          <w:numId w:val="2"/>
        </w:numPr>
        <w:tabs>
          <w:tab w:val="left" w:pos="855"/>
        </w:tabs>
        <w:spacing w:before="3" w:line="272" w:lineRule="exact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ind w:left="572" w:right="136" w:firstLine="0"/>
        <w:jc w:val="both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(футбол, волейбол, ба</w:t>
      </w:r>
      <w:r>
        <w:rPr>
          <w:sz w:val="24"/>
        </w:rPr>
        <w:t>скетбол, плавание, шахматы, шашки, настольный теннис, армреслинг, вольная борьба, дзюдо, гиревой спорт);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before="9" w:line="275" w:lineRule="exact"/>
        <w:ind w:left="854" w:hanging="28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42" w:lineRule="auto"/>
        <w:ind w:left="572" w:right="140" w:firstLine="0"/>
        <w:jc w:val="both"/>
        <w:rPr>
          <w:sz w:val="24"/>
        </w:rPr>
      </w:pPr>
      <w:r>
        <w:rPr>
          <w:sz w:val="24"/>
        </w:rPr>
        <w:t>Организация соревнований Кубка Ректора ФГБОУ ВО «Чеченский государственный университет» по футболу;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1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Универсиады.</w:t>
      </w:r>
    </w:p>
    <w:p w:rsidR="005609C5" w:rsidRDefault="003D4CFD">
      <w:pPr>
        <w:pStyle w:val="a5"/>
        <w:numPr>
          <w:ilvl w:val="0"/>
          <w:numId w:val="2"/>
        </w:numPr>
        <w:tabs>
          <w:tab w:val="left" w:pos="855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4" w:lineRule="exact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before="1" w:line="237" w:lineRule="auto"/>
        <w:ind w:left="572" w:right="133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 День знаний, 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 О</w:t>
      </w:r>
      <w:r>
        <w:rPr>
          <w:sz w:val="24"/>
        </w:rPr>
        <w:t>течества,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скорби,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Победы, День России, День Конституции ЧР и т.д.);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before="9"/>
        <w:ind w:left="854" w:hanging="287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студентам.</w:t>
      </w:r>
    </w:p>
    <w:p w:rsidR="005609C5" w:rsidRDefault="003D4CFD">
      <w:pPr>
        <w:pStyle w:val="a5"/>
        <w:numPr>
          <w:ilvl w:val="0"/>
          <w:numId w:val="2"/>
        </w:numPr>
        <w:tabs>
          <w:tab w:val="left" w:pos="855"/>
        </w:tabs>
        <w:spacing w:before="2" w:line="275" w:lineRule="exact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42" w:lineRule="auto"/>
        <w:ind w:left="572" w:right="148" w:firstLine="0"/>
        <w:jc w:val="both"/>
        <w:rPr>
          <w:sz w:val="24"/>
        </w:rPr>
      </w:pPr>
      <w:r>
        <w:rPr>
          <w:sz w:val="24"/>
        </w:rPr>
        <w:t>Организация и проведение встреч с представителями и лекторами Духовного управления</w:t>
      </w:r>
      <w:r>
        <w:rPr>
          <w:sz w:val="24"/>
        </w:rPr>
        <w:t xml:space="preserve"> мусульман, Департамента по связям с общественными и религиозными организациями;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42" w:lineRule="auto"/>
        <w:ind w:left="572" w:right="128" w:firstLine="0"/>
        <w:jc w:val="both"/>
        <w:rPr>
          <w:sz w:val="24"/>
        </w:rPr>
      </w:pPr>
      <w:r>
        <w:rPr>
          <w:sz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67" w:lineRule="exact"/>
        <w:ind w:left="854" w:hanging="28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17"/>
          <w:sz w:val="24"/>
        </w:rPr>
        <w:t xml:space="preserve"> </w:t>
      </w:r>
      <w:r>
        <w:rPr>
          <w:sz w:val="24"/>
        </w:rPr>
        <w:t>среди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4"/>
        </w:tabs>
        <w:spacing w:line="237" w:lineRule="auto"/>
        <w:ind w:left="572" w:right="137" w:firstLine="0"/>
        <w:jc w:val="both"/>
        <w:rPr>
          <w:sz w:val="24"/>
        </w:rPr>
      </w:pPr>
      <w:r>
        <w:rPr>
          <w:sz w:val="24"/>
        </w:rPr>
        <w:t>Встречи обучающихся с работниками Республиканского центра по профилактике и борьбе со СПИДом;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37" w:lineRule="auto"/>
        <w:ind w:left="572" w:right="612" w:firstLine="0"/>
        <w:rPr>
          <w:sz w:val="24"/>
        </w:rPr>
      </w:pPr>
      <w:r>
        <w:rPr>
          <w:sz w:val="24"/>
        </w:rPr>
        <w:t>Приглашение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 с</w:t>
      </w:r>
      <w:r>
        <w:rPr>
          <w:spacing w:val="-4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 вреде алкоголизма, наркотиков;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before="7" w:line="275" w:lineRule="exact"/>
        <w:rPr>
          <w:sz w:val="24"/>
        </w:rPr>
      </w:pPr>
      <w:r>
        <w:rPr>
          <w:sz w:val="24"/>
        </w:rPr>
        <w:t>Выезды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религиозно значи</w:t>
      </w:r>
      <w:r>
        <w:rPr>
          <w:sz w:val="24"/>
        </w:rPr>
        <w:t>мые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5609C5" w:rsidRDefault="003D4CFD">
      <w:pPr>
        <w:pStyle w:val="a5"/>
        <w:numPr>
          <w:ilvl w:val="1"/>
          <w:numId w:val="2"/>
        </w:numPr>
        <w:tabs>
          <w:tab w:val="left" w:pos="855"/>
        </w:tabs>
        <w:spacing w:line="275" w:lineRule="exact"/>
        <w:rPr>
          <w:sz w:val="24"/>
        </w:rPr>
      </w:pPr>
      <w:r>
        <w:rPr>
          <w:sz w:val="24"/>
        </w:rPr>
        <w:t>Воспитательные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5609C5" w:rsidRDefault="005609C5">
      <w:pPr>
        <w:pStyle w:val="a5"/>
        <w:spacing w:line="275" w:lineRule="exact"/>
        <w:rPr>
          <w:sz w:val="24"/>
        </w:rPr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5" w:line="237" w:lineRule="auto"/>
        <w:ind w:right="121"/>
        <w:jc w:val="both"/>
      </w:pPr>
      <w:r>
        <w:lastRenderedPageBreak/>
        <w:t>ФГБОУ ВО «Чеченский государственный университет» тесно сотрудничает с Комитетом Правительства Чеченской Республики по делам молодежи, с различными общественными молодежными организациями.</w:t>
      </w:r>
    </w:p>
    <w:p w:rsidR="005609C5" w:rsidRDefault="005609C5">
      <w:pPr>
        <w:pStyle w:val="a3"/>
        <w:spacing w:before="15"/>
        <w:ind w:left="0"/>
      </w:pPr>
    </w:p>
    <w:p w:rsidR="005609C5" w:rsidRDefault="003D4CFD">
      <w:pPr>
        <w:pStyle w:val="a5"/>
        <w:numPr>
          <w:ilvl w:val="0"/>
          <w:numId w:val="7"/>
        </w:numPr>
        <w:tabs>
          <w:tab w:val="left" w:pos="855"/>
          <w:tab w:val="left" w:pos="4096"/>
          <w:tab w:val="left" w:pos="5733"/>
          <w:tab w:val="left" w:pos="6977"/>
          <w:tab w:val="left" w:pos="8077"/>
          <w:tab w:val="left" w:pos="9364"/>
        </w:tabs>
        <w:spacing w:line="242" w:lineRule="auto"/>
        <w:ind w:left="572" w:right="142" w:firstLine="0"/>
        <w:jc w:val="left"/>
        <w:rPr>
          <w:b/>
          <w:sz w:val="24"/>
        </w:rPr>
      </w:pPr>
      <w:bookmarkStart w:id="31" w:name="9._Нормативно-методическое_обеспечение_с"/>
      <w:bookmarkEnd w:id="31"/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обучающимися ОПОП ВО</w:t>
      </w:r>
    </w:p>
    <w:p w:rsidR="005609C5" w:rsidRDefault="003D4CFD">
      <w:pPr>
        <w:pStyle w:val="a3"/>
        <w:ind w:right="127"/>
        <w:jc w:val="both"/>
      </w:pPr>
      <w:r>
        <w:t>В соответствии с ФГОС ВО по специальности 31.08.18 Неонатология, оценка качества освоения обучающимися ОПОП ВО включает текущий контроль успеваемости, промежуточную и</w:t>
      </w:r>
      <w:r>
        <w:t xml:space="preserve"> итоговую аттестацию обучающихся.</w:t>
      </w:r>
    </w:p>
    <w:p w:rsidR="005609C5" w:rsidRDefault="003D4CFD">
      <w:pPr>
        <w:pStyle w:val="a3"/>
        <w:ind w:right="128"/>
        <w:jc w:val="both"/>
      </w:pPr>
      <w:r>
        <w:t>Нормативно-методическое обеспечение текущего контроля успеваемости и промежуточной аттестации обучающихся по ОПОП ВО осуществляется в соответствии с Федеральным законом «Об образовании в Российской Федерации». Текущая и пр</w:t>
      </w:r>
      <w:r>
        <w:t>омежуточная аттестации служат основным средством обеспечения в учебном процессе обратной связи между преподавателем и ординатором, необходимой для стимулирования работы обучающихся и совершенствования методики преподавания учебных дисциплин.</w:t>
      </w:r>
    </w:p>
    <w:p w:rsidR="005609C5" w:rsidRDefault="003D4CFD">
      <w:pPr>
        <w:pStyle w:val="a3"/>
        <w:ind w:right="126"/>
        <w:jc w:val="both"/>
      </w:pPr>
      <w:r>
        <w:t>Текущая аттест</w:t>
      </w:r>
      <w:r>
        <w:t>ация представляет собой проверку усвоения учебного материала, регулярно осуществляемую на протяжении полугодия. Промежуточная аттестация, как правило, осуществляется в конце полугодия и может завершать как изучение отдельной дисциплины, так и ее раздела (р</w:t>
      </w:r>
      <w:r>
        <w:t>азделов). Промежуточная аттестация позволяет оценить совокупность знаний и умений, а также формирование определенных компетенций.</w:t>
      </w:r>
    </w:p>
    <w:p w:rsidR="005609C5" w:rsidRDefault="003D4CFD">
      <w:pPr>
        <w:pStyle w:val="a3"/>
        <w:ind w:right="134" w:firstLine="417"/>
        <w:jc w:val="both"/>
      </w:pPr>
      <w:r>
        <w:t>К формам текущего контроля относятся: собеседование, тест, проверка контрольных работ, рефератов, опрос ординаторов на занятия</w:t>
      </w:r>
      <w:r>
        <w:t>х, отчеты ординаторов по клинической практике и др.</w:t>
      </w:r>
    </w:p>
    <w:p w:rsidR="005609C5" w:rsidRDefault="003D4CFD">
      <w:pPr>
        <w:pStyle w:val="a3"/>
        <w:spacing w:before="2" w:line="232" w:lineRule="auto"/>
        <w:ind w:right="136" w:firstLine="417"/>
        <w:jc w:val="both"/>
      </w:pPr>
      <w:r>
        <w:t>К формам промежуточного контроля относятся: зачет, экзамен, отчет (по клинической практике, научно-исследовательской работе ординаторов и т.п.), и др.</w:t>
      </w:r>
    </w:p>
    <w:p w:rsidR="005609C5" w:rsidRDefault="003D4CFD">
      <w:pPr>
        <w:pStyle w:val="a3"/>
        <w:ind w:right="130" w:firstLine="417"/>
        <w:jc w:val="both"/>
      </w:pPr>
      <w:r>
        <w:t>Для аттестации обучающихся на соответствие их персональных достижений поэтапным требованиям соответствующей ОПОП ВО разрабатываются фонды оценочных средств для проведения текущего контроля успеваемости и</w:t>
      </w:r>
      <w:r>
        <w:rPr>
          <w:spacing w:val="-2"/>
        </w:rPr>
        <w:t xml:space="preserve"> </w:t>
      </w:r>
      <w:r>
        <w:t>промежуточной аттестации.</w:t>
      </w:r>
      <w:r>
        <w:rPr>
          <w:spacing w:val="-1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включают: контрольны</w:t>
      </w:r>
      <w:r>
        <w:t>е вопросы и типовые задания для практических занятий, зачетов и экзаменов, тесты и компьютерные тестирующие программы, рефераты и т.п. Указанные фонды оценочных средств позволяют оценить степень сформированности компетенций</w:t>
      </w:r>
      <w:r>
        <w:rPr>
          <w:spacing w:val="40"/>
        </w:rPr>
        <w:t xml:space="preserve"> </w:t>
      </w:r>
      <w:r>
        <w:rPr>
          <w:spacing w:val="-2"/>
        </w:rPr>
        <w:t>обучающихся.</w:t>
      </w:r>
    </w:p>
    <w:p w:rsidR="005609C5" w:rsidRDefault="003D4CFD">
      <w:pPr>
        <w:pStyle w:val="a3"/>
        <w:spacing w:before="3"/>
        <w:ind w:right="130" w:firstLine="417"/>
        <w:jc w:val="both"/>
      </w:pPr>
      <w:r>
        <w:t>Фонды оценочных сре</w:t>
      </w:r>
      <w:r>
        <w:t xml:space="preserve">дств для проведения текущего контроля и промежуточной аттестации приводятся в рабочих программах дисциплин, учебно-методических комплексах </w:t>
      </w:r>
      <w:r>
        <w:rPr>
          <w:spacing w:val="-2"/>
        </w:rPr>
        <w:t>дисциплин.</w:t>
      </w:r>
    </w:p>
    <w:p w:rsidR="005609C5" w:rsidRDefault="003D4CFD">
      <w:pPr>
        <w:pStyle w:val="a3"/>
        <w:spacing w:before="3"/>
        <w:ind w:right="127" w:firstLine="480"/>
        <w:jc w:val="both"/>
      </w:pPr>
      <w:r>
        <w:t>Государственная итоговая аттестация по образовательной программе высшего образования – программе подготовк</w:t>
      </w:r>
      <w:r>
        <w:t>и кадров высшей квалификации в ординатуре по специальности 31.08.18 – Неонатология осуществляется посредством проведения экзамена и должна выявлять теоретическую и практическую подготовку</w:t>
      </w:r>
      <w:r>
        <w:rPr>
          <w:spacing w:val="-2"/>
        </w:rPr>
        <w:t xml:space="preserve"> </w:t>
      </w:r>
      <w:r>
        <w:t>врача-специалиста по педиатрии в соответствии с содержанием образова</w:t>
      </w:r>
      <w:r>
        <w:t>тельной программы высшего образования.</w:t>
      </w:r>
    </w:p>
    <w:p w:rsidR="005609C5" w:rsidRDefault="003D4CFD">
      <w:pPr>
        <w:pStyle w:val="a3"/>
        <w:spacing w:before="2" w:line="242" w:lineRule="auto"/>
        <w:ind w:right="135"/>
        <w:jc w:val="both"/>
      </w:pPr>
      <w:r>
        <w:t>Итоговая (государственная итоговая) аттестация ординаторов высшего учебного заведения является обязательной и осуществляется после освоения ОПОП ВО.</w:t>
      </w:r>
    </w:p>
    <w:p w:rsidR="005609C5" w:rsidRDefault="003D4CFD">
      <w:pPr>
        <w:pStyle w:val="a3"/>
        <w:ind w:right="119" w:firstLine="417"/>
        <w:jc w:val="both"/>
      </w:pPr>
      <w:r>
        <w:t>Государственные аттестационные испытания предназначены для определе</w:t>
      </w:r>
      <w:r>
        <w:t>ния универсальных и профессиональных компетенций выпускника, освоившего программу ординатуры, определяющих его подготовленность к решению профессиональных задач, установленных</w:t>
      </w:r>
      <w:r>
        <w:rPr>
          <w:spacing w:val="-2"/>
        </w:rPr>
        <w:t xml:space="preserve"> </w:t>
      </w:r>
      <w:r>
        <w:t>ФГОС ВО, способствующих его устойчивости на рынке труда и продолжению образовани</w:t>
      </w:r>
      <w:r>
        <w:t>я в ординатуре.</w:t>
      </w:r>
    </w:p>
    <w:p w:rsidR="005609C5" w:rsidRDefault="003D4CFD">
      <w:pPr>
        <w:pStyle w:val="a3"/>
        <w:ind w:right="125" w:firstLine="417"/>
        <w:jc w:val="both"/>
      </w:pPr>
      <w:r>
        <w:t>На кафедре, реализующей программу ординатуры, разрабатываются и утверждаются соответствующие нормативные документы, регламентирующие проведение итоговой (государственной итоговой) аттестации обучающихся, освоивших программы ординатуры.</w:t>
      </w:r>
    </w:p>
    <w:p w:rsidR="005609C5" w:rsidRDefault="003D4CFD">
      <w:pPr>
        <w:pStyle w:val="a3"/>
        <w:spacing w:before="1" w:line="242" w:lineRule="auto"/>
        <w:ind w:right="125" w:firstLine="417"/>
        <w:jc w:val="both"/>
      </w:pPr>
      <w:r>
        <w:t>Госу</w:t>
      </w:r>
      <w:r>
        <w:t>дарственная итоговая аттестация включает в себя три этапа: тестирование, оценку практических</w:t>
      </w:r>
      <w:r>
        <w:rPr>
          <w:spacing w:val="31"/>
        </w:rPr>
        <w:t xml:space="preserve"> </w:t>
      </w:r>
      <w:r>
        <w:t>навыков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собеседование.</w:t>
      </w:r>
      <w:r>
        <w:rPr>
          <w:spacing w:val="38"/>
        </w:rPr>
        <w:t xml:space="preserve"> </w:t>
      </w:r>
      <w:r>
        <w:t>Первый</w:t>
      </w:r>
      <w:r>
        <w:rPr>
          <w:spacing w:val="35"/>
        </w:rPr>
        <w:t xml:space="preserve"> </w:t>
      </w:r>
      <w:r>
        <w:t>этап</w:t>
      </w:r>
      <w:r>
        <w:rPr>
          <w:spacing w:val="31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решение</w:t>
      </w:r>
      <w:r>
        <w:rPr>
          <w:spacing w:val="29"/>
        </w:rPr>
        <w:t xml:space="preserve"> </w:t>
      </w:r>
      <w:r>
        <w:t>типовых</w:t>
      </w:r>
    </w:p>
    <w:p w:rsidR="005609C5" w:rsidRDefault="005609C5">
      <w:pPr>
        <w:pStyle w:val="a3"/>
        <w:spacing w:line="242" w:lineRule="auto"/>
        <w:jc w:val="both"/>
        <w:sectPr w:rsidR="005609C5">
          <w:pgSz w:w="11910" w:h="16840"/>
          <w:pgMar w:top="1020" w:right="850" w:bottom="1240" w:left="566" w:header="0" w:footer="1031" w:gutter="0"/>
          <w:cols w:space="720"/>
        </w:sectPr>
      </w:pPr>
    </w:p>
    <w:p w:rsidR="005609C5" w:rsidRDefault="003D4CFD">
      <w:pPr>
        <w:pStyle w:val="a3"/>
        <w:spacing w:before="62"/>
        <w:ind w:right="125"/>
        <w:jc w:val="both"/>
      </w:pPr>
      <w:r>
        <w:lastRenderedPageBreak/>
        <w:t>тестовых заданий. Второй этап заключается в оценке умения врача-ординатора п</w:t>
      </w:r>
      <w:r>
        <w:t>ровести полное клиническое обследование пациента по всем органам и системам, поставить предварительный диагноз, определить план дополнительного исследования с интерпретацией его результатов и в итоге принять решение о тактике ведения пациента, лечении и пр</w:t>
      </w:r>
      <w:r>
        <w:t>огнозе. Также оценивается правильность проведения основных врачебных диагностических манипуляций и лечебных</w:t>
      </w:r>
      <w:r>
        <w:rPr>
          <w:spacing w:val="-6"/>
        </w:rPr>
        <w:t xml:space="preserve"> </w:t>
      </w:r>
      <w:r>
        <w:t>мероприятий при</w:t>
      </w:r>
      <w:r>
        <w:rPr>
          <w:spacing w:val="-5"/>
        </w:rPr>
        <w:t xml:space="preserve"> </w:t>
      </w:r>
      <w:r>
        <w:t>неотложных</w:t>
      </w:r>
      <w:r>
        <w:rPr>
          <w:spacing w:val="-6"/>
        </w:rPr>
        <w:t xml:space="preserve"> </w:t>
      </w:r>
      <w:r>
        <w:t>состояниях. Третий</w:t>
      </w:r>
      <w:r>
        <w:rPr>
          <w:spacing w:val="-5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представляет собой собеседование с членами государственной аттестационной комиссии с использовани</w:t>
      </w:r>
      <w:r>
        <w:t>ем экзаменационных билетов (специальных клинических ситуационных задач).</w:t>
      </w:r>
    </w:p>
    <w:p w:rsidR="005609C5" w:rsidRDefault="003D4CFD">
      <w:pPr>
        <w:pStyle w:val="a3"/>
        <w:tabs>
          <w:tab w:val="left" w:pos="9244"/>
        </w:tabs>
        <w:spacing w:before="1"/>
        <w:ind w:right="129" w:firstLine="417"/>
        <w:jc w:val="both"/>
      </w:pPr>
      <w:r>
        <w:t>Ординатор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после</w:t>
      </w:r>
      <w:r>
        <w:tab/>
      </w:r>
      <w:r>
        <w:rPr>
          <w:spacing w:val="-2"/>
        </w:rPr>
        <w:t xml:space="preserve">успешного </w:t>
      </w:r>
      <w:r>
        <w:t>освоения рабочих программ дисциплин (модулей) и выполнения программы практики в объеме, предусмотренном уче</w:t>
      </w:r>
      <w:r>
        <w:t>бным планом.</w:t>
      </w:r>
    </w:p>
    <w:p w:rsidR="005609C5" w:rsidRDefault="003D4CFD">
      <w:pPr>
        <w:pStyle w:val="a3"/>
        <w:tabs>
          <w:tab w:val="left" w:pos="8821"/>
        </w:tabs>
        <w:spacing w:before="5" w:line="237" w:lineRule="auto"/>
        <w:ind w:right="118" w:firstLine="417"/>
        <w:jc w:val="both"/>
      </w:pPr>
      <w:r>
        <w:t>Лица,</w:t>
      </w:r>
      <w:r>
        <w:rPr>
          <w:spacing w:val="40"/>
        </w:rPr>
        <w:t xml:space="preserve"> </w:t>
      </w:r>
      <w:r>
        <w:t>освоившие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высшего</w:t>
      </w:r>
      <w:r>
        <w:tab/>
        <w:t>образования –программу</w:t>
      </w:r>
      <w:r>
        <w:rPr>
          <w:spacing w:val="-5"/>
        </w:rPr>
        <w:t xml:space="preserve"> </w:t>
      </w:r>
      <w:r>
        <w:t>подготовки кадров высшей квалификации в ординатуре по специальности 31.08.18 – Неонатология и успешно прошедшие государственную итоговую аттестацию, получают</w:t>
      </w:r>
      <w:r>
        <w:t xml:space="preserve"> документ государственного образца.</w:t>
      </w:r>
    </w:p>
    <w:p w:rsidR="005609C5" w:rsidRDefault="003D4CFD">
      <w:pPr>
        <w:pStyle w:val="a3"/>
        <w:spacing w:before="4"/>
        <w:ind w:right="134" w:firstLine="417"/>
        <w:jc w:val="both"/>
      </w:pPr>
      <w:r>
        <w:t>Фонды оценочных средств для итоговой (государственной итоговой) аттестации, включают в себя: - перечень компетенций, которыми должны овладеть обучающиеся в результате освоения образовательной программы;</w:t>
      </w:r>
    </w:p>
    <w:p w:rsidR="005609C5" w:rsidRDefault="003D4CFD">
      <w:pPr>
        <w:pStyle w:val="a5"/>
        <w:numPr>
          <w:ilvl w:val="0"/>
          <w:numId w:val="1"/>
        </w:numPr>
        <w:tabs>
          <w:tab w:val="left" w:pos="710"/>
        </w:tabs>
        <w:spacing w:before="8" w:line="272" w:lineRule="exact"/>
        <w:ind w:left="710" w:hanging="143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</w:t>
      </w:r>
      <w:r>
        <w:rPr>
          <w:sz w:val="24"/>
        </w:rPr>
        <w:t>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шкал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5609C5" w:rsidRDefault="003D4CFD">
      <w:pPr>
        <w:pStyle w:val="a5"/>
        <w:numPr>
          <w:ilvl w:val="0"/>
          <w:numId w:val="1"/>
        </w:numPr>
        <w:tabs>
          <w:tab w:val="left" w:pos="748"/>
        </w:tabs>
        <w:spacing w:line="237" w:lineRule="auto"/>
        <w:ind w:right="174" w:firstLine="0"/>
        <w:rPr>
          <w:sz w:val="24"/>
        </w:rPr>
      </w:pPr>
      <w:r>
        <w:rPr>
          <w:sz w:val="24"/>
        </w:rPr>
        <w:t>типовые контрольные задания или иные материалы,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необходимые для оценки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 освоения образовательной программы;</w:t>
      </w:r>
    </w:p>
    <w:p w:rsidR="005609C5" w:rsidRDefault="003D4CFD">
      <w:pPr>
        <w:pStyle w:val="a5"/>
        <w:numPr>
          <w:ilvl w:val="0"/>
          <w:numId w:val="1"/>
        </w:numPr>
        <w:tabs>
          <w:tab w:val="left" w:pos="811"/>
        </w:tabs>
        <w:spacing w:before="5" w:line="237" w:lineRule="auto"/>
        <w:ind w:right="522" w:firstLine="0"/>
        <w:rPr>
          <w:sz w:val="24"/>
        </w:rPr>
      </w:pPr>
      <w:r>
        <w:rPr>
          <w:sz w:val="24"/>
        </w:rPr>
        <w:t>методические материалы, определяющие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 освоения образовательной программы. Фонды оценочных средств ежегодно обновляются.</w:t>
      </w:r>
    </w:p>
    <w:sectPr w:rsidR="005609C5">
      <w:pgSz w:w="11910" w:h="16840"/>
      <w:pgMar w:top="1020" w:right="850" w:bottom="1240" w:left="566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FD" w:rsidRDefault="003D4CFD">
      <w:r>
        <w:separator/>
      </w:r>
    </w:p>
  </w:endnote>
  <w:endnote w:type="continuationSeparator" w:id="0">
    <w:p w:rsidR="003D4CFD" w:rsidRDefault="003D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9C5" w:rsidRDefault="003D4CF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0400" behindDoc="1" locked="0" layoutInCell="1" allowOverlap="1">
              <wp:simplePos x="0" y="0"/>
              <wp:positionH relativeFrom="page">
                <wp:posOffset>6749542</wp:posOffset>
              </wp:positionH>
              <wp:positionV relativeFrom="page">
                <wp:posOffset>9885205</wp:posOffset>
              </wp:positionV>
              <wp:extent cx="2032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9C5" w:rsidRDefault="003D4CF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B3E7D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1.45pt;margin-top:778.35pt;width:16pt;height:15.3pt;z-index:-166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" filled="f" stroked="f">
              <v:path arrowok="t"/>
              <v:textbox inset="0,0,0,0">
                <w:txbxContent>
                  <w:p w:rsidR="005609C5" w:rsidRDefault="003D4CF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B3E7D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FD" w:rsidRDefault="003D4CFD">
      <w:r>
        <w:separator/>
      </w:r>
    </w:p>
  </w:footnote>
  <w:footnote w:type="continuationSeparator" w:id="0">
    <w:p w:rsidR="003D4CFD" w:rsidRDefault="003D4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51CB"/>
    <w:multiLevelType w:val="hybridMultilevel"/>
    <w:tmpl w:val="195AFACA"/>
    <w:lvl w:ilvl="0" w:tplc="A1FCD7BA">
      <w:numFmt w:val="bullet"/>
      <w:lvlText w:val="-"/>
      <w:lvlJc w:val="left"/>
      <w:pPr>
        <w:ind w:left="85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5789604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81DC5A64">
      <w:numFmt w:val="bullet"/>
      <w:lvlText w:val="•"/>
      <w:lvlJc w:val="left"/>
      <w:pPr>
        <w:ind w:left="2786" w:hanging="216"/>
      </w:pPr>
      <w:rPr>
        <w:rFonts w:hint="default"/>
        <w:lang w:val="ru-RU" w:eastAsia="en-US" w:bidi="ar-SA"/>
      </w:rPr>
    </w:lvl>
    <w:lvl w:ilvl="3" w:tplc="042C7C90">
      <w:numFmt w:val="bullet"/>
      <w:lvlText w:val="•"/>
      <w:lvlJc w:val="left"/>
      <w:pPr>
        <w:ind w:left="3749" w:hanging="216"/>
      </w:pPr>
      <w:rPr>
        <w:rFonts w:hint="default"/>
        <w:lang w:val="ru-RU" w:eastAsia="en-US" w:bidi="ar-SA"/>
      </w:rPr>
    </w:lvl>
    <w:lvl w:ilvl="4" w:tplc="45E85A62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5" w:tplc="DA8CC082">
      <w:numFmt w:val="bullet"/>
      <w:lvlText w:val="•"/>
      <w:lvlJc w:val="left"/>
      <w:pPr>
        <w:ind w:left="5676" w:hanging="216"/>
      </w:pPr>
      <w:rPr>
        <w:rFonts w:hint="default"/>
        <w:lang w:val="ru-RU" w:eastAsia="en-US" w:bidi="ar-SA"/>
      </w:rPr>
    </w:lvl>
    <w:lvl w:ilvl="6" w:tplc="DC263524">
      <w:numFmt w:val="bullet"/>
      <w:lvlText w:val="•"/>
      <w:lvlJc w:val="left"/>
      <w:pPr>
        <w:ind w:left="6639" w:hanging="216"/>
      </w:pPr>
      <w:rPr>
        <w:rFonts w:hint="default"/>
        <w:lang w:val="ru-RU" w:eastAsia="en-US" w:bidi="ar-SA"/>
      </w:rPr>
    </w:lvl>
    <w:lvl w:ilvl="7" w:tplc="209200F6">
      <w:numFmt w:val="bullet"/>
      <w:lvlText w:val="•"/>
      <w:lvlJc w:val="left"/>
      <w:pPr>
        <w:ind w:left="7602" w:hanging="216"/>
      </w:pPr>
      <w:rPr>
        <w:rFonts w:hint="default"/>
        <w:lang w:val="ru-RU" w:eastAsia="en-US" w:bidi="ar-SA"/>
      </w:rPr>
    </w:lvl>
    <w:lvl w:ilvl="8" w:tplc="1A50D756">
      <w:numFmt w:val="bullet"/>
      <w:lvlText w:val="•"/>
      <w:lvlJc w:val="left"/>
      <w:pPr>
        <w:ind w:left="8566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A20219C"/>
    <w:multiLevelType w:val="hybridMultilevel"/>
    <w:tmpl w:val="227A210A"/>
    <w:lvl w:ilvl="0" w:tplc="D14A85AA">
      <w:numFmt w:val="bullet"/>
      <w:lvlText w:val="-"/>
      <w:lvlJc w:val="left"/>
      <w:pPr>
        <w:ind w:left="57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F4A7628">
      <w:numFmt w:val="bullet"/>
      <w:lvlText w:val="•"/>
      <w:lvlJc w:val="left"/>
      <w:pPr>
        <w:ind w:left="1571" w:hanging="221"/>
      </w:pPr>
      <w:rPr>
        <w:rFonts w:hint="default"/>
        <w:lang w:val="ru-RU" w:eastAsia="en-US" w:bidi="ar-SA"/>
      </w:rPr>
    </w:lvl>
    <w:lvl w:ilvl="2" w:tplc="7DF2223C">
      <w:numFmt w:val="bullet"/>
      <w:lvlText w:val="•"/>
      <w:lvlJc w:val="left"/>
      <w:pPr>
        <w:ind w:left="2562" w:hanging="221"/>
      </w:pPr>
      <w:rPr>
        <w:rFonts w:hint="default"/>
        <w:lang w:val="ru-RU" w:eastAsia="en-US" w:bidi="ar-SA"/>
      </w:rPr>
    </w:lvl>
    <w:lvl w:ilvl="3" w:tplc="B7A02B58">
      <w:numFmt w:val="bullet"/>
      <w:lvlText w:val="•"/>
      <w:lvlJc w:val="left"/>
      <w:pPr>
        <w:ind w:left="3553" w:hanging="221"/>
      </w:pPr>
      <w:rPr>
        <w:rFonts w:hint="default"/>
        <w:lang w:val="ru-RU" w:eastAsia="en-US" w:bidi="ar-SA"/>
      </w:rPr>
    </w:lvl>
    <w:lvl w:ilvl="4" w:tplc="306618A8">
      <w:numFmt w:val="bullet"/>
      <w:lvlText w:val="•"/>
      <w:lvlJc w:val="left"/>
      <w:pPr>
        <w:ind w:left="4545" w:hanging="221"/>
      </w:pPr>
      <w:rPr>
        <w:rFonts w:hint="default"/>
        <w:lang w:val="ru-RU" w:eastAsia="en-US" w:bidi="ar-SA"/>
      </w:rPr>
    </w:lvl>
    <w:lvl w:ilvl="5" w:tplc="3C724790">
      <w:numFmt w:val="bullet"/>
      <w:lvlText w:val="•"/>
      <w:lvlJc w:val="left"/>
      <w:pPr>
        <w:ind w:left="5536" w:hanging="221"/>
      </w:pPr>
      <w:rPr>
        <w:rFonts w:hint="default"/>
        <w:lang w:val="ru-RU" w:eastAsia="en-US" w:bidi="ar-SA"/>
      </w:rPr>
    </w:lvl>
    <w:lvl w:ilvl="6" w:tplc="CFF0CD9C">
      <w:numFmt w:val="bullet"/>
      <w:lvlText w:val="•"/>
      <w:lvlJc w:val="left"/>
      <w:pPr>
        <w:ind w:left="6527" w:hanging="221"/>
      </w:pPr>
      <w:rPr>
        <w:rFonts w:hint="default"/>
        <w:lang w:val="ru-RU" w:eastAsia="en-US" w:bidi="ar-SA"/>
      </w:rPr>
    </w:lvl>
    <w:lvl w:ilvl="7" w:tplc="7728CA84">
      <w:numFmt w:val="bullet"/>
      <w:lvlText w:val="•"/>
      <w:lvlJc w:val="left"/>
      <w:pPr>
        <w:ind w:left="7518" w:hanging="221"/>
      </w:pPr>
      <w:rPr>
        <w:rFonts w:hint="default"/>
        <w:lang w:val="ru-RU" w:eastAsia="en-US" w:bidi="ar-SA"/>
      </w:rPr>
    </w:lvl>
    <w:lvl w:ilvl="8" w:tplc="A10E2430">
      <w:numFmt w:val="bullet"/>
      <w:lvlText w:val="•"/>
      <w:lvlJc w:val="left"/>
      <w:pPr>
        <w:ind w:left="8510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F5F6D50"/>
    <w:multiLevelType w:val="hybridMultilevel"/>
    <w:tmpl w:val="C494F39C"/>
    <w:lvl w:ilvl="0" w:tplc="6D26CF80">
      <w:numFmt w:val="bullet"/>
      <w:lvlText w:val="-"/>
      <w:lvlJc w:val="left"/>
      <w:pPr>
        <w:ind w:left="57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4A42CE6">
      <w:numFmt w:val="bullet"/>
      <w:lvlText w:val="•"/>
      <w:lvlJc w:val="left"/>
      <w:pPr>
        <w:ind w:left="1571" w:hanging="144"/>
      </w:pPr>
      <w:rPr>
        <w:rFonts w:hint="default"/>
        <w:lang w:val="ru-RU" w:eastAsia="en-US" w:bidi="ar-SA"/>
      </w:rPr>
    </w:lvl>
    <w:lvl w:ilvl="2" w:tplc="CE30918E">
      <w:numFmt w:val="bullet"/>
      <w:lvlText w:val="•"/>
      <w:lvlJc w:val="left"/>
      <w:pPr>
        <w:ind w:left="2562" w:hanging="144"/>
      </w:pPr>
      <w:rPr>
        <w:rFonts w:hint="default"/>
        <w:lang w:val="ru-RU" w:eastAsia="en-US" w:bidi="ar-SA"/>
      </w:rPr>
    </w:lvl>
    <w:lvl w:ilvl="3" w:tplc="61D45654">
      <w:numFmt w:val="bullet"/>
      <w:lvlText w:val="•"/>
      <w:lvlJc w:val="left"/>
      <w:pPr>
        <w:ind w:left="3553" w:hanging="144"/>
      </w:pPr>
      <w:rPr>
        <w:rFonts w:hint="default"/>
        <w:lang w:val="ru-RU" w:eastAsia="en-US" w:bidi="ar-SA"/>
      </w:rPr>
    </w:lvl>
    <w:lvl w:ilvl="4" w:tplc="261A1EEA">
      <w:numFmt w:val="bullet"/>
      <w:lvlText w:val="•"/>
      <w:lvlJc w:val="left"/>
      <w:pPr>
        <w:ind w:left="4545" w:hanging="144"/>
      </w:pPr>
      <w:rPr>
        <w:rFonts w:hint="default"/>
        <w:lang w:val="ru-RU" w:eastAsia="en-US" w:bidi="ar-SA"/>
      </w:rPr>
    </w:lvl>
    <w:lvl w:ilvl="5" w:tplc="5BF67B72">
      <w:numFmt w:val="bullet"/>
      <w:lvlText w:val="•"/>
      <w:lvlJc w:val="left"/>
      <w:pPr>
        <w:ind w:left="5536" w:hanging="144"/>
      </w:pPr>
      <w:rPr>
        <w:rFonts w:hint="default"/>
        <w:lang w:val="ru-RU" w:eastAsia="en-US" w:bidi="ar-SA"/>
      </w:rPr>
    </w:lvl>
    <w:lvl w:ilvl="6" w:tplc="3938733E">
      <w:numFmt w:val="bullet"/>
      <w:lvlText w:val="•"/>
      <w:lvlJc w:val="left"/>
      <w:pPr>
        <w:ind w:left="6527" w:hanging="144"/>
      </w:pPr>
      <w:rPr>
        <w:rFonts w:hint="default"/>
        <w:lang w:val="ru-RU" w:eastAsia="en-US" w:bidi="ar-SA"/>
      </w:rPr>
    </w:lvl>
    <w:lvl w:ilvl="7" w:tplc="7ECAA054">
      <w:numFmt w:val="bullet"/>
      <w:lvlText w:val="•"/>
      <w:lvlJc w:val="left"/>
      <w:pPr>
        <w:ind w:left="7518" w:hanging="144"/>
      </w:pPr>
      <w:rPr>
        <w:rFonts w:hint="default"/>
        <w:lang w:val="ru-RU" w:eastAsia="en-US" w:bidi="ar-SA"/>
      </w:rPr>
    </w:lvl>
    <w:lvl w:ilvl="8" w:tplc="2456727C">
      <w:numFmt w:val="bullet"/>
      <w:lvlText w:val="•"/>
      <w:lvlJc w:val="left"/>
      <w:pPr>
        <w:ind w:left="8510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4133011"/>
    <w:multiLevelType w:val="hybridMultilevel"/>
    <w:tmpl w:val="87AEBC9E"/>
    <w:lvl w:ilvl="0" w:tplc="93246A58">
      <w:numFmt w:val="bullet"/>
      <w:lvlText w:val="-"/>
      <w:lvlJc w:val="left"/>
      <w:pPr>
        <w:ind w:left="855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BD24766">
      <w:numFmt w:val="bullet"/>
      <w:lvlText w:val="•"/>
      <w:lvlJc w:val="left"/>
      <w:pPr>
        <w:ind w:left="1823" w:hanging="395"/>
      </w:pPr>
      <w:rPr>
        <w:rFonts w:hint="default"/>
        <w:lang w:val="ru-RU" w:eastAsia="en-US" w:bidi="ar-SA"/>
      </w:rPr>
    </w:lvl>
    <w:lvl w:ilvl="2" w:tplc="A6942BFA">
      <w:numFmt w:val="bullet"/>
      <w:lvlText w:val="•"/>
      <w:lvlJc w:val="left"/>
      <w:pPr>
        <w:ind w:left="2786" w:hanging="395"/>
      </w:pPr>
      <w:rPr>
        <w:rFonts w:hint="default"/>
        <w:lang w:val="ru-RU" w:eastAsia="en-US" w:bidi="ar-SA"/>
      </w:rPr>
    </w:lvl>
    <w:lvl w:ilvl="3" w:tplc="5C84B19A">
      <w:numFmt w:val="bullet"/>
      <w:lvlText w:val="•"/>
      <w:lvlJc w:val="left"/>
      <w:pPr>
        <w:ind w:left="3749" w:hanging="395"/>
      </w:pPr>
      <w:rPr>
        <w:rFonts w:hint="default"/>
        <w:lang w:val="ru-RU" w:eastAsia="en-US" w:bidi="ar-SA"/>
      </w:rPr>
    </w:lvl>
    <w:lvl w:ilvl="4" w:tplc="12E2E428">
      <w:numFmt w:val="bullet"/>
      <w:lvlText w:val="•"/>
      <w:lvlJc w:val="left"/>
      <w:pPr>
        <w:ind w:left="4713" w:hanging="395"/>
      </w:pPr>
      <w:rPr>
        <w:rFonts w:hint="default"/>
        <w:lang w:val="ru-RU" w:eastAsia="en-US" w:bidi="ar-SA"/>
      </w:rPr>
    </w:lvl>
    <w:lvl w:ilvl="5" w:tplc="882A1DAC">
      <w:numFmt w:val="bullet"/>
      <w:lvlText w:val="•"/>
      <w:lvlJc w:val="left"/>
      <w:pPr>
        <w:ind w:left="5676" w:hanging="395"/>
      </w:pPr>
      <w:rPr>
        <w:rFonts w:hint="default"/>
        <w:lang w:val="ru-RU" w:eastAsia="en-US" w:bidi="ar-SA"/>
      </w:rPr>
    </w:lvl>
    <w:lvl w:ilvl="6" w:tplc="A558D466">
      <w:numFmt w:val="bullet"/>
      <w:lvlText w:val="•"/>
      <w:lvlJc w:val="left"/>
      <w:pPr>
        <w:ind w:left="6639" w:hanging="395"/>
      </w:pPr>
      <w:rPr>
        <w:rFonts w:hint="default"/>
        <w:lang w:val="ru-RU" w:eastAsia="en-US" w:bidi="ar-SA"/>
      </w:rPr>
    </w:lvl>
    <w:lvl w:ilvl="7" w:tplc="E2DA84DC">
      <w:numFmt w:val="bullet"/>
      <w:lvlText w:val="•"/>
      <w:lvlJc w:val="left"/>
      <w:pPr>
        <w:ind w:left="7602" w:hanging="395"/>
      </w:pPr>
      <w:rPr>
        <w:rFonts w:hint="default"/>
        <w:lang w:val="ru-RU" w:eastAsia="en-US" w:bidi="ar-SA"/>
      </w:rPr>
    </w:lvl>
    <w:lvl w:ilvl="8" w:tplc="7C4A930E">
      <w:numFmt w:val="bullet"/>
      <w:lvlText w:val="•"/>
      <w:lvlJc w:val="left"/>
      <w:pPr>
        <w:ind w:left="8566" w:hanging="395"/>
      </w:pPr>
      <w:rPr>
        <w:rFonts w:hint="default"/>
        <w:lang w:val="ru-RU" w:eastAsia="en-US" w:bidi="ar-SA"/>
      </w:rPr>
    </w:lvl>
  </w:abstractNum>
  <w:abstractNum w:abstractNumId="4" w15:restartNumberingAfterBreak="0">
    <w:nsid w:val="2E187EE7"/>
    <w:multiLevelType w:val="hybridMultilevel"/>
    <w:tmpl w:val="8CE25AA6"/>
    <w:lvl w:ilvl="0" w:tplc="E990DD2C">
      <w:start w:val="1"/>
      <w:numFmt w:val="decimal"/>
      <w:lvlText w:val="%1."/>
      <w:lvlJc w:val="left"/>
      <w:pPr>
        <w:ind w:left="85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BB802FC">
      <w:numFmt w:val="bullet"/>
      <w:lvlText w:val="-"/>
      <w:lvlJc w:val="left"/>
      <w:pPr>
        <w:ind w:left="85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C8D2D34E">
      <w:numFmt w:val="bullet"/>
      <w:lvlText w:val="•"/>
      <w:lvlJc w:val="left"/>
      <w:pPr>
        <w:ind w:left="1930" w:hanging="288"/>
      </w:pPr>
      <w:rPr>
        <w:rFonts w:hint="default"/>
        <w:lang w:val="ru-RU" w:eastAsia="en-US" w:bidi="ar-SA"/>
      </w:rPr>
    </w:lvl>
    <w:lvl w:ilvl="3" w:tplc="D8A616B2">
      <w:numFmt w:val="bullet"/>
      <w:lvlText w:val="•"/>
      <w:lvlJc w:val="left"/>
      <w:pPr>
        <w:ind w:left="3000" w:hanging="288"/>
      </w:pPr>
      <w:rPr>
        <w:rFonts w:hint="default"/>
        <w:lang w:val="ru-RU" w:eastAsia="en-US" w:bidi="ar-SA"/>
      </w:rPr>
    </w:lvl>
    <w:lvl w:ilvl="4" w:tplc="11DEC60C">
      <w:numFmt w:val="bullet"/>
      <w:lvlText w:val="•"/>
      <w:lvlJc w:val="left"/>
      <w:pPr>
        <w:ind w:left="4070" w:hanging="288"/>
      </w:pPr>
      <w:rPr>
        <w:rFonts w:hint="default"/>
        <w:lang w:val="ru-RU" w:eastAsia="en-US" w:bidi="ar-SA"/>
      </w:rPr>
    </w:lvl>
    <w:lvl w:ilvl="5" w:tplc="411086C2">
      <w:numFmt w:val="bullet"/>
      <w:lvlText w:val="•"/>
      <w:lvlJc w:val="left"/>
      <w:pPr>
        <w:ind w:left="5141" w:hanging="288"/>
      </w:pPr>
      <w:rPr>
        <w:rFonts w:hint="default"/>
        <w:lang w:val="ru-RU" w:eastAsia="en-US" w:bidi="ar-SA"/>
      </w:rPr>
    </w:lvl>
    <w:lvl w:ilvl="6" w:tplc="6B087244">
      <w:numFmt w:val="bullet"/>
      <w:lvlText w:val="•"/>
      <w:lvlJc w:val="left"/>
      <w:pPr>
        <w:ind w:left="6211" w:hanging="288"/>
      </w:pPr>
      <w:rPr>
        <w:rFonts w:hint="default"/>
        <w:lang w:val="ru-RU" w:eastAsia="en-US" w:bidi="ar-SA"/>
      </w:rPr>
    </w:lvl>
    <w:lvl w:ilvl="7" w:tplc="F552CE32">
      <w:numFmt w:val="bullet"/>
      <w:lvlText w:val="•"/>
      <w:lvlJc w:val="left"/>
      <w:pPr>
        <w:ind w:left="7281" w:hanging="288"/>
      </w:pPr>
      <w:rPr>
        <w:rFonts w:hint="default"/>
        <w:lang w:val="ru-RU" w:eastAsia="en-US" w:bidi="ar-SA"/>
      </w:rPr>
    </w:lvl>
    <w:lvl w:ilvl="8" w:tplc="C94C05FC">
      <w:numFmt w:val="bullet"/>
      <w:lvlText w:val="•"/>
      <w:lvlJc w:val="left"/>
      <w:pPr>
        <w:ind w:left="8352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366A3902"/>
    <w:multiLevelType w:val="hybridMultilevel"/>
    <w:tmpl w:val="6332034A"/>
    <w:lvl w:ilvl="0" w:tplc="86B653D4">
      <w:numFmt w:val="bullet"/>
      <w:lvlText w:val=""/>
      <w:lvlJc w:val="left"/>
      <w:pPr>
        <w:ind w:left="1292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A39C6">
      <w:numFmt w:val="bullet"/>
      <w:lvlText w:val="•"/>
      <w:lvlJc w:val="left"/>
      <w:pPr>
        <w:ind w:left="2219" w:hanging="347"/>
      </w:pPr>
      <w:rPr>
        <w:rFonts w:hint="default"/>
        <w:lang w:val="ru-RU" w:eastAsia="en-US" w:bidi="ar-SA"/>
      </w:rPr>
    </w:lvl>
    <w:lvl w:ilvl="2" w:tplc="C568A66C">
      <w:numFmt w:val="bullet"/>
      <w:lvlText w:val="•"/>
      <w:lvlJc w:val="left"/>
      <w:pPr>
        <w:ind w:left="3138" w:hanging="347"/>
      </w:pPr>
      <w:rPr>
        <w:rFonts w:hint="default"/>
        <w:lang w:val="ru-RU" w:eastAsia="en-US" w:bidi="ar-SA"/>
      </w:rPr>
    </w:lvl>
    <w:lvl w:ilvl="3" w:tplc="FC3C23F0">
      <w:numFmt w:val="bullet"/>
      <w:lvlText w:val="•"/>
      <w:lvlJc w:val="left"/>
      <w:pPr>
        <w:ind w:left="4057" w:hanging="347"/>
      </w:pPr>
      <w:rPr>
        <w:rFonts w:hint="default"/>
        <w:lang w:val="ru-RU" w:eastAsia="en-US" w:bidi="ar-SA"/>
      </w:rPr>
    </w:lvl>
    <w:lvl w:ilvl="4" w:tplc="FF24B24E">
      <w:numFmt w:val="bullet"/>
      <w:lvlText w:val="•"/>
      <w:lvlJc w:val="left"/>
      <w:pPr>
        <w:ind w:left="4977" w:hanging="347"/>
      </w:pPr>
      <w:rPr>
        <w:rFonts w:hint="default"/>
        <w:lang w:val="ru-RU" w:eastAsia="en-US" w:bidi="ar-SA"/>
      </w:rPr>
    </w:lvl>
    <w:lvl w:ilvl="5" w:tplc="CA526784">
      <w:numFmt w:val="bullet"/>
      <w:lvlText w:val="•"/>
      <w:lvlJc w:val="left"/>
      <w:pPr>
        <w:ind w:left="5896" w:hanging="347"/>
      </w:pPr>
      <w:rPr>
        <w:rFonts w:hint="default"/>
        <w:lang w:val="ru-RU" w:eastAsia="en-US" w:bidi="ar-SA"/>
      </w:rPr>
    </w:lvl>
    <w:lvl w:ilvl="6" w:tplc="C5B08568">
      <w:numFmt w:val="bullet"/>
      <w:lvlText w:val="•"/>
      <w:lvlJc w:val="left"/>
      <w:pPr>
        <w:ind w:left="6815" w:hanging="347"/>
      </w:pPr>
      <w:rPr>
        <w:rFonts w:hint="default"/>
        <w:lang w:val="ru-RU" w:eastAsia="en-US" w:bidi="ar-SA"/>
      </w:rPr>
    </w:lvl>
    <w:lvl w:ilvl="7" w:tplc="4BF20FD6">
      <w:numFmt w:val="bullet"/>
      <w:lvlText w:val="•"/>
      <w:lvlJc w:val="left"/>
      <w:pPr>
        <w:ind w:left="7734" w:hanging="347"/>
      </w:pPr>
      <w:rPr>
        <w:rFonts w:hint="default"/>
        <w:lang w:val="ru-RU" w:eastAsia="en-US" w:bidi="ar-SA"/>
      </w:rPr>
    </w:lvl>
    <w:lvl w:ilvl="8" w:tplc="CF163EE8">
      <w:numFmt w:val="bullet"/>
      <w:lvlText w:val="•"/>
      <w:lvlJc w:val="left"/>
      <w:pPr>
        <w:ind w:left="8654" w:hanging="347"/>
      </w:pPr>
      <w:rPr>
        <w:rFonts w:hint="default"/>
        <w:lang w:val="ru-RU" w:eastAsia="en-US" w:bidi="ar-SA"/>
      </w:rPr>
    </w:lvl>
  </w:abstractNum>
  <w:abstractNum w:abstractNumId="6" w15:restartNumberingAfterBreak="0">
    <w:nsid w:val="5012145F"/>
    <w:multiLevelType w:val="hybridMultilevel"/>
    <w:tmpl w:val="6F849CB0"/>
    <w:lvl w:ilvl="0" w:tplc="A5F05834">
      <w:numFmt w:val="bullet"/>
      <w:lvlText w:val="-"/>
      <w:lvlJc w:val="left"/>
      <w:pPr>
        <w:ind w:left="57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65E7C04">
      <w:numFmt w:val="bullet"/>
      <w:lvlText w:val="•"/>
      <w:lvlJc w:val="left"/>
      <w:pPr>
        <w:ind w:left="1571" w:hanging="149"/>
      </w:pPr>
      <w:rPr>
        <w:rFonts w:hint="default"/>
        <w:lang w:val="ru-RU" w:eastAsia="en-US" w:bidi="ar-SA"/>
      </w:rPr>
    </w:lvl>
    <w:lvl w:ilvl="2" w:tplc="1EC01C3C">
      <w:numFmt w:val="bullet"/>
      <w:lvlText w:val="•"/>
      <w:lvlJc w:val="left"/>
      <w:pPr>
        <w:ind w:left="2562" w:hanging="149"/>
      </w:pPr>
      <w:rPr>
        <w:rFonts w:hint="default"/>
        <w:lang w:val="ru-RU" w:eastAsia="en-US" w:bidi="ar-SA"/>
      </w:rPr>
    </w:lvl>
    <w:lvl w:ilvl="3" w:tplc="A414004E">
      <w:numFmt w:val="bullet"/>
      <w:lvlText w:val="•"/>
      <w:lvlJc w:val="left"/>
      <w:pPr>
        <w:ind w:left="3553" w:hanging="149"/>
      </w:pPr>
      <w:rPr>
        <w:rFonts w:hint="default"/>
        <w:lang w:val="ru-RU" w:eastAsia="en-US" w:bidi="ar-SA"/>
      </w:rPr>
    </w:lvl>
    <w:lvl w:ilvl="4" w:tplc="F8E89880">
      <w:numFmt w:val="bullet"/>
      <w:lvlText w:val="•"/>
      <w:lvlJc w:val="left"/>
      <w:pPr>
        <w:ind w:left="4545" w:hanging="149"/>
      </w:pPr>
      <w:rPr>
        <w:rFonts w:hint="default"/>
        <w:lang w:val="ru-RU" w:eastAsia="en-US" w:bidi="ar-SA"/>
      </w:rPr>
    </w:lvl>
    <w:lvl w:ilvl="5" w:tplc="D3AADE90">
      <w:numFmt w:val="bullet"/>
      <w:lvlText w:val="•"/>
      <w:lvlJc w:val="left"/>
      <w:pPr>
        <w:ind w:left="5536" w:hanging="149"/>
      </w:pPr>
      <w:rPr>
        <w:rFonts w:hint="default"/>
        <w:lang w:val="ru-RU" w:eastAsia="en-US" w:bidi="ar-SA"/>
      </w:rPr>
    </w:lvl>
    <w:lvl w:ilvl="6" w:tplc="F648DFBA">
      <w:numFmt w:val="bullet"/>
      <w:lvlText w:val="•"/>
      <w:lvlJc w:val="left"/>
      <w:pPr>
        <w:ind w:left="6527" w:hanging="149"/>
      </w:pPr>
      <w:rPr>
        <w:rFonts w:hint="default"/>
        <w:lang w:val="ru-RU" w:eastAsia="en-US" w:bidi="ar-SA"/>
      </w:rPr>
    </w:lvl>
    <w:lvl w:ilvl="7" w:tplc="8D58EF2A">
      <w:numFmt w:val="bullet"/>
      <w:lvlText w:val="•"/>
      <w:lvlJc w:val="left"/>
      <w:pPr>
        <w:ind w:left="7518" w:hanging="149"/>
      </w:pPr>
      <w:rPr>
        <w:rFonts w:hint="default"/>
        <w:lang w:val="ru-RU" w:eastAsia="en-US" w:bidi="ar-SA"/>
      </w:rPr>
    </w:lvl>
    <w:lvl w:ilvl="8" w:tplc="CB0E710C">
      <w:numFmt w:val="bullet"/>
      <w:lvlText w:val="•"/>
      <w:lvlJc w:val="left"/>
      <w:pPr>
        <w:ind w:left="8510" w:hanging="149"/>
      </w:pPr>
      <w:rPr>
        <w:rFonts w:hint="default"/>
        <w:lang w:val="ru-RU" w:eastAsia="en-US" w:bidi="ar-SA"/>
      </w:rPr>
    </w:lvl>
  </w:abstractNum>
  <w:abstractNum w:abstractNumId="7" w15:restartNumberingAfterBreak="0">
    <w:nsid w:val="5DC46F5A"/>
    <w:multiLevelType w:val="multilevel"/>
    <w:tmpl w:val="D3B2120C"/>
    <w:lvl w:ilvl="0">
      <w:start w:val="2"/>
      <w:numFmt w:val="decimal"/>
      <w:lvlText w:val="%1"/>
      <w:lvlJc w:val="left"/>
      <w:pPr>
        <w:ind w:left="855" w:hanging="4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651B052D"/>
    <w:multiLevelType w:val="multilevel"/>
    <w:tmpl w:val="D9483864"/>
    <w:lvl w:ilvl="0">
      <w:start w:val="1"/>
      <w:numFmt w:val="decimal"/>
      <w:lvlText w:val="%1."/>
      <w:lvlJc w:val="left"/>
      <w:pPr>
        <w:ind w:left="1099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E8E0C35"/>
    <w:multiLevelType w:val="hybridMultilevel"/>
    <w:tmpl w:val="19D09D22"/>
    <w:lvl w:ilvl="0" w:tplc="B14EA008">
      <w:start w:val="1"/>
      <w:numFmt w:val="decimalZero"/>
      <w:lvlText w:val="%1"/>
      <w:lvlJc w:val="left"/>
      <w:pPr>
        <w:ind w:left="1095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AD0B6">
      <w:numFmt w:val="bullet"/>
      <w:lvlText w:val="•"/>
      <w:lvlJc w:val="left"/>
      <w:pPr>
        <w:ind w:left="2039" w:hanging="486"/>
      </w:pPr>
      <w:rPr>
        <w:rFonts w:hint="default"/>
        <w:lang w:val="ru-RU" w:eastAsia="en-US" w:bidi="ar-SA"/>
      </w:rPr>
    </w:lvl>
    <w:lvl w:ilvl="2" w:tplc="894A4360">
      <w:numFmt w:val="bullet"/>
      <w:lvlText w:val="•"/>
      <w:lvlJc w:val="left"/>
      <w:pPr>
        <w:ind w:left="2978" w:hanging="486"/>
      </w:pPr>
      <w:rPr>
        <w:rFonts w:hint="default"/>
        <w:lang w:val="ru-RU" w:eastAsia="en-US" w:bidi="ar-SA"/>
      </w:rPr>
    </w:lvl>
    <w:lvl w:ilvl="3" w:tplc="3FF87896">
      <w:numFmt w:val="bullet"/>
      <w:lvlText w:val="•"/>
      <w:lvlJc w:val="left"/>
      <w:pPr>
        <w:ind w:left="3917" w:hanging="486"/>
      </w:pPr>
      <w:rPr>
        <w:rFonts w:hint="default"/>
        <w:lang w:val="ru-RU" w:eastAsia="en-US" w:bidi="ar-SA"/>
      </w:rPr>
    </w:lvl>
    <w:lvl w:ilvl="4" w:tplc="7DF6E2E6">
      <w:numFmt w:val="bullet"/>
      <w:lvlText w:val="•"/>
      <w:lvlJc w:val="left"/>
      <w:pPr>
        <w:ind w:left="4857" w:hanging="486"/>
      </w:pPr>
      <w:rPr>
        <w:rFonts w:hint="default"/>
        <w:lang w:val="ru-RU" w:eastAsia="en-US" w:bidi="ar-SA"/>
      </w:rPr>
    </w:lvl>
    <w:lvl w:ilvl="5" w:tplc="3D623A0A">
      <w:numFmt w:val="bullet"/>
      <w:lvlText w:val="•"/>
      <w:lvlJc w:val="left"/>
      <w:pPr>
        <w:ind w:left="5796" w:hanging="486"/>
      </w:pPr>
      <w:rPr>
        <w:rFonts w:hint="default"/>
        <w:lang w:val="ru-RU" w:eastAsia="en-US" w:bidi="ar-SA"/>
      </w:rPr>
    </w:lvl>
    <w:lvl w:ilvl="6" w:tplc="0A1412C6">
      <w:numFmt w:val="bullet"/>
      <w:lvlText w:val="•"/>
      <w:lvlJc w:val="left"/>
      <w:pPr>
        <w:ind w:left="6735" w:hanging="486"/>
      </w:pPr>
      <w:rPr>
        <w:rFonts w:hint="default"/>
        <w:lang w:val="ru-RU" w:eastAsia="en-US" w:bidi="ar-SA"/>
      </w:rPr>
    </w:lvl>
    <w:lvl w:ilvl="7" w:tplc="925412AE">
      <w:numFmt w:val="bullet"/>
      <w:lvlText w:val="•"/>
      <w:lvlJc w:val="left"/>
      <w:pPr>
        <w:ind w:left="7674" w:hanging="486"/>
      </w:pPr>
      <w:rPr>
        <w:rFonts w:hint="default"/>
        <w:lang w:val="ru-RU" w:eastAsia="en-US" w:bidi="ar-SA"/>
      </w:rPr>
    </w:lvl>
    <w:lvl w:ilvl="8" w:tplc="FE163738">
      <w:numFmt w:val="bullet"/>
      <w:lvlText w:val="•"/>
      <w:lvlJc w:val="left"/>
      <w:pPr>
        <w:ind w:left="8614" w:hanging="486"/>
      </w:pPr>
      <w:rPr>
        <w:rFonts w:hint="default"/>
        <w:lang w:val="ru-RU" w:eastAsia="en-US" w:bidi="ar-SA"/>
      </w:rPr>
    </w:lvl>
  </w:abstractNum>
  <w:abstractNum w:abstractNumId="10" w15:restartNumberingAfterBreak="0">
    <w:nsid w:val="775B214B"/>
    <w:multiLevelType w:val="multilevel"/>
    <w:tmpl w:val="A120B444"/>
    <w:lvl w:ilvl="0">
      <w:start w:val="3"/>
      <w:numFmt w:val="decimal"/>
      <w:lvlText w:val="%1."/>
      <w:lvlJc w:val="left"/>
      <w:pPr>
        <w:ind w:left="1076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3" w:hanging="8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9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6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149"/>
      </w:pPr>
      <w:rPr>
        <w:rFonts w:hint="default"/>
        <w:lang w:val="ru-RU" w:eastAsia="en-US" w:bidi="ar-SA"/>
      </w:rPr>
    </w:lvl>
  </w:abstractNum>
  <w:abstractNum w:abstractNumId="11" w15:restartNumberingAfterBreak="0">
    <w:nsid w:val="7F14072E"/>
    <w:multiLevelType w:val="multilevel"/>
    <w:tmpl w:val="48C62958"/>
    <w:lvl w:ilvl="0">
      <w:start w:val="10"/>
      <w:numFmt w:val="decimal"/>
      <w:lvlText w:val="%1"/>
      <w:lvlJc w:val="left"/>
      <w:pPr>
        <w:ind w:left="1109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09C5"/>
    <w:rsid w:val="003D4CFD"/>
    <w:rsid w:val="005609C5"/>
    <w:rsid w:val="005B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E96F"/>
  <w15:docId w15:val="{10B2A628-5EFA-4649-9E74-0ADF8198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51" w:right="25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7491</Words>
  <Characters>42705</Characters>
  <Application>Microsoft Office Word</Application>
  <DocSecurity>0</DocSecurity>
  <Lines>355</Lines>
  <Paragraphs>100</Paragraphs>
  <ScaleCrop>false</ScaleCrop>
  <Company>SPecialiST RePack</Company>
  <LinksUpToDate>false</LinksUpToDate>
  <CharactersWithSpaces>50096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13.00.08</dc:title>
  <dc:creator>VGorbachev</dc:creator>
  <cp:keywords>ОПОП</cp:keywords>
  <cp:lastModifiedBy>*</cp:lastModifiedBy>
  <cp:revision>3</cp:revision>
  <dcterms:created xsi:type="dcterms:W3CDTF">2026-05-18T13:28:00Z</dcterms:created>
  <dcterms:modified xsi:type="dcterms:W3CDTF">2026-05-20T06:33:00Z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