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D88B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bookmarkStart w:id="0" w:name="_Hlk147763898"/>
      <w:bookmarkStart w:id="1" w:name="bookmark18"/>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2D816A5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8D900A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7FB660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2286067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AB1E61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5D5777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955126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AF00A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B8282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EA6B0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1941E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E027B5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42571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14579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70F8EB" w14:textId="77777777" w:rsidR="00AA7E9F" w:rsidRPr="005B618D"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color w:val="000000"/>
          <w:sz w:val="24"/>
          <w:szCs w:val="24"/>
          <w:u w:val="single" w:color="000000"/>
          <w:bdr w:val="nil"/>
          <w:shd w:val="clear" w:color="auto" w:fill="FFFFFF"/>
          <w:lang w:eastAsia="ru-RU"/>
          <w14:textOutline w14:w="0" w14:cap="flat" w14:cmpd="sng" w14:algn="ctr">
            <w14:noFill/>
            <w14:prstDash w14:val="solid"/>
            <w14:bevel/>
          </w14:textOutline>
        </w:rPr>
      </w:pPr>
      <w:r w:rsidRPr="005B618D">
        <w:rPr>
          <w:rFonts w:ascii="Times New Roman" w:eastAsia="Arial Unicode MS" w:hAnsi="Times New Roman" w:cs="Arial Unicode MS"/>
          <w:b/>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00A50FF" w14:textId="77777777" w:rsidR="00AA7E9F" w:rsidRPr="005B618D"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color w:val="000000"/>
          <w:sz w:val="24"/>
          <w:szCs w:val="24"/>
          <w:u w:val="single" w:color="000000"/>
          <w:bdr w:val="nil"/>
          <w:shd w:val="clear" w:color="auto" w:fill="FFFFFF"/>
          <w:lang w:eastAsia="ru-RU"/>
          <w14:textOutline w14:w="0" w14:cap="flat" w14:cmpd="sng" w14:algn="ctr">
            <w14:noFill/>
            <w14:prstDash w14:val="solid"/>
            <w14:bevel/>
          </w14:textOutline>
        </w:rPr>
      </w:pPr>
      <w:r w:rsidRPr="005B618D">
        <w:rPr>
          <w:rFonts w:ascii="Times New Roman" w:eastAsia="Arial Unicode MS" w:hAnsi="Times New Roman" w:cs="Arial Unicode MS"/>
          <w:b/>
          <w:color w:val="000000"/>
          <w:sz w:val="24"/>
          <w:szCs w:val="24"/>
          <w:u w:val="single" w:color="000000"/>
          <w:bdr w:val="nil"/>
          <w:shd w:val="clear" w:color="auto" w:fill="FFFFFF"/>
          <w:lang w:eastAsia="ru-RU"/>
          <w14:textOutline w14:w="0" w14:cap="flat" w14:cmpd="sng" w14:algn="ctr">
            <w14:noFill/>
            <w14:prstDash w14:val="solid"/>
            <w14:bevel/>
          </w14:textOutline>
        </w:rPr>
        <w:t>«Практический курс 1-го иностранного языка (английский)»</w:t>
      </w:r>
    </w:p>
    <w:p w14:paraId="36D229C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379929F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9EB691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0C32065A"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C0721"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A3A0E"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1017016"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2A674F"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A3FE1"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0E615667"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5AB32"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F587A3" w14:textId="45666F2F" w:rsidR="00AA7E9F" w:rsidRPr="00AA7E9F" w:rsidRDefault="00AA0D6F"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арабский языки)</w:t>
            </w:r>
          </w:p>
        </w:tc>
      </w:tr>
      <w:tr w:rsidR="00AA7E9F" w:rsidRPr="00AA7E9F" w14:paraId="2F02F1A3"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C6D42"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384D86"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2E85C85B"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FCB9AE"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C1C47"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5D64088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A6EE3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C0E8EE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8CE73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9901F9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919F86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5B083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3580C4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DC3D9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33810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9E8D13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AEFA4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C3703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B40D2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6A371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9D11D1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656C99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814AFA" w14:textId="3186252A" w:rsidR="00AA7E9F" w:rsidRPr="00AA7E9F" w:rsidRDefault="009447A0"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375D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1D26227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056B0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E6C02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2467951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CFF1F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3</w:t>
      </w:r>
    </w:p>
    <w:p w14:paraId="288283A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3202296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4</w:t>
      </w:r>
    </w:p>
    <w:p w14:paraId="17FA94E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32E546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2367E28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636963D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D279B3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537BBAE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4CBEACF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49FDCF7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90D560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7FAB560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6B0FA5C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5256AFE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62A74C8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4730549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2A653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79136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EACB1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7CDA7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D5BCC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B8FFC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3A5AE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BF0ED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A81DC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8C0BF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B3584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4D432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16EA7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2DC9C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A3668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A15DE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9D23D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75BC2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C070C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B3C24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3045C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F0C68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FDB3A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E158B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146E6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DBE85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6D2EA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A4208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809CAF" w14:textId="77777777" w:rsid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079D8B" w14:textId="77777777" w:rsidR="00AC2CF5" w:rsidRPr="00AA7E9F" w:rsidRDefault="00AC2CF5"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33D1A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FE22A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84ECC4"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047BCB3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«Практический курс 1-го иностранного языка (английский)» адресованы студентам очной и очно-заочной форм обучения. </w:t>
      </w:r>
    </w:p>
    <w:p w14:paraId="1C3080D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0BCB428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0FC3CBA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656959C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15A60E6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Успешное</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усвоение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дисциплины</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только</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зависит</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профессионального</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мастерства</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студентов</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принять</w:t>
      </w:r>
      <w:r w:rsidRPr="00AA7E9F">
        <w:rPr>
          <w:rFonts w:ascii="Times New Roman" w:eastAsia="Arial Unicode MS" w:hAnsi="Times New Roman" w:cs="Arial Unicode MS"/>
          <w:color w:val="000000"/>
          <w:spacing w:val="4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задачи</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учебного</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предмета.</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обучаются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навыкам</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со</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6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текстом,</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упражнениями,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активизации</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лексики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речи.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Введение</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лексических</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единиц</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проводится</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(дефиниций),</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путем</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определения</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класса,</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категорий,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семантических</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характеристик,</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соотнесения</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словарных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статей</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одно-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двуязычных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словарях.</w:t>
      </w:r>
    </w:p>
    <w:p w14:paraId="1E83102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занятиях</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выполняют</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направленные</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формирование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закрепление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навыков,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существенных</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эффективного овладения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массовой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помогает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учащимся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лучше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специфику</w:t>
      </w:r>
      <w:r w:rsidRPr="00AA7E9F">
        <w:rPr>
          <w:rFonts w:ascii="Times New Roman" w:eastAsia="Arial Unicode MS" w:hAnsi="Times New Roman" w:cs="Arial Unicode MS"/>
          <w:color w:val="000000"/>
          <w:spacing w:val="8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прессы</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усвоить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необходимый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лексический</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грамматический</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7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должны</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иметь</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понятие</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типах</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основных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разделах,</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изучить</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грамматические</w:t>
      </w:r>
      <w:r w:rsidRPr="00AA7E9F">
        <w:rPr>
          <w:rFonts w:ascii="Times New Roman" w:eastAsia="Arial Unicode MS" w:hAnsi="Times New Roman" w:cs="Arial Unicode MS"/>
          <w:color w:val="000000"/>
          <w:spacing w:val="6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признаки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заголовков,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структуре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статьи.</w:t>
      </w:r>
    </w:p>
    <w:p w14:paraId="250EC13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качестве</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важного</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компонента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обучения</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иностранным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выделяются</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необходимые</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Данные</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развивать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p>
    <w:p w14:paraId="4217452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Условно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разделить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три группы:</w:t>
      </w:r>
    </w:p>
    <w:p w14:paraId="11C4D1C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p>
    <w:p w14:paraId="46B03BEC"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ее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корреляции,</w:t>
      </w:r>
    </w:p>
    <w:p w14:paraId="71F79FE7"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компенсационные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адаптивные.</w:t>
      </w:r>
    </w:p>
    <w:p w14:paraId="43BE5296"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относятся</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следующие:</w:t>
      </w:r>
    </w:p>
    <w:p w14:paraId="77730D18"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наблюдать</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иным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языковым</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явлением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иностранном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6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языковые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явления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родном;</w:t>
      </w:r>
    </w:p>
    <w:p w14:paraId="13CA524C"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классифицировать,</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группировать,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систематизировать</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соответствии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определенной</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задачей;</w:t>
      </w:r>
    </w:p>
    <w:p w14:paraId="53C3FBC2"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обобщать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информацию,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прослушанное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прочитанное;</w:t>
      </w:r>
    </w:p>
    <w:p w14:paraId="209E2CA0"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фиксировать</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основное</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4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сообщений;</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устно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основную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идею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составлять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план,</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тезисы;</w:t>
      </w:r>
    </w:p>
    <w:p w14:paraId="6F22C639"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презентовать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доклада.</w:t>
      </w:r>
    </w:p>
    <w:p w14:paraId="241B5937"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483A6B0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работать</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разных</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режимах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(индивидуально,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паре,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группе),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взаимодействуя</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друг</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другом;</w:t>
      </w:r>
    </w:p>
    <w:p w14:paraId="04288912"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реферативными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справочными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материалами;</w:t>
      </w:r>
    </w:p>
    <w:p w14:paraId="221F1A62"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контролировать</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товарищей,</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объективно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p>
    <w:p w14:paraId="1E43E6D6"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обращаться</w:t>
      </w:r>
      <w:r w:rsidRPr="00AA7E9F">
        <w:rPr>
          <w:rFonts w:ascii="Times New Roman" w:eastAsia="Arial Unicode MS" w:hAnsi="Times New Roman" w:cs="Arial Unicode MS"/>
          <w:color w:val="000000"/>
          <w:spacing w:val="1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1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дополнительными</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разъяснениями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преподавателю,</w:t>
      </w:r>
      <w:r w:rsidRPr="00AA7E9F">
        <w:rPr>
          <w:rFonts w:ascii="Times New Roman" w:eastAsia="Arial Unicode MS" w:hAnsi="Times New Roman" w:cs="Arial Unicode MS"/>
          <w:color w:val="000000"/>
          <w:spacing w:val="6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студентам.</w:t>
      </w:r>
    </w:p>
    <w:p w14:paraId="2DFB734A"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Компенсационные</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адаптивные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позволяют:</w:t>
      </w:r>
    </w:p>
    <w:p w14:paraId="2282A5AB" w14:textId="77777777" w:rsidR="00AA7E9F" w:rsidRPr="00AA7E9F" w:rsidRDefault="00AA7E9F" w:rsidP="00AC2CF5">
      <w:pPr>
        <w:widowControl w:val="0"/>
        <w:numPr>
          <w:ilvl w:val="0"/>
          <w:numId w:val="7"/>
        </w:numPr>
        <w:pBdr>
          <w:top w:val="nil"/>
          <w:left w:val="nil"/>
          <w:bottom w:val="nil"/>
          <w:right w:val="nil"/>
          <w:between w:val="nil"/>
          <w:bar w:val="nil"/>
        </w:pBdr>
        <w:tabs>
          <w:tab w:val="clear" w:pos="993"/>
          <w:tab w:val="num" w:pos="851"/>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лингвистической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контекстуальной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догадкой,</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7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характера,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подсказками,</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опорами</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(ключевые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текста,</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информация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др.);</w:t>
      </w:r>
    </w:p>
    <w:p w14:paraId="091A450D" w14:textId="77777777" w:rsidR="00AA7E9F" w:rsidRPr="00AA7E9F" w:rsidRDefault="00AA7E9F" w:rsidP="00AC2CF5">
      <w:pPr>
        <w:widowControl w:val="0"/>
        <w:numPr>
          <w:ilvl w:val="0"/>
          <w:numId w:val="7"/>
        </w:numPr>
        <w:pBdr>
          <w:top w:val="nil"/>
          <w:left w:val="nil"/>
          <w:bottom w:val="nil"/>
          <w:right w:val="nil"/>
          <w:between w:val="nil"/>
          <w:bar w:val="nil"/>
        </w:pBdr>
        <w:tabs>
          <w:tab w:val="clear" w:pos="993"/>
          <w:tab w:val="num" w:pos="851"/>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говорении</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письме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перифраз,</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синонимичные</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 -</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описания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общих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примеры,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"словотворчество";</w:t>
      </w:r>
    </w:p>
    <w:p w14:paraId="4FD7B27A" w14:textId="77777777" w:rsidR="00AA7E9F" w:rsidRPr="00AA7E9F" w:rsidRDefault="00AA7E9F" w:rsidP="00AC2CF5">
      <w:pPr>
        <w:widowControl w:val="0"/>
        <w:numPr>
          <w:ilvl w:val="0"/>
          <w:numId w:val="7"/>
        </w:numPr>
        <w:pBdr>
          <w:top w:val="nil"/>
          <w:left w:val="nil"/>
          <w:bottom w:val="nil"/>
          <w:right w:val="nil"/>
          <w:between w:val="nil"/>
          <w:bar w:val="nil"/>
        </w:pBdr>
        <w:tabs>
          <w:tab w:val="clear" w:pos="993"/>
          <w:tab w:val="num" w:pos="851"/>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повторить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перефразировать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реплику</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собеседника</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подтверждении</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понимания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его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высказывания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вопроса;</w:t>
      </w:r>
    </w:p>
    <w:p w14:paraId="20E6D959" w14:textId="77777777" w:rsidR="00AA7E9F" w:rsidRPr="00AA7E9F" w:rsidRDefault="00AA7E9F" w:rsidP="00AC2CF5">
      <w:pPr>
        <w:widowControl w:val="0"/>
        <w:numPr>
          <w:ilvl w:val="0"/>
          <w:numId w:val="7"/>
        </w:numPr>
        <w:pBdr>
          <w:top w:val="nil"/>
          <w:left w:val="nil"/>
          <w:bottom w:val="nil"/>
          <w:right w:val="nil"/>
          <w:between w:val="nil"/>
          <w:bar w:val="nil"/>
        </w:pBdr>
        <w:tabs>
          <w:tab w:val="clear" w:pos="993"/>
          <w:tab w:val="num" w:pos="851"/>
        </w:tabs>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обратиться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собеседнику</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(уточнить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переспросить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w:t>
      </w:r>
    </w:p>
    <w:p w14:paraId="532CFBCE" w14:textId="77777777" w:rsidR="00AA7E9F" w:rsidRPr="00AA7E9F" w:rsidRDefault="00AA7E9F" w:rsidP="00AC2CF5">
      <w:pPr>
        <w:widowControl w:val="0"/>
        <w:numPr>
          <w:ilvl w:val="0"/>
          <w:numId w:val="7"/>
        </w:numPr>
        <w:pBdr>
          <w:top w:val="nil"/>
          <w:left w:val="nil"/>
          <w:bottom w:val="nil"/>
          <w:right w:val="nil"/>
          <w:between w:val="nil"/>
          <w:bar w:val="nil"/>
        </w:pBdr>
        <w:tabs>
          <w:tab w:val="clear" w:pos="993"/>
          <w:tab w:val="num" w:pos="851"/>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мимику,</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жесты</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(вообще</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случаях,</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когда</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хватает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выражения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иных</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коммуникативных</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намерений);</w:t>
      </w:r>
    </w:p>
    <w:p w14:paraId="7FC4EAD2" w14:textId="77777777" w:rsidR="00AA7E9F" w:rsidRPr="00AA7E9F" w:rsidRDefault="00AA7E9F" w:rsidP="00AC2CF5">
      <w:pPr>
        <w:widowControl w:val="0"/>
        <w:numPr>
          <w:ilvl w:val="0"/>
          <w:numId w:val="7"/>
        </w:numPr>
        <w:pBdr>
          <w:top w:val="nil"/>
          <w:left w:val="nil"/>
          <w:bottom w:val="nil"/>
          <w:right w:val="nil"/>
          <w:between w:val="nil"/>
          <w:bar w:val="nil"/>
        </w:pBdr>
        <w:tabs>
          <w:tab w:val="clear" w:pos="993"/>
          <w:tab w:val="num" w:pos="851"/>
        </w:tabs>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переключитъ</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разговор</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другую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тему.</w:t>
      </w:r>
    </w:p>
    <w:p w14:paraId="4071641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198C1D"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4421127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CF636F"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0626763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92BEA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74A7F05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9BD23BB" w14:textId="77777777" w:rsidR="00AA7E9F" w:rsidRPr="00AA7E9F" w:rsidRDefault="00AA7E9F" w:rsidP="00AC2CF5">
      <w:pPr>
        <w:widowControl w:val="0"/>
        <w:numPr>
          <w:ilvl w:val="0"/>
          <w:numId w:val="14"/>
        </w:numPr>
        <w:pBdr>
          <w:top w:val="nil"/>
          <w:left w:val="nil"/>
          <w:bottom w:val="nil"/>
          <w:right w:val="nil"/>
          <w:between w:val="nil"/>
          <w:bar w:val="nil"/>
        </w:pBdr>
        <w:tabs>
          <w:tab w:val="clear" w:pos="993"/>
          <w:tab w:val="num" w:pos="567"/>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1810B832" w14:textId="77777777" w:rsidR="00AA7E9F" w:rsidRPr="00AA7E9F" w:rsidRDefault="00AA7E9F" w:rsidP="00AC2CF5">
      <w:pPr>
        <w:widowControl w:val="0"/>
        <w:numPr>
          <w:ilvl w:val="0"/>
          <w:numId w:val="14"/>
        </w:numPr>
        <w:pBdr>
          <w:top w:val="nil"/>
          <w:left w:val="nil"/>
          <w:bottom w:val="nil"/>
          <w:right w:val="nil"/>
          <w:between w:val="nil"/>
          <w:bar w:val="nil"/>
        </w:pBdr>
        <w:tabs>
          <w:tab w:val="clear" w:pos="993"/>
          <w:tab w:val="num" w:pos="567"/>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547701EC" w14:textId="77777777" w:rsidR="00AA7E9F" w:rsidRPr="00AA7E9F" w:rsidRDefault="00AA7E9F" w:rsidP="00AC2CF5">
      <w:pPr>
        <w:widowControl w:val="0"/>
        <w:numPr>
          <w:ilvl w:val="0"/>
          <w:numId w:val="14"/>
        </w:numPr>
        <w:pBdr>
          <w:top w:val="nil"/>
          <w:left w:val="nil"/>
          <w:bottom w:val="nil"/>
          <w:right w:val="nil"/>
          <w:between w:val="nil"/>
          <w:bar w:val="nil"/>
        </w:pBdr>
        <w:tabs>
          <w:tab w:val="clear" w:pos="993"/>
          <w:tab w:val="num" w:pos="567"/>
        </w:tabs>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74919791" w14:textId="77777777" w:rsidR="00AA7E9F" w:rsidRPr="00AA7E9F" w:rsidRDefault="00AA7E9F" w:rsidP="00AC2CF5">
      <w:pPr>
        <w:widowControl w:val="0"/>
        <w:numPr>
          <w:ilvl w:val="0"/>
          <w:numId w:val="14"/>
        </w:numPr>
        <w:pBdr>
          <w:top w:val="nil"/>
          <w:left w:val="nil"/>
          <w:bottom w:val="nil"/>
          <w:right w:val="nil"/>
          <w:between w:val="nil"/>
          <w:bar w:val="nil"/>
        </w:pBdr>
        <w:tabs>
          <w:tab w:val="clear" w:pos="993"/>
          <w:tab w:val="num" w:pos="567"/>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107097E8" w14:textId="77777777" w:rsidR="00AA7E9F" w:rsidRPr="00AA7E9F" w:rsidRDefault="00AA7E9F" w:rsidP="00AC2CF5">
      <w:pPr>
        <w:widowControl w:val="0"/>
        <w:numPr>
          <w:ilvl w:val="0"/>
          <w:numId w:val="14"/>
        </w:numPr>
        <w:pBdr>
          <w:top w:val="nil"/>
          <w:left w:val="nil"/>
          <w:bottom w:val="nil"/>
          <w:right w:val="nil"/>
          <w:between w:val="nil"/>
          <w:bar w:val="nil"/>
        </w:pBdr>
        <w:tabs>
          <w:tab w:val="clear" w:pos="993"/>
          <w:tab w:val="num" w:pos="567"/>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4A804711" w14:textId="77777777" w:rsidR="00AA7E9F" w:rsidRPr="00AA7E9F" w:rsidRDefault="00AA7E9F" w:rsidP="00AC2CF5">
      <w:pPr>
        <w:widowControl w:val="0"/>
        <w:numPr>
          <w:ilvl w:val="0"/>
          <w:numId w:val="14"/>
        </w:numPr>
        <w:pBdr>
          <w:top w:val="nil"/>
          <w:left w:val="nil"/>
          <w:bottom w:val="nil"/>
          <w:right w:val="nil"/>
          <w:between w:val="nil"/>
          <w:bar w:val="nil"/>
        </w:pBdr>
        <w:tabs>
          <w:tab w:val="clear" w:pos="993"/>
          <w:tab w:val="num" w:pos="567"/>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3633425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67843A4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56BB89C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73A0AF8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767A453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4BBDA53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79352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55F82B9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2CAE5D8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3847246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1C4BDF1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25B9D86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65B0EFD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следует обосновывать свои ответы. </w:t>
      </w:r>
    </w:p>
    <w:p w14:paraId="4FED086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5369463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B6A4A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61D7BF9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DDAF5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4F9B776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1A3FFD5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23E5B29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3E00299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274923B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материалапо дисциплине, а также развития учебных умений и навыков.</w:t>
      </w:r>
    </w:p>
    <w:p w14:paraId="3BEBAF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5BA62B9B"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E3BC8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0BC3DA5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739AF80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1B2A94B1"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4B9703EC"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center"/>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7B7E425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остав подгруппы (команды) формируется самими студентами по их желанию.</w:t>
      </w:r>
    </w:p>
    <w:p w14:paraId="35C4A42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53DA593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7A9C6B4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5DCCE274" w14:textId="77777777" w:rsidR="00AA7E9F" w:rsidRPr="00AA7E9F" w:rsidRDefault="00AA7E9F" w:rsidP="00AA7E9F">
      <w:pPr>
        <w:widowControl w:val="0"/>
        <w:pBdr>
          <w:top w:val="nil"/>
          <w:left w:val="nil"/>
          <w:bottom w:val="nil"/>
          <w:right w:val="nil"/>
          <w:between w:val="nil"/>
          <w:bar w:val="nil"/>
        </w:pBdr>
        <w:tabs>
          <w:tab w:val="left" w:pos="1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18185DA0"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79CC82A9"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35BD8ECC"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441BF642"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7FC32D1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7DA6F4B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AA7E9F">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tab/>
      </w:r>
    </w:p>
    <w:p w14:paraId="09073DCB"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75DA4D77"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52DABB53"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p>
    <w:p w14:paraId="2C514AF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 и возможные способы ее решения.</w:t>
      </w:r>
    </w:p>
    <w:p w14:paraId="45B61AE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33180F"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3. Методические рекомендации по выполнению различных форм самостоятельных заданий</w:t>
      </w:r>
    </w:p>
    <w:p w14:paraId="212EF93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1BF0A0" w14:textId="77777777" w:rsidR="00AA7E9F" w:rsidRPr="00AA7E9F" w:rsidRDefault="00AA7E9F" w:rsidP="00AA7E9F">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 Виды</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p>
    <w:p w14:paraId="24EAF9B3"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Внеаудиторное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чтение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объеме</w:t>
      </w:r>
    </w:p>
    <w:p w14:paraId="657A1E1E"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Просмотр</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фильмов</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изучаемом</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языке</w:t>
      </w:r>
    </w:p>
    <w:p w14:paraId="18E259CA"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3E9B5BA5"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Овладение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минимумом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менее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50</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л.ед.</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месяц).</w:t>
      </w:r>
    </w:p>
    <w:p w14:paraId="6917AACC"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Выполнение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домашних</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заданий</w:t>
      </w:r>
    </w:p>
    <w:p w14:paraId="4C00367D"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текущему</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итоговому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рейтинговому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контролю</w:t>
      </w:r>
    </w:p>
    <w:p w14:paraId="3F37463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68D2F3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158B07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2767F2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6F8BE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FA9869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759CF09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C60734"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80F1A9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7C4F1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09F2708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4D3E91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40A145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5ECC58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6761F5F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425506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68B6E0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E096CE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AA453C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доказательств, основных выводов. Хороший конспект должен сочетать полноту изложения с краткостью. </w:t>
      </w:r>
    </w:p>
    <w:p w14:paraId="1D2FD6F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F57508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3B8E96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47DE6A7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3AA6EF2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bookmarkEnd w:id="0"/>
    <w:p w14:paraId="3130C3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B65E3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498E8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ED47A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E39CF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0AEB1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E955A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86C29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E461D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8B45E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05C15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D68A8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8C72A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17007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7A2EA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5D5AF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77B7C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D3404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552FC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17565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58080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396FE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87C07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EEBE1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FF48A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9415B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12443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D0661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E99ED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7F0B5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E42BF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7808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E3AD8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84939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1F049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00BF1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AEECA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BAB29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6138F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D3694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7A5A7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EDCF1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МИНИСТЕРСТВО НАУКИ И ВЫСШЕГО ОБРАЗОВАНИЯ РОССИЙСКОЙ ФЕДЕРАЦИИ</w:t>
      </w:r>
    </w:p>
    <w:p w14:paraId="032D837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418256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D5E848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E0E354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21EA90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D46D3D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1397E9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BB224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1E690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B0726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21EE7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C5967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2ACB5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C6CC1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8FD31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60A1D93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«Практический курс 2-го иностранного языка (</w:t>
      </w:r>
      <w:r w:rsidR="00E967FA">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китайский</w:t>
      </w: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w:t>
      </w:r>
    </w:p>
    <w:p w14:paraId="3C1623B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3864E11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1B553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0D15F289"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10B7A"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221C3"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54F9B1F"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62A31"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D6B05"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14DC5E0C"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EDB4A"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F765C" w14:textId="37AB7060" w:rsidR="00AA7E9F" w:rsidRPr="00AA7E9F" w:rsidRDefault="00AA0D6F"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арабский языки)</w:t>
            </w:r>
          </w:p>
        </w:tc>
      </w:tr>
      <w:tr w:rsidR="00AA7E9F" w:rsidRPr="00AA7E9F" w14:paraId="254F16CC"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0B5CB"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1B245E"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2D2F9A70"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A521F"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9D4A14" w14:textId="77777777" w:rsidR="00AA7E9F" w:rsidRPr="00AA7E9F" w:rsidRDefault="00AA7E9F" w:rsidP="00E967FA">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164484D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DAA173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4A9ED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BD9E0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64B4F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7FE8B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B104F2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BBAA49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24887D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8F7D2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BFF57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37BF1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AB142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2FD4A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FD2FD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21B8B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B7B8F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3ED070" w14:textId="11B60287" w:rsidR="00AA7E9F" w:rsidRPr="00AA7E9F" w:rsidRDefault="009447A0"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375D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34CF3F3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B800D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05CB6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СОДЕРЖАНИЕ</w:t>
      </w:r>
    </w:p>
    <w:p w14:paraId="6458A28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5F0D4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3</w:t>
      </w:r>
    </w:p>
    <w:p w14:paraId="548D0B2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41F2818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4</w:t>
      </w:r>
    </w:p>
    <w:p w14:paraId="0F60237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763E272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497124F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14A2EB5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92A845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F24492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2E187DC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7C9DC56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BAB14A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7D43230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13A49D4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2D31F0C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6FEEC92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36A896B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ABD74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6FB4D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7945F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7EE95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CB17D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5F178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178B1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4099E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5DCA0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1C397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D5A30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DB6BA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BDBD0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09D42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1D548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41AAB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402F1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5B46B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B3DD2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36FE6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C9F16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3E192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573A1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5B7CC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CFFAD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D735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19C0A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00D49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E833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FA06F4" w14:textId="77777777" w:rsid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E9AB10" w14:textId="77777777" w:rsidR="00681AEC" w:rsidRPr="00AA7E9F" w:rsidRDefault="00681AEC"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54585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CE8934"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35726A2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«Практический курс 2-го иностранного языка (</w:t>
      </w:r>
      <w:r w:rsidR="00E967FA">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китайский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адресованы студентам очной и очно-заочной форм обучения. </w:t>
      </w:r>
    </w:p>
    <w:p w14:paraId="01603BD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63E41B0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40EE457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0FEBF50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A2488C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Успешное</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усвоение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дисциплины</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только</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зависит</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профессионального</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мастерства</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студентов</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принять</w:t>
      </w:r>
      <w:r w:rsidRPr="00AA7E9F">
        <w:rPr>
          <w:rFonts w:ascii="Times New Roman" w:eastAsia="Arial Unicode MS" w:hAnsi="Times New Roman" w:cs="Arial Unicode MS"/>
          <w:color w:val="000000"/>
          <w:spacing w:val="4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задачи</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учебного</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предмета.</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обучаются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навыкам</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со</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6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текстом,</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упражнениями,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активизации</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лексики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речи.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Введение</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лексических</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единиц</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проводится</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(дефиниций),</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путем</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определения</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класса,</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категорий,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семантических</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характеристик,</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соотнесения</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словарных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статей</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одно-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двуязычных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словарях.</w:t>
      </w:r>
    </w:p>
    <w:p w14:paraId="16A015B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занятиях</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выполняют</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направленные</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формирование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закрепление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навыков,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существенных</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эффективного овладения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массовой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помогает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учащимся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лучше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специфику</w:t>
      </w:r>
      <w:r w:rsidRPr="00AA7E9F">
        <w:rPr>
          <w:rFonts w:ascii="Times New Roman" w:eastAsia="Arial Unicode MS" w:hAnsi="Times New Roman" w:cs="Arial Unicode MS"/>
          <w:color w:val="000000"/>
          <w:spacing w:val="8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прессы</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усвоить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необходимый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лексический</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грамматический</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7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должны</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иметь</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понятие</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типах</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основных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разделах,</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изучить</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грамматические</w:t>
      </w:r>
      <w:r w:rsidRPr="00AA7E9F">
        <w:rPr>
          <w:rFonts w:ascii="Times New Roman" w:eastAsia="Arial Unicode MS" w:hAnsi="Times New Roman" w:cs="Arial Unicode MS"/>
          <w:color w:val="000000"/>
          <w:spacing w:val="6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признаки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заголовков,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структуре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статьи.</w:t>
      </w:r>
    </w:p>
    <w:p w14:paraId="166D8B4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качестве</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важного</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компонента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обучения</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иностранным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выделяются</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необходимые</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Данные</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развивать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p>
    <w:p w14:paraId="0386254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Условно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разделить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три группы:</w:t>
      </w:r>
    </w:p>
    <w:p w14:paraId="4C50C486"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p>
    <w:p w14:paraId="51901734"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ее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корреляции,</w:t>
      </w:r>
    </w:p>
    <w:p w14:paraId="1FD70D8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компенсационные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адаптивные.</w:t>
      </w:r>
    </w:p>
    <w:p w14:paraId="182E62D0"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относятся</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следующие:</w:t>
      </w:r>
    </w:p>
    <w:p w14:paraId="46918194"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наблюдать</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иным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языковым</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явлением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иностранном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6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языковые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явления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родном;</w:t>
      </w:r>
    </w:p>
    <w:p w14:paraId="5724F78F"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классифицировать,</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группировать,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систематизировать</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соответствии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определенной</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задачей;</w:t>
      </w:r>
    </w:p>
    <w:p w14:paraId="403A1F43"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обобщать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информацию,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прослушанное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прочитанное;</w:t>
      </w:r>
    </w:p>
    <w:p w14:paraId="10CE1FEA"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фиксировать</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основное</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4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сообщений;</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устно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основную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идею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составлять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план,</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тезисы;</w:t>
      </w:r>
    </w:p>
    <w:p w14:paraId="4EAB0DED"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презентовать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доклада.</w:t>
      </w:r>
    </w:p>
    <w:p w14:paraId="1342269A"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6BCF8BD4"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работать</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разных</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режимах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(индивидуально,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паре,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группе),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взаимодействуя</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друг</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другом;</w:t>
      </w:r>
    </w:p>
    <w:p w14:paraId="14343277"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реферативными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справочными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материалами;</w:t>
      </w:r>
    </w:p>
    <w:p w14:paraId="3180A8D1"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контролировать</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товарищей,</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объективно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p>
    <w:p w14:paraId="2FD92C80"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обращаться</w:t>
      </w:r>
      <w:r w:rsidRPr="00AA7E9F">
        <w:rPr>
          <w:rFonts w:ascii="Times New Roman" w:eastAsia="Arial Unicode MS" w:hAnsi="Times New Roman" w:cs="Arial Unicode MS"/>
          <w:color w:val="000000"/>
          <w:spacing w:val="1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1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дополнительными</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разъяснениями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преподавателю,</w:t>
      </w:r>
      <w:r w:rsidRPr="00AA7E9F">
        <w:rPr>
          <w:rFonts w:ascii="Times New Roman" w:eastAsia="Arial Unicode MS" w:hAnsi="Times New Roman" w:cs="Arial Unicode MS"/>
          <w:color w:val="000000"/>
          <w:spacing w:val="6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студентам.</w:t>
      </w:r>
    </w:p>
    <w:p w14:paraId="398CE46C"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Компенсационные</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адаптивные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позволяют:</w:t>
      </w:r>
    </w:p>
    <w:p w14:paraId="6D23C65E"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лингвистической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контекстуальной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догадкой,</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7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характера,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подсказками,</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опорами</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(ключевые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текста,</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информация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др.);</w:t>
      </w:r>
    </w:p>
    <w:p w14:paraId="107DFAC3"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говорении</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письме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перифраз,</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синонимичные</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 -</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описания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общих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примеры,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"словотворчество";</w:t>
      </w:r>
    </w:p>
    <w:p w14:paraId="4C09D2FF"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повторить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перефразировать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реплику</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собеседника</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подтверждении</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понимания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его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высказывания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вопроса;</w:t>
      </w:r>
    </w:p>
    <w:p w14:paraId="2FF05768"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обратиться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собеседнику</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(уточнить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переспросить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w:t>
      </w:r>
    </w:p>
    <w:p w14:paraId="3255F14C"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мимику,</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жесты</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(вообще</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случаях,</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когда</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хватает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выражения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иных</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коммуникативных</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намерений);</w:t>
      </w:r>
    </w:p>
    <w:p w14:paraId="2616B326"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переключитъ</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разговор</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другую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тему.</w:t>
      </w:r>
    </w:p>
    <w:p w14:paraId="4FE377A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72C42B"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21DC98C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DE37D4"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36108D9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13CD7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76BD32C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5350F39F"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639F0EF9"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80E5C18"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09EFE54E"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533C99FB"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56EC184F"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3A6D7EA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15A041A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400388F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2AA821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424E5B3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530E2E2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0DCB4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463C9B0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E14C19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D52F04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11D9BA4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68CB01E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4F145D1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следует обосновывать свои ответы. </w:t>
      </w:r>
    </w:p>
    <w:p w14:paraId="5B4456A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67BE3FC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A29F9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61D086C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D0030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2210B88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7683C11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3794B74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5F48D45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0806355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материалапо дисциплине, а также развития учебных умений и навыков.</w:t>
      </w:r>
    </w:p>
    <w:p w14:paraId="7139257E" w14:textId="77777777" w:rsid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38603947" w14:textId="77777777" w:rsidR="00E967FA" w:rsidRPr="00AA7E9F" w:rsidRDefault="00E967FA"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821ED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2.4.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40E664A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61B0B4E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531A133C"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2A60B98B"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center"/>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5BBACDA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остав подгруппы (команды) формируется самими студентами по их желанию.</w:t>
      </w:r>
    </w:p>
    <w:p w14:paraId="2871714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2313FEF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512A51A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5F8C6044" w14:textId="77777777" w:rsidR="00AA7E9F" w:rsidRPr="00AA7E9F" w:rsidRDefault="00AA7E9F" w:rsidP="00AA7E9F">
      <w:pPr>
        <w:widowControl w:val="0"/>
        <w:pBdr>
          <w:top w:val="nil"/>
          <w:left w:val="nil"/>
          <w:bottom w:val="nil"/>
          <w:right w:val="nil"/>
          <w:between w:val="nil"/>
          <w:bar w:val="nil"/>
        </w:pBdr>
        <w:tabs>
          <w:tab w:val="left" w:pos="1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27560BAA"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2B0A2F02"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40BA26AF"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406AE1F0"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5F6A904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162DB05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AA7E9F">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tab/>
      </w:r>
    </w:p>
    <w:p w14:paraId="71D2A416"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38EDDFD2"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18B050A3"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p>
    <w:p w14:paraId="3F122C6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 и возможные способы ее решения.</w:t>
      </w:r>
    </w:p>
    <w:p w14:paraId="373EEF5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70E115"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79779B7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95522A" w14:textId="77777777" w:rsidR="00AA7E9F" w:rsidRPr="00AA7E9F" w:rsidRDefault="00AA7E9F" w:rsidP="00AA7E9F">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Содержание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 Виды</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p>
    <w:p w14:paraId="077E1F5B"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Внеаудиторное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чтение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объеме</w:t>
      </w:r>
    </w:p>
    <w:p w14:paraId="0C85908C"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Просмотр</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фильмов</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изучаемом</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языке</w:t>
      </w:r>
    </w:p>
    <w:p w14:paraId="7B06FDF5"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56499B8F"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Овладение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минимумом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менее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50</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л.ед.</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месяц).</w:t>
      </w:r>
    </w:p>
    <w:p w14:paraId="60E1AB04"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Выполнение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домашних</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заданий</w:t>
      </w:r>
    </w:p>
    <w:p w14:paraId="4C6AB223"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текущему</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итоговому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рейтинговому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контролю</w:t>
      </w:r>
    </w:p>
    <w:p w14:paraId="3440C1F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335D944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80ED53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5C1776C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B338BA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382433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475966E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CC8DAB"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163C15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FD403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1095190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2EE1CF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43D9765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89D95D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208A0F5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B7BDD0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9DABCD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78A7A2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67D67B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401864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Цитата - точное воспроизведение текста. Заключается в кавычки. Точно указывается страница источника. </w:t>
      </w:r>
    </w:p>
    <w:p w14:paraId="1988B8E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2D2ADD8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6081227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513FF5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B371A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EE303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BCBEA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EB764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2602B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43472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0C813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C739F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065CD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23935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D8738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D4023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65D69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E72EA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F6CDC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4071A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55F0C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02266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892FA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F56CB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585C8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E396B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19D03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565AE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E9FFE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09F17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80575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A27B0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572CD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5EFCE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1925D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CDE0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22EE7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226AA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6236F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E3D20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FD8C7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02B25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803F7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0EC6B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EA2D3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D4EBC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64DFB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E76DD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МИНИСТЕРСТВО НАУКИ И ВЫСШЕГО ОБРАЗОВАНИЯ </w:t>
      </w:r>
    </w:p>
    <w:p w14:paraId="036C817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74B0190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2BC63F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052F9C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A45305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B5C6CC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3C5A27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FF5EA4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2A3B4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2FF7B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63E1B4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A9C57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0A43E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FDC83B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9B5A1D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0E0B3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DD14EF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«Практикум по культуре речевого общения первого иностранного языка»</w:t>
      </w:r>
    </w:p>
    <w:p w14:paraId="51CE471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BB67C2" w:rsidRPr="00AA7E9F" w14:paraId="000C8D9A" w14:textId="77777777" w:rsidTr="00752099">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A51DC" w14:textId="77777777" w:rsidR="00BB67C2" w:rsidRPr="00AA7E9F" w:rsidRDefault="00BB67C2" w:rsidP="00752099">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736592" w14:textId="77777777" w:rsidR="00BB67C2" w:rsidRPr="00AA7E9F" w:rsidRDefault="00BB67C2" w:rsidP="00752099">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BB67C2" w:rsidRPr="00AA7E9F" w14:paraId="4D4B27F3" w14:textId="77777777" w:rsidTr="00752099">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A0EE36" w14:textId="77777777" w:rsidR="00BB67C2" w:rsidRPr="00AA7E9F" w:rsidRDefault="00BB67C2" w:rsidP="00752099">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DF8055" w14:textId="77777777" w:rsidR="00BB67C2" w:rsidRPr="00AA7E9F" w:rsidRDefault="00BB67C2" w:rsidP="00752099">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BB67C2" w:rsidRPr="00AA7E9F" w14:paraId="529C7BD4" w14:textId="77777777" w:rsidTr="00752099">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884C5" w14:textId="77777777" w:rsidR="00BB67C2" w:rsidRPr="00AA7E9F" w:rsidRDefault="00BB67C2" w:rsidP="00752099">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1A5E33" w14:textId="5659D8FD" w:rsidR="00BB67C2" w:rsidRPr="00AA7E9F" w:rsidRDefault="00AA0D6F" w:rsidP="00752099">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арабский языки)</w:t>
            </w:r>
          </w:p>
        </w:tc>
      </w:tr>
      <w:tr w:rsidR="00BB67C2" w:rsidRPr="00AA7E9F" w14:paraId="3CDA63BD" w14:textId="77777777" w:rsidTr="00752099">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761C9" w14:textId="77777777" w:rsidR="00BB67C2" w:rsidRPr="00AA7E9F" w:rsidRDefault="00BB67C2" w:rsidP="00752099">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F39D4" w14:textId="77777777" w:rsidR="00BB67C2" w:rsidRPr="00AA7E9F" w:rsidRDefault="00BB67C2" w:rsidP="00752099">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BB67C2" w:rsidRPr="00AA7E9F" w14:paraId="34A761DD" w14:textId="77777777" w:rsidTr="00752099">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12ED1" w14:textId="77777777" w:rsidR="00BB67C2" w:rsidRPr="00AA7E9F" w:rsidRDefault="00BB67C2" w:rsidP="00752099">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DC3A4" w14:textId="77777777" w:rsidR="00BB67C2" w:rsidRPr="00AA7E9F" w:rsidRDefault="00BB67C2" w:rsidP="00752099">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14623BB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99D2E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3D496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34D71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2B964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31BA6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C8BE4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037D6B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9345A0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86DD56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A149C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98445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28195EB" w14:textId="2045570C" w:rsidR="00AA7E9F" w:rsidRPr="00AA7E9F" w:rsidRDefault="009447A0"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375D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00611E95" w14:textId="77777777" w:rsid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8DEF52D" w14:textId="77777777" w:rsidR="00E967FA" w:rsidRPr="00AA7E9F" w:rsidRDefault="00E967FA" w:rsidP="00AA7E9F">
      <w:pPr>
        <w:pBdr>
          <w:top w:val="nil"/>
          <w:left w:val="nil"/>
          <w:bottom w:val="nil"/>
          <w:right w:val="nil"/>
          <w:between w:val="nil"/>
          <w:bar w:val="nil"/>
        </w:pBdr>
        <w:tabs>
          <w:tab w:val="left" w:pos="993"/>
        </w:tabs>
        <w:spacing w:after="0" w:line="240" w:lineRule="auto"/>
        <w:ind w:firstLine="709"/>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C7077E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51B55FE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362D834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0B120A8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4E2A4DF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47FE82D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09EDE76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6D2C22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5E6EBE9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5993573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0485AC1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17273F9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7BFC39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72BF977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3B2212E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253D33E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37FD70B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10DA457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A6F0E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7449C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3FF15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19CB4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99343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74393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C468F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FBD88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AE4BC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9D9C2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7CA85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52C42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3D09D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AFD4A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7EBA9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C88F6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32C99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6BCDB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C0B47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D8D7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C8B8A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60DF6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6701C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BC123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12FF6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DBDF5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13ED4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82095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AC4A8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B32E2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FE483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261D3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3C65C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1A75F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2C4E4F"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58C514C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«Практикум по культуре речевого общения первого иностранного языка» адресованы студентам очной и очно-заочной форм обучения. </w:t>
      </w:r>
    </w:p>
    <w:p w14:paraId="1BBAD53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6993287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4D83B2D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Успешное</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усвоение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дисциплины</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только</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зависит</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профессионального</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мастерства</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студентов</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принять</w:t>
      </w:r>
      <w:r w:rsidRPr="00AA7E9F">
        <w:rPr>
          <w:rFonts w:ascii="Times New Roman" w:eastAsia="Arial Unicode MS" w:hAnsi="Times New Roman" w:cs="Arial Unicode MS"/>
          <w:color w:val="000000"/>
          <w:spacing w:val="4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задачи</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учебного</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предмета.</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обучаются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навыкам</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со</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6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текстом,</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упражнениями,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активизации</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лексики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речи.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Введение</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лексических</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единиц</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проводится</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(дефиниций),</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путем</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определения</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класса,</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категорий,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семантических</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характеристик,</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соотнесения</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словарных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статей</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одно-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двуязычных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словарях.</w:t>
      </w:r>
    </w:p>
    <w:p w14:paraId="5070037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занятиях</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выполняют</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направленные</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формирование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закрепление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навыков,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существенных</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эффективного овладения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массовой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помогает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учащимся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лучше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специфику</w:t>
      </w:r>
      <w:r w:rsidRPr="00AA7E9F">
        <w:rPr>
          <w:rFonts w:ascii="Times New Roman" w:eastAsia="Arial Unicode MS" w:hAnsi="Times New Roman" w:cs="Arial Unicode MS"/>
          <w:color w:val="000000"/>
          <w:spacing w:val="8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прессы</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усвоить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необходимый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лексический</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грамматический</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7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должны</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иметь</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понятие</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типах</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основных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разделах,</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изучить</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грамматические</w:t>
      </w:r>
      <w:r w:rsidRPr="00AA7E9F">
        <w:rPr>
          <w:rFonts w:ascii="Times New Roman" w:eastAsia="Arial Unicode MS" w:hAnsi="Times New Roman" w:cs="Arial Unicode MS"/>
          <w:color w:val="000000"/>
          <w:spacing w:val="6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признаки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заголовков,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структуре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статьи.</w:t>
      </w:r>
    </w:p>
    <w:p w14:paraId="744202F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качестве</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важного</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компонента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обучения</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иностранным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выделяются</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необходимые</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Данные</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развивать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p>
    <w:p w14:paraId="2379691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Условно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разделить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три группы:</w:t>
      </w:r>
    </w:p>
    <w:p w14:paraId="03C0A432"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p>
    <w:p w14:paraId="1067BEAD"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ее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корреляции,</w:t>
      </w:r>
    </w:p>
    <w:p w14:paraId="770AA246"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компенсационные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адаптивные.</w:t>
      </w:r>
    </w:p>
    <w:p w14:paraId="6E0056CE"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относятся</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следующие:</w:t>
      </w:r>
    </w:p>
    <w:p w14:paraId="1E0F14F3"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наблюдать</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иным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языковым</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явлением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иностранном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6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языковые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явления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родном;</w:t>
      </w:r>
    </w:p>
    <w:p w14:paraId="43A36859"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классифицировать,</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группировать,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систематизировать</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соответствии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определенной</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задачей;</w:t>
      </w:r>
    </w:p>
    <w:p w14:paraId="6EE6EF67"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обобщать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информацию,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прослушанное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прочитанное;</w:t>
      </w:r>
    </w:p>
    <w:p w14:paraId="2C7B30C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фиксировать</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основное</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4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сообщений;</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устно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основную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идею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составлять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план,</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тезисы;</w:t>
      </w:r>
    </w:p>
    <w:p w14:paraId="0D0B7E4B"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презентовать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доклада.</w:t>
      </w:r>
    </w:p>
    <w:p w14:paraId="0CF8AC9C"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3B029A57"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работать</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разных</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режимах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(индивидуально,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паре,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группе),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взаимодействуя</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друг</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другом;</w:t>
      </w:r>
    </w:p>
    <w:p w14:paraId="6DE7C1E3"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реферативными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справочными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материалами;</w:t>
      </w:r>
    </w:p>
    <w:p w14:paraId="6F0609D6" w14:textId="77777777" w:rsidR="00AA7E9F" w:rsidRPr="00AA7E9F" w:rsidRDefault="00AA7E9F" w:rsidP="00AA7E9F">
      <w:pPr>
        <w:widowControl w:val="0"/>
        <w:numPr>
          <w:ilvl w:val="0"/>
          <w:numId w:val="32"/>
        </w:numPr>
        <w:pBdr>
          <w:top w:val="nil"/>
          <w:left w:val="nil"/>
          <w:bottom w:val="nil"/>
          <w:right w:val="nil"/>
          <w:between w:val="nil"/>
          <w:bar w:val="nil"/>
        </w:pBdr>
        <w:tabs>
          <w:tab w:val="clear" w:pos="1132"/>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контролировать</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товарищей,</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объективно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p>
    <w:p w14:paraId="55B457FE" w14:textId="77777777" w:rsidR="00AA7E9F" w:rsidRPr="00AA7E9F" w:rsidRDefault="00AA7E9F" w:rsidP="00AA7E9F">
      <w:pPr>
        <w:widowControl w:val="0"/>
        <w:numPr>
          <w:ilvl w:val="0"/>
          <w:numId w:val="32"/>
        </w:numPr>
        <w:pBdr>
          <w:top w:val="nil"/>
          <w:left w:val="nil"/>
          <w:bottom w:val="nil"/>
          <w:right w:val="nil"/>
          <w:between w:val="nil"/>
          <w:bar w:val="nil"/>
        </w:pBdr>
        <w:tabs>
          <w:tab w:val="clear" w:pos="1132"/>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обращаться</w:t>
      </w:r>
      <w:r w:rsidRPr="00AA7E9F">
        <w:rPr>
          <w:rFonts w:ascii="Times New Roman" w:eastAsia="Arial Unicode MS" w:hAnsi="Times New Roman" w:cs="Arial Unicode MS"/>
          <w:color w:val="000000"/>
          <w:spacing w:val="1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1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дополнительными</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разъяснениями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преподавателю,</w:t>
      </w:r>
      <w:r w:rsidRPr="00AA7E9F">
        <w:rPr>
          <w:rFonts w:ascii="Times New Roman" w:eastAsia="Arial Unicode MS" w:hAnsi="Times New Roman" w:cs="Arial Unicode MS"/>
          <w:color w:val="000000"/>
          <w:spacing w:val="6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студентам.</w:t>
      </w:r>
    </w:p>
    <w:p w14:paraId="02A091DB"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Компенсационные</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адаптивные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позволяют:</w:t>
      </w:r>
    </w:p>
    <w:p w14:paraId="6508253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лингвистической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контекстуальной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догадкой,</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7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характера,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подсказками,</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опорами</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(ключевые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текста,</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информация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др.);</w:t>
      </w:r>
    </w:p>
    <w:p w14:paraId="0488CB10"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говорении</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письме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перифраз,</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синонимичные</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 -</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описания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общих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примеры,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"словотворчество";</w:t>
      </w:r>
    </w:p>
    <w:p w14:paraId="0EE2D6A5"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повторить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перефразировать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реплику</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собеседника</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подтверждении</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понимания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его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высказывания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вопроса;</w:t>
      </w:r>
    </w:p>
    <w:p w14:paraId="2F512367"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обратиться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собеседнику</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(уточнить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переспросить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w:t>
      </w:r>
    </w:p>
    <w:p w14:paraId="56C7E761"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мимику,</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жесты</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(вообще</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случаях,</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когда</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хватает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выражения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иных</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коммуникативных</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намерений);</w:t>
      </w:r>
    </w:p>
    <w:p w14:paraId="4E046096" w14:textId="77777777" w:rsidR="00AA7E9F" w:rsidRPr="00AA7E9F" w:rsidRDefault="00AA7E9F" w:rsidP="00AA7E9F">
      <w:pPr>
        <w:widowControl w:val="0"/>
        <w:numPr>
          <w:ilvl w:val="0"/>
          <w:numId w:val="31"/>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переключитъ</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разговор</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другую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тему.</w:t>
      </w:r>
    </w:p>
    <w:p w14:paraId="18FA26F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B6C992"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25FC413"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1EF1E52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40F17B6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0B184E5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p>
    <w:p w14:paraId="3E82990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3336771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 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4B829DD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 выписать основные термины;</w:t>
      </w:r>
    </w:p>
    <w:p w14:paraId="6CEF2D8E" w14:textId="77777777" w:rsidR="00AA7E9F" w:rsidRPr="00AA7E9F" w:rsidRDefault="00AA7E9F" w:rsidP="00681AEC">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дать </w:t>
      </w:r>
    </w:p>
    <w:p w14:paraId="2EB38D9C" w14:textId="77777777" w:rsidR="00AA7E9F" w:rsidRPr="00AA7E9F" w:rsidRDefault="00AA7E9F" w:rsidP="00681AEC">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394C583D" w14:textId="77777777" w:rsidR="00AA7E9F" w:rsidRPr="00AA7E9F" w:rsidRDefault="00AA7E9F" w:rsidP="00681AEC">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p>
    <w:p w14:paraId="40E1E956" w14:textId="77777777" w:rsidR="00AA7E9F" w:rsidRPr="00AA7E9F" w:rsidRDefault="00AA7E9F" w:rsidP="00681AEC">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35C16587" w14:textId="77777777" w:rsidR="00AA7E9F" w:rsidRPr="00AA7E9F" w:rsidRDefault="00AA7E9F" w:rsidP="00681AEC">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составе малой группы, последние </w:t>
      </w:r>
    </w:p>
    <w:p w14:paraId="5760CB5A" w14:textId="77777777" w:rsidR="00AA7E9F" w:rsidRPr="00AA7E9F" w:rsidRDefault="00AA7E9F" w:rsidP="00681AEC">
      <w:pPr>
        <w:widowControl w:val="0"/>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являются эффективными формами работы.</w:t>
      </w:r>
    </w:p>
    <w:p w14:paraId="3766175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6299F75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47B287D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 не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2711342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5A0A336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5462C69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6C69765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lastRenderedPageBreak/>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24ED6EC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43C072B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48FE5BF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611B832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77842AC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24697DB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7E09A21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9C0B7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Рекомендации по выполнению тестов (тестовых заданий)</w:t>
      </w:r>
    </w:p>
    <w:p w14:paraId="476FEC2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2BC388E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076805F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3CB9E53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429A6A6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38F1F1C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 по дисциплине, а также развития учебных умений и навыков.</w:t>
      </w:r>
    </w:p>
    <w:p w14:paraId="34D6184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146DDDE5"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E650F7" w14:textId="77777777" w:rsidR="00AA7E9F" w:rsidRPr="00AA7E9F" w:rsidRDefault="00AA7E9F" w:rsidP="00681AEC">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7FBCE519" w14:textId="77777777" w:rsidR="00681AEC" w:rsidRDefault="00681AEC" w:rsidP="00AA7E9F">
      <w:pPr>
        <w:pBdr>
          <w:top w:val="nil"/>
          <w:left w:val="nil"/>
          <w:bottom w:val="nil"/>
          <w:right w:val="nil"/>
          <w:between w:val="nil"/>
          <w:bar w:val="nil"/>
        </w:pBdr>
        <w:tabs>
          <w:tab w:val="left" w:pos="993"/>
        </w:tabs>
        <w:spacing w:after="0" w:line="240" w:lineRule="auto"/>
        <w:ind w:firstLine="709"/>
        <w:jc w:val="both"/>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pPr>
    </w:p>
    <w:p w14:paraId="0CADFA5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lastRenderedPageBreak/>
        <w:t>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096920F1"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21216869"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19AF5A17" w14:textId="77777777" w:rsidR="00AA7E9F" w:rsidRPr="00AA7E9F" w:rsidRDefault="00AA7E9F" w:rsidP="00AA7E9F">
      <w:pPr>
        <w:widowControl w:val="0"/>
        <w:numPr>
          <w:ilvl w:val="0"/>
          <w:numId w:val="3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FCFCFC"/>
          <w:kern w:val="3"/>
          <w:sz w:val="24"/>
          <w:szCs w:val="24"/>
          <w:u w:color="FCFCFC"/>
          <w:bdr w:val="nil"/>
          <w:lang w:eastAsia="ru-RU"/>
          <w14:textOutline w14:w="0" w14:cap="flat" w14:cmpd="sng" w14:algn="ctr">
            <w14:noFill/>
            <w14:prstDash w14:val="solid"/>
            <w14:bevel/>
          </w14:textOutline>
        </w:rPr>
        <w:t>1</w:t>
      </w: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Состав подгруппы (команды) формируется самими студентами по их желанию.</w:t>
      </w:r>
    </w:p>
    <w:p w14:paraId="771FE4F1" w14:textId="77777777" w:rsidR="00AA7E9F" w:rsidRPr="00AA7E9F" w:rsidRDefault="00AA7E9F" w:rsidP="00AA7E9F">
      <w:pPr>
        <w:widowControl w:val="0"/>
        <w:numPr>
          <w:ilvl w:val="0"/>
          <w:numId w:val="3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1D9EE16C" w14:textId="77777777" w:rsidR="00AA7E9F" w:rsidRPr="00AA7E9F" w:rsidRDefault="00AA7E9F" w:rsidP="00AA7E9F">
      <w:pPr>
        <w:widowControl w:val="0"/>
        <w:numPr>
          <w:ilvl w:val="0"/>
          <w:numId w:val="3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733AA70D" w14:textId="77777777" w:rsidR="00AA7E9F" w:rsidRPr="00AA7E9F" w:rsidRDefault="00AA7E9F" w:rsidP="00AA7E9F">
      <w:pPr>
        <w:numPr>
          <w:ilvl w:val="0"/>
          <w:numId w:val="3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2C278E1E" w14:textId="77777777" w:rsidR="00AA7E9F" w:rsidRPr="00AA7E9F" w:rsidRDefault="00AA7E9F" w:rsidP="00AA7E9F">
      <w:pPr>
        <w:widowControl w:val="0"/>
        <w:numPr>
          <w:ilvl w:val="0"/>
          <w:numId w:val="3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0483DA10" w14:textId="77777777" w:rsidR="00AA7E9F" w:rsidRPr="00AA7E9F" w:rsidRDefault="00AA7E9F" w:rsidP="00AA7E9F">
      <w:pPr>
        <w:widowControl w:val="0"/>
        <w:numPr>
          <w:ilvl w:val="0"/>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51513E06" w14:textId="77777777" w:rsidR="00AA7E9F" w:rsidRPr="00AA7E9F" w:rsidRDefault="00AA7E9F" w:rsidP="00AA7E9F">
      <w:pPr>
        <w:widowControl w:val="0"/>
        <w:numPr>
          <w:ilvl w:val="0"/>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34C55E72" w14:textId="77777777" w:rsidR="00AA7E9F" w:rsidRPr="00AA7E9F" w:rsidRDefault="00AA7E9F" w:rsidP="00AA7E9F">
      <w:pPr>
        <w:widowControl w:val="0"/>
        <w:numPr>
          <w:ilvl w:val="0"/>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12C51555" w14:textId="77777777" w:rsidR="00AA7E9F" w:rsidRPr="00AA7E9F" w:rsidRDefault="00AA7E9F" w:rsidP="00AA7E9F">
      <w:pPr>
        <w:widowControl w:val="0"/>
        <w:numPr>
          <w:ilvl w:val="0"/>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2DD0102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2208A3C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p>
    <w:p w14:paraId="4080BE13"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2608A723"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3500A11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проблемя и возможные способы ее решения.</w:t>
      </w:r>
    </w:p>
    <w:p w14:paraId="7430ABB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39A7AA"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60E1E02D" w14:textId="77777777" w:rsidR="00AA7E9F" w:rsidRPr="00AA7E9F" w:rsidRDefault="00AA7E9F" w:rsidP="00AA7E9F">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 Виды</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p>
    <w:p w14:paraId="5461F9C2" w14:textId="77777777" w:rsidR="00AA7E9F" w:rsidRPr="00AA7E9F" w:rsidRDefault="00AA7E9F" w:rsidP="00AA7E9F">
      <w:pPr>
        <w:widowControl w:val="0"/>
        <w:numPr>
          <w:ilvl w:val="0"/>
          <w:numId w:val="41"/>
        </w:numPr>
        <w:pBdr>
          <w:top w:val="nil"/>
          <w:left w:val="nil"/>
          <w:bottom w:val="nil"/>
          <w:right w:val="nil"/>
          <w:between w:val="nil"/>
          <w:bar w:val="nil"/>
        </w:pBdr>
        <w:tabs>
          <w:tab w:val="left" w:pos="426"/>
          <w:tab w:val="left" w:pos="810"/>
        </w:tabs>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Внеаудиторное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чтение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объеме</w:t>
      </w:r>
    </w:p>
    <w:p w14:paraId="4DB77865" w14:textId="77777777" w:rsidR="00AA7E9F" w:rsidRPr="00AA7E9F" w:rsidRDefault="00AA7E9F" w:rsidP="00AA7E9F">
      <w:pPr>
        <w:widowControl w:val="0"/>
        <w:numPr>
          <w:ilvl w:val="0"/>
          <w:numId w:val="41"/>
        </w:numPr>
        <w:pBdr>
          <w:top w:val="nil"/>
          <w:left w:val="nil"/>
          <w:bottom w:val="nil"/>
          <w:right w:val="nil"/>
          <w:between w:val="nil"/>
          <w:bar w:val="nil"/>
        </w:pBdr>
        <w:tabs>
          <w:tab w:val="left" w:pos="426"/>
          <w:tab w:val="left" w:pos="810"/>
        </w:tabs>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Просмотр</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фильмов</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изучаемом</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языке</w:t>
      </w:r>
    </w:p>
    <w:p w14:paraId="12928A45" w14:textId="77777777" w:rsidR="00AA7E9F" w:rsidRPr="00AA7E9F" w:rsidRDefault="00AA7E9F" w:rsidP="00AA7E9F">
      <w:pPr>
        <w:widowControl w:val="0"/>
        <w:numPr>
          <w:ilvl w:val="0"/>
          <w:numId w:val="41"/>
        </w:numPr>
        <w:pBdr>
          <w:top w:val="nil"/>
          <w:left w:val="nil"/>
          <w:bottom w:val="nil"/>
          <w:right w:val="nil"/>
          <w:between w:val="nil"/>
          <w:bar w:val="nil"/>
        </w:pBdr>
        <w:tabs>
          <w:tab w:val="left" w:pos="426"/>
          <w:tab w:val="left" w:pos="810"/>
        </w:tabs>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1ACF28CC" w14:textId="77777777" w:rsidR="00AA7E9F" w:rsidRPr="00AA7E9F" w:rsidRDefault="00AA7E9F" w:rsidP="00AA7E9F">
      <w:pPr>
        <w:widowControl w:val="0"/>
        <w:numPr>
          <w:ilvl w:val="0"/>
          <w:numId w:val="41"/>
        </w:numPr>
        <w:pBdr>
          <w:top w:val="nil"/>
          <w:left w:val="nil"/>
          <w:bottom w:val="nil"/>
          <w:right w:val="nil"/>
          <w:between w:val="nil"/>
          <w:bar w:val="nil"/>
        </w:pBdr>
        <w:tabs>
          <w:tab w:val="left" w:pos="426"/>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Овладение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минимумом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менее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50</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л.ед.</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месяц).</w:t>
      </w:r>
    </w:p>
    <w:p w14:paraId="185CE8A3" w14:textId="77777777" w:rsidR="00AA7E9F" w:rsidRPr="00AA7E9F" w:rsidRDefault="00AA7E9F" w:rsidP="00AA7E9F">
      <w:pPr>
        <w:widowControl w:val="0"/>
        <w:numPr>
          <w:ilvl w:val="0"/>
          <w:numId w:val="41"/>
        </w:numPr>
        <w:pBdr>
          <w:top w:val="nil"/>
          <w:left w:val="nil"/>
          <w:bottom w:val="nil"/>
          <w:right w:val="nil"/>
          <w:between w:val="nil"/>
          <w:bar w:val="nil"/>
        </w:pBdr>
        <w:tabs>
          <w:tab w:val="left" w:pos="426"/>
          <w:tab w:val="left" w:pos="810"/>
        </w:tabs>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Выполнение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домашних</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заданий</w:t>
      </w:r>
    </w:p>
    <w:p w14:paraId="3F55767A" w14:textId="77777777" w:rsidR="00AA7E9F" w:rsidRPr="00AA7E9F" w:rsidRDefault="00AA7E9F" w:rsidP="00AA7E9F">
      <w:pPr>
        <w:widowControl w:val="0"/>
        <w:numPr>
          <w:ilvl w:val="0"/>
          <w:numId w:val="41"/>
        </w:numPr>
        <w:pBdr>
          <w:top w:val="nil"/>
          <w:left w:val="nil"/>
          <w:bottom w:val="nil"/>
          <w:right w:val="nil"/>
          <w:between w:val="nil"/>
          <w:bar w:val="nil"/>
        </w:pBdr>
        <w:tabs>
          <w:tab w:val="left" w:pos="426"/>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текущему</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итоговому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рейтинговому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контролю</w:t>
      </w:r>
    </w:p>
    <w:p w14:paraId="4CAF082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1D988B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15F345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Студентам следует: </w:t>
      </w:r>
    </w:p>
    <w:p w14:paraId="7C68CA1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B1DF3A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7192E1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0C0A6C8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F1F254"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AEA22F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534CE64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82C001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5B0D918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 ресурсы. </w:t>
      </w:r>
    </w:p>
    <w:p w14:paraId="3294FA4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18534B6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E8018F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34B7DB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222031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DDC37C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454CB9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414760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001515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3D99A20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49E9242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01CEEE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0685C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4756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75D7B85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FC81B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ADF6FD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8D2B2B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61F236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39EB34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______________________________________________________________</w:t>
      </w:r>
    </w:p>
    <w:p w14:paraId="0A4FE0B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56BA7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05414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A6E71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FD099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965DFB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434A1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47F18F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ECD0A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A0DA79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8E2BD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«Практикум по культуре речевого общения второго иностранного языка»</w:t>
      </w:r>
    </w:p>
    <w:p w14:paraId="7D99E29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1396432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9BCF1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658D7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F0C05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3707C87D"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1050C1"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6D2F5"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44C8024"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321D3"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58141"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74C3017F"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CC3A3"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A26E5" w14:textId="4EAEA500" w:rsidR="00AA7E9F" w:rsidRPr="00AA7E9F" w:rsidRDefault="00AA0D6F"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арабский языки)</w:t>
            </w:r>
          </w:p>
        </w:tc>
      </w:tr>
      <w:tr w:rsidR="00AA7E9F" w:rsidRPr="00AA7E9F" w14:paraId="06D49F9E"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D4AF6"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D1B9E1"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C71D30E"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C30B0"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4A3EE"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55BA81A6"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0C94A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B05C6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D4E39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2CA08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163D9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46BE8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08ED2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7DF6E2"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42752B8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136B0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FEB47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215E959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9DC9E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585D8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096C2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87A35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91DB8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19EC5C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4316E61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860F65"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3</w:t>
      </w:r>
    </w:p>
    <w:p w14:paraId="1209717B"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0F5342B8"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  3</w:t>
      </w:r>
    </w:p>
    <w:p w14:paraId="083347D1"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3256CE88"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Рекомендации по подготовке к практическим (семинарским) занятиям…………………… 5</w:t>
      </w:r>
    </w:p>
    <w:p w14:paraId="473DF453"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2ED2E17B"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6B20F08A"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69B8DB90"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 7</w:t>
      </w:r>
    </w:p>
    <w:p w14:paraId="73CBFFD9"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74230E2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E3FFB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D5AC7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46A98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E348E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70DF7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38F94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C0AD2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BEA0A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2531E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F9517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B6886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9B0F1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9F9A8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F7584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034B2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67E90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633F6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84436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1AE9B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83D6F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DB576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B55D7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D0786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A7C1C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C228F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AA699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A29CB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636C9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4A327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7F46C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CA9BF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CDB5E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C77B9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DC22B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2BE94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A0D76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74745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A10DD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9CED4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746FC6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«Практикум по культуре речевого общения второго иностранного языка» адресованы студентам очной форм</w:t>
      </w:r>
      <w:r w:rsidR="00E967FA">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ы</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обучения. </w:t>
      </w:r>
    </w:p>
    <w:p w14:paraId="394EE0C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221108F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для студентов представляют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0291655E" w14:textId="77777777" w:rsidR="00E967FA" w:rsidRDefault="00AA7E9F" w:rsidP="00E967FA">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1EEA69C5" w14:textId="77777777" w:rsidR="00AA7E9F" w:rsidRPr="00AA7E9F" w:rsidRDefault="00AA7E9F" w:rsidP="00E967FA">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1E85A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F3FA1A" w14:textId="77777777" w:rsidR="00AA7E9F" w:rsidRPr="00AA7E9F" w:rsidRDefault="00AA7E9F" w:rsidP="00E967FA">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4FCE9B6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42C7DBC"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w:t>
      </w:r>
    </w:p>
    <w:p w14:paraId="79E05B6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20656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08DEDD30"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8D839D3"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4A2F471E"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12C82038"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2288C16A"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7370B468"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45C5DCC3"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52B2FCB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37966E3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2110385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 не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064DFFBB"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79585D2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4DFAB88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85C33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749F33A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A8E691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64633B5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4DE8BFE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7517542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1B03C4A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7A9BA03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3F5E599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A0AAC9"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2BC4B730"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B481E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0BE96AF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14B967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27D627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DABB44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1F2F40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72BD4C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6321EC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27820EF4"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847983"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4C366C62"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E8C4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дисциплины. По каждой теме учебной дисциплины студентам предлагается перечень заданий для самостоятельной работы. </w:t>
      </w:r>
    </w:p>
    <w:p w14:paraId="22CBB3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BA472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ED4EC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7984B5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345BA9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5514286B"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5F6A9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487DA0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C4DF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5DD1EC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595FC4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4A0C2A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4FD8C2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49B375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4C0A1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6D12BE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31878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CDB96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F19BE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99FFD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9D318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24DCA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0D593B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3470F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2FCA8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79E04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9EF7D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95BA8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E22CB2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7D9654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0F05C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5E350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2455A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F6F64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520ED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10A8F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2F21E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333DB9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7C907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BFFAA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000B4F0"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2A18D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8084FD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EBE14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2DD8B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DF338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C990F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CB77B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BDCBA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23B9E4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433583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0CB203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9F1A8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1CA346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49B24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48491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291A9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EF3E1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2E142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C7280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577FE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BD3190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735C3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A642F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63B70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7245D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EE13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F80897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125ECC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6F851C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F65F2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513C1C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1FCF2F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002A0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FD9670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5355C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0DDA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88FD6D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3102C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44EAA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EBF33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DF90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AA00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FF39A3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«Теоретическая фонетика»</w:t>
      </w:r>
    </w:p>
    <w:p w14:paraId="0F6FCF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4F8A72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D62F92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FDA02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F6584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60E350FF"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580A6"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52682"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46C13F3A"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A72593"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93133"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2B0463AA"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37BC4"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D01D64" w14:textId="27E1D895" w:rsidR="00AA7E9F" w:rsidRPr="00AA7E9F" w:rsidRDefault="00AA0D6F"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арабский языки)</w:t>
            </w:r>
          </w:p>
        </w:tc>
      </w:tr>
      <w:tr w:rsidR="00AA7E9F" w:rsidRPr="00AA7E9F" w14:paraId="51F07B9B"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703E88"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1BD614"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7AC74CB5"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2C7F2"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7D5232"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4AD6C865"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D2A24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A88AF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E7BAF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FB4C2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A61CA9"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A64FB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4D14E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2760F2"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29BEEFE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05DEB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3DC0A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1402D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BE7CF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CE42F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1CECC39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4218766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3F836BF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2FD1CA0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1E41676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4E29D9D3" w14:textId="77777777" w:rsidR="00AA7E9F" w:rsidRPr="00AA7E9F" w:rsidRDefault="00AA7E9F" w:rsidP="00AA7E9F">
      <w:pPr>
        <w:numPr>
          <w:ilvl w:val="0"/>
          <w:numId w:val="18"/>
        </w:numPr>
        <w:pBdr>
          <w:top w:val="nil"/>
          <w:left w:val="nil"/>
          <w:bottom w:val="nil"/>
          <w:right w:val="nil"/>
          <w:between w:val="nil"/>
          <w:bar w:val="nil"/>
        </w:pBdr>
        <w:spacing w:after="0" w:line="240" w:lineRule="auto"/>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Общие положения</w:t>
      </w:r>
      <w:r w:rsidRPr="00AA7E9F">
        <w:rPr>
          <w:rFonts w:ascii="Times New Roman" w:eastAsia="Arial Unicode MS" w:hAnsi="Times New Roman" w:cs="Arial Unicode MS"/>
          <w:color w:val="000000"/>
          <w:sz w:val="24"/>
          <w:szCs w:val="24"/>
          <w:u w:color="000000"/>
          <w:bdr w:val="nil"/>
          <w:lang w:eastAsia="ru-RU"/>
        </w:rPr>
        <w:t>…………………………………………………………………………..  3</w:t>
      </w:r>
    </w:p>
    <w:p w14:paraId="36965EF3" w14:textId="77777777" w:rsidR="00AA7E9F" w:rsidRPr="00AA7E9F" w:rsidRDefault="00AA7E9F" w:rsidP="00AA7E9F">
      <w:pPr>
        <w:numPr>
          <w:ilvl w:val="0"/>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41C56E50" w14:textId="77777777" w:rsidR="00AA7E9F" w:rsidRPr="00AA7E9F" w:rsidRDefault="00AA7E9F" w:rsidP="00AA7E9F">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E25CB54"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1AF62E4F"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715B498A"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56211FDA"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Рекомендации по выполнению тестов (тестовых заданий)……………...................................6</w:t>
      </w:r>
    </w:p>
    <w:p w14:paraId="4FCFDD9D" w14:textId="77777777" w:rsidR="00AA7E9F" w:rsidRPr="00AA7E9F" w:rsidRDefault="00AA7E9F" w:rsidP="00AA7E9F">
      <w:pPr>
        <w:numPr>
          <w:ilvl w:val="0"/>
          <w:numId w:val="19"/>
        </w:numPr>
        <w:pBdr>
          <w:top w:val="nil"/>
          <w:left w:val="nil"/>
          <w:bottom w:val="nil"/>
          <w:right w:val="nil"/>
          <w:between w:val="nil"/>
          <w:bar w:val="nil"/>
        </w:pBdr>
        <w:spacing w:after="0" w:line="240" w:lineRule="auto"/>
        <w:ind w:left="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7475ADB1" w14:textId="77777777" w:rsidR="00AA7E9F" w:rsidRPr="00AA7E9F" w:rsidRDefault="00AA7E9F" w:rsidP="00AA7E9F">
      <w:pPr>
        <w:numPr>
          <w:ilvl w:val="0"/>
          <w:numId w:val="19"/>
        </w:numPr>
        <w:pBdr>
          <w:top w:val="nil"/>
          <w:left w:val="nil"/>
          <w:bottom w:val="nil"/>
          <w:right w:val="nil"/>
          <w:between w:val="nil"/>
          <w:bar w:val="nil"/>
        </w:pBdr>
        <w:spacing w:after="0" w:line="240" w:lineRule="auto"/>
        <w:ind w:left="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…………………………………………………………………………………………..7</w:t>
      </w:r>
    </w:p>
    <w:p w14:paraId="61956173"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w:t>
      </w:r>
      <w:r w:rsidRPr="00AA7E9F">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3AC8664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07673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0E704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F65DC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79BE8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8EB28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62F61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87105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8BBB5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9EE6A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044E2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37A0D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22FE9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8D216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47114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6EDF1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70FFF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19AB8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D66EC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64912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20416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790E6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29D83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5961B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05B2B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A61A9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56828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DA11B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E76F4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A5CFB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1D704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69F9E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A450F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C38D0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05B88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8415F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4C5EA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D915E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29E67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7BD2E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5657AAA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«Теоретическая фонетика» адресованы студентам очной и очно-заочной форм обучения. </w:t>
      </w:r>
    </w:p>
    <w:p w14:paraId="7C39EF3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559A7C6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курса изучается студентом самостоятельно.</w:t>
      </w:r>
    </w:p>
    <w:p w14:paraId="22A24AA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471722C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5D9E80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4BCC4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C92CB1"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58C475F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EF5623"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0FC82D6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833E4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7EF8426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1517DD0F"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4F883D20"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89DC2B3"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17433136"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07C3927A"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74D70C1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78F7A9E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503E750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071BC97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500B7CE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63C3214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4FE1651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14EFB5D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4B20B3F4"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A47B38"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0117FC8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0403B3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0B2D455E"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2CADA96"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1B308DDD"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0BF1F84"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2F28E8B1"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4F738AB1"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1E9C9194"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7789961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7450849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4FFC702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2267380D"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6CDE00D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1BD257A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7A442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4095E19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50FB372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507F342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3B00680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19A2ABC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10A5D59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44FF5D2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13A507C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27D44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3C086F9B"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AE5A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7DDDA3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3AE257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184D3D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664BFE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0C7C3B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150821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73F8E93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открытых заданий с возможностью развернутого ответа. Цель – проверка знаний пройденного материала.</w:t>
      </w:r>
    </w:p>
    <w:p w14:paraId="2F1796AF"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FC77F0"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0E920D27"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40F58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BBA5D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7AAA2C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58338F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D26271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BB627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260C74D4"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EAB3C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500573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1F15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689429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16FA67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1F5AA5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738E20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2E84F8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E4AAAD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189D5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FE09F5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74CC5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73F19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AC040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Тезисы - концентрированное изложение основных положений прочитанного материала. </w:t>
      </w:r>
    </w:p>
    <w:p w14:paraId="0C7FBA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1B32AE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0263EC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E74D9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CA8A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3716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5D2B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498C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9E2C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12E6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325E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5D62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8F05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C90D1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08F9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56FB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F3DE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AE24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BA91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7536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B9CE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322A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8912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8D54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EAB2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D956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CD07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B4B1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08CA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4C25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53ED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C6D1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6869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9585A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363F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3687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FAF7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FC7E5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F86B46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0DC4B2F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E132AE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506223C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003822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1A4EB7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EEABB4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E206F3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5741B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81230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028E48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D4295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42088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4EFA4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E4C66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9BDE8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2B549C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«Стилистика»</w:t>
      </w:r>
    </w:p>
    <w:p w14:paraId="0FDBEB2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2D8EFD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AA7E9F" w:rsidRPr="00AA7E9F" w14:paraId="614B6DD1"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4E4B0"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623E2"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73C039FD"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0C72A" w14:textId="77777777" w:rsidR="00AA7E9F" w:rsidRPr="00AA7E9F" w:rsidRDefault="00AA7E9F" w:rsidP="00AA7E9F">
            <w:pPr>
              <w:widowControl w:val="0"/>
              <w:numPr>
                <w:ilvl w:val="0"/>
                <w:numId w:val="20"/>
              </w:numPr>
              <w:tabs>
                <w:tab w:val="clear" w:pos="1671"/>
                <w:tab w:val="left" w:leader="underscore" w:pos="8849"/>
              </w:tabs>
              <w:rPr>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Код направления подготовки</w:t>
            </w:r>
          </w:p>
          <w:p w14:paraId="6FA560BC"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CFB44"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45.03.02</w:t>
            </w:r>
          </w:p>
        </w:tc>
      </w:tr>
      <w:tr w:rsidR="00AA7E9F" w:rsidRPr="00AA7E9F" w14:paraId="4B3DD488"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D9A65"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Профиль подготовки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8D55A" w14:textId="624725B9" w:rsidR="00AA7E9F" w:rsidRPr="00AA7E9F" w:rsidRDefault="00AA0D6F" w:rsidP="00D2301D">
            <w:pPr>
              <w:widowControl w:val="0"/>
              <w:tabs>
                <w:tab w:val="left" w:leader="underscore" w:pos="8849"/>
              </w:tabs>
              <w:ind w:left="1052"/>
              <w:jc w:val="center"/>
              <w:rPr>
                <w:rFonts w:ascii="Calibri" w:eastAsia="Symbol" w:hAnsi="Calibri" w:cs="Arial Unicode MS"/>
                <w:color w:val="000000"/>
                <w:sz w:val="24"/>
                <w:szCs w:val="24"/>
                <w:u w:color="000000"/>
                <w14:textOutline w14:w="0" w14:cap="flat" w14:cmpd="sng" w14:algn="ctr">
                  <w14:noFill/>
                  <w14:prstDash w14:val="solid"/>
                  <w14:bevel/>
                </w14:textOutline>
              </w:rPr>
            </w:pPr>
            <w:r>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арабский языки)</w:t>
            </w:r>
          </w:p>
        </w:tc>
      </w:tr>
      <w:tr w:rsidR="00AA7E9F" w:rsidRPr="00AA7E9F" w14:paraId="340D17BF"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F4265"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Квалификация выпускника</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2E020"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Бакалавр </w:t>
            </w:r>
          </w:p>
        </w:tc>
      </w:tr>
      <w:tr w:rsidR="00AA7E9F" w:rsidRPr="00AA7E9F" w14:paraId="4084C079"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54D858"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C9FA1"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Очная, очно-заочная</w:t>
            </w:r>
          </w:p>
        </w:tc>
      </w:tr>
    </w:tbl>
    <w:p w14:paraId="3FD8CBC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B0D973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6FB6C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FC301EC"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2DA594"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361FDE" w14:textId="77777777" w:rsidR="00AA7E9F" w:rsidRPr="00AA7E9F" w:rsidRDefault="00AA7E9F" w:rsidP="00AA7E9F">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p>
    <w:p w14:paraId="1071604B" w14:textId="77777777" w:rsidR="00AA7E9F" w:rsidRPr="00AA7E9F" w:rsidRDefault="00AA7E9F" w:rsidP="00AA7E9F">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p>
    <w:p w14:paraId="6887CC26" w14:textId="77777777" w:rsidR="00AA7E9F" w:rsidRPr="00AA7E9F" w:rsidRDefault="00AA7E9F" w:rsidP="00AA7E9F">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p>
    <w:p w14:paraId="3CAFC2C5" w14:textId="77777777" w:rsidR="00AA7E9F" w:rsidRPr="00AA7E9F" w:rsidRDefault="00AA7E9F" w:rsidP="00AA7E9F">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p>
    <w:p w14:paraId="3DCFC7CC" w14:textId="77777777" w:rsidR="00AA7E9F" w:rsidRPr="00AA7E9F" w:rsidRDefault="00AA7E9F" w:rsidP="00AA7E9F">
      <w:pPr>
        <w:widowControl w:val="0"/>
        <w:pBdr>
          <w:top w:val="nil"/>
          <w:left w:val="nil"/>
          <w:bottom w:val="nil"/>
          <w:right w:val="nil"/>
          <w:between w:val="nil"/>
          <w:bar w:val="nil"/>
        </w:pBdr>
        <w:suppressAutoHyphens/>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p>
    <w:p w14:paraId="6730BAD8" w14:textId="77777777" w:rsidR="00AA7E9F" w:rsidRPr="00AA7E9F" w:rsidRDefault="00AA7E9F" w:rsidP="00AA7E9F">
      <w:pPr>
        <w:pBdr>
          <w:top w:val="nil"/>
          <w:left w:val="nil"/>
          <w:bottom w:val="nil"/>
          <w:right w:val="nil"/>
          <w:between w:val="nil"/>
          <w:bar w:val="nil"/>
        </w:pBdr>
        <w:suppressAutoHyphens/>
        <w:spacing w:after="0" w:line="240" w:lineRule="auto"/>
        <w:rPr>
          <w:rFonts w:ascii="Times New Roman" w:eastAsia="Times New Roman" w:hAnsi="Times New Roman" w:cs="Times New Roman"/>
          <w:b/>
          <w:bCs/>
          <w:color w:val="000000"/>
          <w:sz w:val="24"/>
          <w:szCs w:val="24"/>
          <w:u w:color="000000"/>
          <w:bdr w:val="nil"/>
          <w:lang w:eastAsia="ru-RU"/>
        </w:rPr>
      </w:pPr>
    </w:p>
    <w:p w14:paraId="537CD339" w14:textId="77777777" w:rsidR="00AA7E9F" w:rsidRDefault="00AA7E9F" w:rsidP="00AA7E9F">
      <w:pPr>
        <w:pBdr>
          <w:top w:val="nil"/>
          <w:left w:val="nil"/>
          <w:bottom w:val="nil"/>
          <w:right w:val="nil"/>
          <w:between w:val="nil"/>
          <w:bar w:val="nil"/>
        </w:pBdr>
        <w:suppressAutoHyphens/>
        <w:spacing w:after="0" w:line="240" w:lineRule="auto"/>
        <w:rPr>
          <w:rFonts w:ascii="Times New Roman" w:eastAsia="Times New Roman" w:hAnsi="Times New Roman" w:cs="Times New Roman"/>
          <w:b/>
          <w:bCs/>
          <w:color w:val="000000"/>
          <w:sz w:val="24"/>
          <w:szCs w:val="24"/>
          <w:u w:color="000000"/>
          <w:bdr w:val="nil"/>
          <w:lang w:eastAsia="ru-RU"/>
        </w:rPr>
      </w:pPr>
    </w:p>
    <w:p w14:paraId="76C01AFA" w14:textId="77777777" w:rsidR="00E967FA" w:rsidRDefault="00E967FA" w:rsidP="00AA7E9F">
      <w:pPr>
        <w:pBdr>
          <w:top w:val="nil"/>
          <w:left w:val="nil"/>
          <w:bottom w:val="nil"/>
          <w:right w:val="nil"/>
          <w:between w:val="nil"/>
          <w:bar w:val="nil"/>
        </w:pBdr>
        <w:suppressAutoHyphens/>
        <w:spacing w:after="0" w:line="240" w:lineRule="auto"/>
        <w:rPr>
          <w:rFonts w:ascii="Times New Roman" w:eastAsia="Times New Roman" w:hAnsi="Times New Roman" w:cs="Times New Roman"/>
          <w:b/>
          <w:bCs/>
          <w:color w:val="000000"/>
          <w:sz w:val="24"/>
          <w:szCs w:val="24"/>
          <w:u w:color="000000"/>
          <w:bdr w:val="nil"/>
          <w:lang w:eastAsia="ru-RU"/>
        </w:rPr>
      </w:pPr>
    </w:p>
    <w:p w14:paraId="42D7F0E4" w14:textId="77777777" w:rsidR="00E967FA" w:rsidRPr="00AA7E9F" w:rsidRDefault="00E967FA" w:rsidP="00AA7E9F">
      <w:pPr>
        <w:pBdr>
          <w:top w:val="nil"/>
          <w:left w:val="nil"/>
          <w:bottom w:val="nil"/>
          <w:right w:val="nil"/>
          <w:between w:val="nil"/>
          <w:bar w:val="nil"/>
        </w:pBdr>
        <w:suppressAutoHyphens/>
        <w:spacing w:after="0" w:line="240" w:lineRule="auto"/>
        <w:rPr>
          <w:rFonts w:ascii="Times New Roman" w:eastAsia="Times New Roman" w:hAnsi="Times New Roman" w:cs="Times New Roman"/>
          <w:b/>
          <w:bCs/>
          <w:color w:val="000000"/>
          <w:sz w:val="24"/>
          <w:szCs w:val="24"/>
          <w:u w:color="000000"/>
          <w:bdr w:val="nil"/>
          <w:lang w:eastAsia="ru-RU"/>
        </w:rPr>
      </w:pPr>
    </w:p>
    <w:p w14:paraId="71412F45" w14:textId="77777777" w:rsidR="00AA7E9F" w:rsidRPr="00AA7E9F" w:rsidRDefault="00AA7E9F" w:rsidP="00E967FA">
      <w:pPr>
        <w:widowControl w:val="0"/>
        <w:pBdr>
          <w:top w:val="nil"/>
          <w:left w:val="nil"/>
          <w:bottom w:val="nil"/>
          <w:right w:val="nil"/>
          <w:between w:val="nil"/>
          <w:bar w:val="nil"/>
        </w:pBdr>
        <w:suppressAutoHyphens/>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указания для обучающихся по освоению дисциплины (модуля)</w:t>
      </w:r>
    </w:p>
    <w:p w14:paraId="6CBF5F1A" w14:textId="77777777" w:rsidR="00AA7E9F" w:rsidRPr="00AA7E9F" w:rsidRDefault="00AA7E9F" w:rsidP="00AA7E9F">
      <w:pPr>
        <w:pBdr>
          <w:top w:val="nil"/>
          <w:left w:val="nil"/>
          <w:bottom w:val="nil"/>
          <w:right w:val="nil"/>
          <w:between w:val="nil"/>
          <w:bar w:val="nil"/>
        </w:pBdr>
        <w:suppressAutoHyphen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B05E29" w14:textId="77777777" w:rsidR="00AA7E9F" w:rsidRPr="00AA7E9F" w:rsidRDefault="00AA7E9F" w:rsidP="00E967FA">
      <w:pPr>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успешного изучения дисциплины необходимо в обязательном порядке посещать лекционные и семинарские занятия, тщательно конспектировать обсуждаемый материал и уделять особое внимание самостоятельной подготовке к семинарам. Семинарские занятия способствуют углубленному изучению наиболее сложных проблем изучаемого раздела языкознания – стилистики – и служат основной формой подведения итогов самостоятельной работы студентов. </w:t>
      </w:r>
    </w:p>
    <w:p w14:paraId="7D190C27" w14:textId="77777777" w:rsidR="00AA7E9F" w:rsidRPr="00AA7E9F" w:rsidRDefault="00AA7E9F" w:rsidP="00E967FA">
      <w:pPr>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практических занятиях студенты учатся грамотно излагать проблемы, свободно высказывать свои мысли и суждения, вести полемику, убеждать, доказывать, опровергать,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отстаивать свои убеждения, а также профессионально и качественно выполнять практические задания по теме. </w:t>
      </w:r>
    </w:p>
    <w:p w14:paraId="44F43C63" w14:textId="77777777" w:rsidR="00AA7E9F" w:rsidRPr="00AA7E9F" w:rsidRDefault="00AA7E9F" w:rsidP="00E967FA">
      <w:pPr>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Все это помогает приобрести навыки и умения, необходимые современному специалисту и способствует развитию профессиональной компетентности. Подготовка к семинарскому занятию может иметь следующие виды: обсуждение теоретических вопросов, вынесенных на самостоятельное изучение, обсуждение теоретических вопросов, рассмотренных в лекционной части курса, написание доклада, эссе, реферата (с последующим их обсуждением в семинарской группе), а также выполнение практических заданий. </w:t>
      </w:r>
    </w:p>
    <w:p w14:paraId="68BD847E" w14:textId="77777777" w:rsidR="00AA7E9F" w:rsidRPr="00AA7E9F" w:rsidRDefault="00AA7E9F" w:rsidP="00E967FA">
      <w:pPr>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целью эффективной подготовки необходимо использовать рекомендуемые учебные пособия и материалы, а также авторитетные словари английского языка различного типа, включая как печатные, так и электронные версии.</w:t>
      </w:r>
    </w:p>
    <w:p w14:paraId="4990D081" w14:textId="77777777" w:rsidR="00AA7E9F" w:rsidRPr="00AA7E9F" w:rsidRDefault="00AA7E9F" w:rsidP="00E967FA">
      <w:pPr>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9BD2EF"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проведению коллоквиумов, собеседования/устного опроса:</w:t>
      </w:r>
    </w:p>
    <w:p w14:paraId="1BF7EE26" w14:textId="77777777" w:rsidR="00E967FA" w:rsidRDefault="00E967FA" w:rsidP="00E967FA">
      <w:pPr>
        <w:widowControl w:val="0"/>
        <w:pBdr>
          <w:top w:val="nil"/>
          <w:left w:val="nil"/>
          <w:bottom w:val="nil"/>
          <w:right w:val="nil"/>
          <w:between w:val="nil"/>
          <w:bar w:val="nil"/>
        </w:pBdr>
        <w:suppressAutoHyphens/>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p>
    <w:p w14:paraId="1177DAAF"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занятия по Стилистике английского языка призваны содействовать выработке навыков профессиональной деятельности. Они развивают научное мышление и речь, позволяют проверить знания студентов и выступают как средства оперативной обратной связи. </w:t>
      </w:r>
    </w:p>
    <w:p w14:paraId="3E0D2BDD"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на практическом занятии может быть индивидуальным, фронтальным, опросом по цепочке.</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каждому занятию необходимо обратиться к курсу лекций по данному вопросу и учебным пособиям, чтобы уточнить терминологию, найти аналогии анализируемым стилистическим приемам. При работе с примерами необходимо стремиться не только к узнаванию приема или выразительного средства, но и к пониманию цели его употребления в данном контексте, функциональной, семантической и прагматической нагрузки, которой обладает данный прием.</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 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Практические занятия помогают лучшему закреплению знаний, полученных на лекциях и при изучении литературы. Студенты должны готовить все вопросы соответствующего занятия, а также обязаны уметь давать определения основным категориям и понятиям, предложенным для запоминания к каждой теме практического занятия. Отвечать на тот или иной вопрос студентам рекомендуется наиболее полно и четко, при этом нужно уметь грамотно выражать и обосновывать свою точку зрения.</w:t>
      </w:r>
    </w:p>
    <w:p w14:paraId="1A589148"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заключении по итогам устного опроса выставляется оценка, которая влияет на текущую успеваемость студента.</w:t>
      </w:r>
    </w:p>
    <w:p w14:paraId="52CA4262"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619187"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Шкалы и критерии оценивания:</w:t>
      </w:r>
    </w:p>
    <w:p w14:paraId="1E18BF69" w14:textId="77777777" w:rsidR="00AA7E9F" w:rsidRPr="00AA7E9F" w:rsidRDefault="00E967FA"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оценка «отлично» выставляется обучающемуся, если полно и аргументированно отвечает по содержанию</w:t>
      </w:r>
      <w:r w:rsidR="00AA7E9F"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задания;</w:t>
      </w:r>
      <w:r w:rsidR="00AA7E9F"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обнаруживает понимание материала, может обосновать свои суждения, применить знания на практике, привести необходимые примеры, излагает материал последовательно и правильно;</w:t>
      </w:r>
    </w:p>
    <w:p w14:paraId="3673F10B" w14:textId="77777777" w:rsidR="00AA7E9F" w:rsidRPr="00AA7E9F" w:rsidRDefault="00E967FA"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оценка «хорошо» выставляется обучающемуся, если дает ответ, удовлетворяющий тем же требованиям, что и для оценки «5», но допускает 1-2 ошибки, которые сам же</w:t>
      </w:r>
      <w:r w:rsidR="00AA7E9F"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исправляет;</w:t>
      </w:r>
    </w:p>
    <w:p w14:paraId="18F2FAEE" w14:textId="77777777" w:rsidR="00AA7E9F" w:rsidRPr="00AA7E9F" w:rsidRDefault="00E967FA"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оценка «удовлетворительно ставится, если студент обнаруживает знание и понимание основных положений данного задания, но излагает материал неполно и допускает неточности в определении понятий или формулировке</w:t>
      </w:r>
      <w:r w:rsidR="00AA7E9F"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правил; излагает материал непоследовательно и допускает</w:t>
      </w:r>
      <w:r w:rsidR="00AA7E9F"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ошибки;</w:t>
      </w:r>
    </w:p>
    <w:p w14:paraId="3C913E53" w14:textId="77777777" w:rsidR="00AA7E9F" w:rsidRPr="00AA7E9F" w:rsidRDefault="00E967FA"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оценка «неудовлетворительно» выставляется обучающемуся, если студент </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обнаруживает незнание ответа на соответствующее задание, допускает ошибки в формулировке определений и правил, беспорядочно и неуверенно излагает материал.</w:t>
      </w:r>
    </w:p>
    <w:p w14:paraId="2B10C308"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16CB52"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тестов (тестовых заданий):</w:t>
      </w:r>
    </w:p>
    <w:p w14:paraId="2E82D238"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проведения рубежных аттестаций составлены тестовые задания открытого и закрытого типов. Цель проведения тестов - оценка текущих знаний студентов и уровень усвоения ими учебного материала. Тесты представлены по темам, изучаемым в рамках программы. Тестовое задание состоит из вопроса и трех вариантов ответов, из которых верным является только один (закрытый тип). Задачей теста является набор максимально возможного количества баллов текущей успеваемости._При выполнении тестовых заданий необходимо внимательно прочитать вопрос, определить область знаний, наличие которых призвано проверить данное задание. После этого следует внимательно ознакомиться с предложенными вариантами ответов. Также в тест включены задания открытого типа, в которых не дается набор готовых ответов для выбора. Испытуемому необходимо предложить свой ответ: самому добавить слово, фразу или предложение,  как дополнение к контексту. </w:t>
      </w:r>
    </w:p>
    <w:p w14:paraId="6BC7887B"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bookmarkStart w:id="2" w:name="bookmark652"/>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Инструкция по выполнению</w:t>
      </w:r>
      <w:bookmarkEnd w:id="2"/>
    </w:p>
    <w:p w14:paraId="60CBC43A"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процессе решения тестов студент должен выбрать один из предложенных вариантов ответов (закрытый тип) или сам добавить слово, фразу или предложение (открытый тип).</w:t>
      </w:r>
    </w:p>
    <w:p w14:paraId="0433D47E"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6B9D12"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Шкалы и критерии оценивания: </w:t>
      </w:r>
    </w:p>
    <w:p w14:paraId="62759753" w14:textId="77777777" w:rsidR="00AA7E9F" w:rsidRPr="00AA7E9F" w:rsidRDefault="00AA7E9F" w:rsidP="00E967FA">
      <w:pPr>
        <w:widowControl w:val="0"/>
        <w:pBdr>
          <w:top w:val="nil"/>
          <w:left w:val="nil"/>
          <w:bottom w:val="nil"/>
          <w:right w:val="nil"/>
          <w:between w:val="nil"/>
          <w:bar w:val="nil"/>
        </w:pBdr>
        <w:tabs>
          <w:tab w:val="left" w:pos="900"/>
          <w:tab w:val="left" w:pos="180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«отлично» выставляется обучающемуся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грамотно выполнил все тестовые задания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p>
    <w:p w14:paraId="543B388C" w14:textId="77777777" w:rsidR="00AA7E9F" w:rsidRPr="00AA7E9F" w:rsidRDefault="00AA7E9F" w:rsidP="00E967FA">
      <w:pPr>
        <w:widowControl w:val="0"/>
        <w:pBdr>
          <w:top w:val="nil"/>
          <w:left w:val="nil"/>
          <w:bottom w:val="nil"/>
          <w:right w:val="nil"/>
          <w:between w:val="nil"/>
          <w:bar w:val="nil"/>
        </w:pBdr>
        <w:tabs>
          <w:tab w:val="left" w:pos="900"/>
          <w:tab w:val="left" w:pos="180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«хорошо» выставляется обучающемуся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знает программный материал к тесту, но допустил 1-2 ошибки;</w:t>
      </w:r>
    </w:p>
    <w:p w14:paraId="7EF53430" w14:textId="77777777" w:rsidR="00AA7E9F" w:rsidRPr="00AA7E9F" w:rsidRDefault="00AA7E9F" w:rsidP="00E967FA">
      <w:pPr>
        <w:widowControl w:val="0"/>
        <w:pBdr>
          <w:top w:val="nil"/>
          <w:left w:val="nil"/>
          <w:bottom w:val="nil"/>
          <w:right w:val="nil"/>
          <w:between w:val="nil"/>
          <w:bar w:val="nil"/>
        </w:pBdr>
        <w:tabs>
          <w:tab w:val="left" w:pos="900"/>
          <w:tab w:val="left" w:pos="180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«удовлетворительно» выставляется обучающемуся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демонстрирует усвоение основного материала, допускает неточности и выполнил правильно половину тестового задания;</w:t>
      </w:r>
    </w:p>
    <w:p w14:paraId="1FE013C5" w14:textId="77777777" w:rsidR="00AA7E9F" w:rsidRPr="00AA7E9F" w:rsidRDefault="00E967FA" w:rsidP="00E967FA">
      <w:pPr>
        <w:widowControl w:val="0"/>
        <w:pBdr>
          <w:top w:val="nil"/>
          <w:left w:val="nil"/>
          <w:bottom w:val="nil"/>
          <w:right w:val="nil"/>
          <w:between w:val="nil"/>
          <w:bar w:val="nil"/>
        </w:pBdr>
        <w:tabs>
          <w:tab w:val="left" w:pos="720"/>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w:t>
      </w:r>
      <w:r w:rsidR="00AA7E9F"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«неудовлетворительно» выставляется обучающемуся</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он показывает слабое знание программного материала и почти ничего не смог выполнить правильно. </w:t>
      </w:r>
    </w:p>
    <w:p w14:paraId="726329A1" w14:textId="77777777" w:rsidR="00AA7E9F" w:rsidRPr="00AA7E9F" w:rsidRDefault="00AA7E9F" w:rsidP="00E967FA">
      <w:pPr>
        <w:widowControl w:val="0"/>
        <w:pBdr>
          <w:top w:val="nil"/>
          <w:left w:val="nil"/>
          <w:bottom w:val="nil"/>
          <w:right w:val="nil"/>
          <w:between w:val="nil"/>
          <w:bar w:val="nil"/>
        </w:pBdr>
        <w:tabs>
          <w:tab w:val="left" w:pos="720"/>
          <w:tab w:val="left" w:pos="1620"/>
        </w:tabs>
        <w:suppressAutoHyphens/>
        <w:spacing w:after="0" w:line="240" w:lineRule="auto"/>
        <w:ind w:firstLine="709"/>
        <w:jc w:val="center"/>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41071D"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подготовке к экзамену:</w:t>
      </w:r>
    </w:p>
    <w:p w14:paraId="16BAC6AB"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p>
    <w:p w14:paraId="16644D83"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Изучение дисциплины «Стилистика английского языка» завершается экзаменом. Подготовка к экзамену способствует закреплению, углублению и обобщению знаний, получаемых в процессе обучения, а также применению их на практике. На экзамене студент должен показать знания основных теоретических аспектов стилистики современного английского языка и практические умения и навыки работы со стилистическими приемами и выразительными средствами языка. На экзамене преподаватель может задать студенту дополнительные и уточняющие вопросы.</w:t>
      </w:r>
    </w:p>
    <w:p w14:paraId="20FE67B1"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Планируя свою работу, студент должен учитывать некоторые аспекты:</w:t>
      </w:r>
    </w:p>
    <w:p w14:paraId="5ADCC79E" w14:textId="77777777" w:rsidR="00AA7E9F" w:rsidRPr="00AA7E9F" w:rsidRDefault="00AA7E9F" w:rsidP="00E967FA">
      <w:pPr>
        <w:numPr>
          <w:ilvl w:val="0"/>
          <w:numId w:val="43"/>
        </w:numPr>
        <w:pBdr>
          <w:top w:val="nil"/>
          <w:left w:val="nil"/>
          <w:bottom w:val="nil"/>
          <w:right w:val="nil"/>
          <w:between w:val="nil"/>
          <w:bar w:val="nil"/>
        </w:pBdr>
        <w:tabs>
          <w:tab w:val="left" w:pos="993"/>
        </w:tabs>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что и как запомнить при подготовке к экзамену;</w:t>
      </w:r>
    </w:p>
    <w:p w14:paraId="62E2DBD4" w14:textId="77777777" w:rsidR="00AA7E9F" w:rsidRPr="00AA7E9F" w:rsidRDefault="00AA7E9F" w:rsidP="00E967FA">
      <w:pPr>
        <w:numPr>
          <w:ilvl w:val="0"/>
          <w:numId w:val="43"/>
        </w:numPr>
        <w:pBdr>
          <w:top w:val="nil"/>
          <w:left w:val="nil"/>
          <w:bottom w:val="nil"/>
          <w:right w:val="nil"/>
          <w:between w:val="nil"/>
          <w:bar w:val="nil"/>
        </w:pBdr>
        <w:tabs>
          <w:tab w:val="left" w:pos="993"/>
        </w:tabs>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по каким литературным источникам готовиться;</w:t>
      </w:r>
    </w:p>
    <w:p w14:paraId="34182F48" w14:textId="77777777" w:rsidR="00AA7E9F" w:rsidRPr="00AA7E9F" w:rsidRDefault="00AA7E9F" w:rsidP="00E967FA">
      <w:pPr>
        <w:numPr>
          <w:ilvl w:val="0"/>
          <w:numId w:val="43"/>
        </w:numPr>
        <w:pBdr>
          <w:top w:val="nil"/>
          <w:left w:val="nil"/>
          <w:bottom w:val="nil"/>
          <w:right w:val="nil"/>
          <w:between w:val="nil"/>
          <w:bar w:val="nil"/>
        </w:pBdr>
        <w:tabs>
          <w:tab w:val="left" w:pos="993"/>
        </w:tabs>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на чем сосредоточить основное внимание.</w:t>
      </w:r>
    </w:p>
    <w:p w14:paraId="1EDA99C7"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экзамену по наиболее сложным вопросам необходимо сделать краткие письменные записи. Студенту необходимо запомнить определение основных стилистических приемов (лексических, фонетических, синтаксических). Именно в них указываются признаки, отражающие сущность того или иного приема и позволяющие отличить их друг от друга.</w:t>
      </w:r>
    </w:p>
    <w:p w14:paraId="434A18BF"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Оценивая студента, преподаватель должен учитывать правильность ответа на вопросы (четкое и достаточно глубокое изложение материала), полноту ответа, новизну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учебной информации, логику, умение связать теорию с практикой.</w:t>
      </w:r>
    </w:p>
    <w:p w14:paraId="0CA42CBC"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54D781"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Шкалы и критерии оценивания:</w:t>
      </w:r>
    </w:p>
    <w:p w14:paraId="7EDC33F8" w14:textId="77777777" w:rsidR="00AA7E9F" w:rsidRPr="00AA7E9F" w:rsidRDefault="00E967FA" w:rsidP="00E967FA">
      <w:pPr>
        <w:widowControl w:val="0"/>
        <w:pBdr>
          <w:top w:val="nil"/>
          <w:left w:val="nil"/>
          <w:bottom w:val="nil"/>
          <w:right w:val="nil"/>
          <w:between w:val="nil"/>
          <w:bar w:val="nil"/>
        </w:pBdr>
        <w:tabs>
          <w:tab w:val="left" w:pos="720"/>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w:t>
      </w:r>
      <w:r w:rsidR="00AA7E9F"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«отлично» выставляется обучающемуся</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глубоко и прочно усвоил программный материал, последовательно, четко и логически его излагает, умеет тесно увязывать теорию с практикой, свободно справляется с задачами, вопросами и другими видами применения знаний;</w:t>
      </w:r>
    </w:p>
    <w:p w14:paraId="60C2B591" w14:textId="77777777" w:rsidR="00AA7E9F" w:rsidRPr="00AA7E9F" w:rsidRDefault="00E967FA" w:rsidP="00E967FA">
      <w:pPr>
        <w:widowControl w:val="0"/>
        <w:pBdr>
          <w:top w:val="nil"/>
          <w:left w:val="nil"/>
          <w:bottom w:val="nil"/>
          <w:right w:val="nil"/>
          <w:between w:val="nil"/>
          <w:bar w:val="nil"/>
        </w:pBdr>
        <w:tabs>
          <w:tab w:val="left" w:pos="720"/>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w:t>
      </w:r>
      <w:r w:rsidR="00AA7E9F"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«хорошо» выставляется обучающемуся</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хорошо знает материал, грамотно и по существу излагает его, но допускает некоторые неточности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p>
    <w:p w14:paraId="28BC5AE9" w14:textId="77777777" w:rsidR="00AA7E9F" w:rsidRPr="00AA7E9F" w:rsidRDefault="00AA7E9F" w:rsidP="00E967FA">
      <w:pPr>
        <w:widowControl w:val="0"/>
        <w:pBdr>
          <w:top w:val="nil"/>
          <w:left w:val="nil"/>
          <w:bottom w:val="nil"/>
          <w:right w:val="nil"/>
          <w:between w:val="nil"/>
          <w:bar w:val="nil"/>
        </w:pBdr>
        <w:tabs>
          <w:tab w:val="left" w:pos="720"/>
          <w:tab w:val="left" w:pos="1620"/>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00E967FA">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оценка «удовлетворительно» выставляется обучающемуся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сложности при выполнении практических работ и затрудняется связать теорию вопроса с практикой;</w:t>
      </w:r>
    </w:p>
    <w:p w14:paraId="5CF87150" w14:textId="77777777" w:rsidR="00AA7E9F" w:rsidRPr="00AA7E9F" w:rsidRDefault="00E967FA" w:rsidP="00E967FA">
      <w:pPr>
        <w:widowControl w:val="0"/>
        <w:pBdr>
          <w:top w:val="nil"/>
          <w:left w:val="nil"/>
          <w:bottom w:val="nil"/>
          <w:right w:val="nil"/>
          <w:between w:val="nil"/>
          <w:bar w:val="nil"/>
        </w:pBdr>
        <w:tabs>
          <w:tab w:val="left" w:pos="851"/>
        </w:tabs>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w:t>
      </w:r>
      <w:r w:rsidR="00AA7E9F"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t>оценка «неудовлетворительно» выставляется обучающемуся</w:t>
      </w:r>
      <w:r w:rsidR="00AA7E9F"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который не усвоил содержания учебной дисциплины.</w:t>
      </w:r>
    </w:p>
    <w:p w14:paraId="421FEDA4"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EC95C7" w14:textId="77777777" w:rsidR="00AA7E9F" w:rsidRPr="00AA7E9F" w:rsidRDefault="00AA7E9F" w:rsidP="00E967FA">
      <w:pPr>
        <w:keepNext/>
        <w:keepLines/>
        <w:widowControl w:val="0"/>
        <w:pBdr>
          <w:top w:val="nil"/>
          <w:left w:val="nil"/>
          <w:bottom w:val="nil"/>
          <w:right w:val="nil"/>
          <w:between w:val="nil"/>
          <w:bar w:val="nil"/>
        </w:pBdr>
        <w:suppressAutoHyphens/>
        <w:spacing w:after="0" w:line="240" w:lineRule="auto"/>
        <w:ind w:firstLine="709"/>
        <w:jc w:val="both"/>
        <w:outlineLvl w:val="1"/>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14:paraId="583ACE08" w14:textId="77777777" w:rsidR="00AA7E9F" w:rsidRPr="00AA7E9F" w:rsidRDefault="00AA7E9F" w:rsidP="00E967FA">
      <w:pPr>
        <w:keepNext/>
        <w:keepLines/>
        <w:widowControl w:val="0"/>
        <w:pBdr>
          <w:top w:val="nil"/>
          <w:left w:val="nil"/>
          <w:bottom w:val="nil"/>
          <w:right w:val="nil"/>
          <w:between w:val="nil"/>
          <w:bar w:val="nil"/>
        </w:pBdr>
        <w:suppressAutoHyphens/>
        <w:spacing w:after="0" w:line="240" w:lineRule="auto"/>
        <w:ind w:firstLine="709"/>
        <w:jc w:val="both"/>
        <w:outlineLvl w:val="1"/>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FEE178"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соответствии с «Положением о модульно-рейтинговой системе оценки успеваемости студентов» ФГБОУ ВО «Чеченского государственного университета», утвержденного 29 января 2015 г. протоколом №1, оценка успеваемости студентов по дисциплине «Стилистика» осуществляется в ходе текущего, рубежного и итогового контроля, посещения занятий, бонуса и штрафа. </w:t>
      </w:r>
    </w:p>
    <w:p w14:paraId="671CAD41"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Текущий контроль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это непрерывно осуществляемое «отслеживание» уровня усвоения знаний и формирования умений и навыков в течение семестра. Текущий контроль знаний и умений и навыков студентов осуществляется в ходе учебных (аудиторных) занятий, проводимых по расписанию. Формами текущего контроля являются опросы на семинарских занятия, тесты, а также короткие (до 15 мин.) задания, выполняемые студентами в начале лекции с целью проверки уровня знаний, необходимых для усвоения нового материала, или в конце лекции для выяснения степени усвоения изложенного материала. Сроки проведения всех видов текущего контроля определяются календарным графиком учебного процесса по дисциплине. </w:t>
      </w:r>
    </w:p>
    <w:p w14:paraId="522F8FB2"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Рубежный контроль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осуществляется по самостоятельным разделам (в соответствии с рабочей программой, которая разбита на модули) - учебным модулям курса и проводится по окончании изучения материала модуля в установленное время. Число модулей (блоков) дисциплины в семестре два. Рубежный контроль проводится с целью определения качества усвоения материала учебного модуля в целом. Внутрисеместровый рубежный контроль знаний студентов по дисциплине «Стилистика» проводится на 8-й и 16-й учебных неделях семестра. Студент имеет право в любой момент получить информацию о ходе накопления своего рейтинга.</w:t>
      </w:r>
    </w:p>
    <w:p w14:paraId="05A88DE3"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Промежуточный контроль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это экзамен в 5-м семестре в сессионный период по очной форме обучения и в 6 семестре по очно-заочной форме.</w:t>
      </w:r>
    </w:p>
    <w:p w14:paraId="2E57F85C"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Полная оценка</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 дисциплине «Стилистика» определяется по сумме баллов (S дисц.), полученных студентом по различным формам текущего, рубежного, промежуточного контроля, посещения занятий, бонуса за минусом штрафных баллов.</w:t>
      </w:r>
    </w:p>
    <w:p w14:paraId="7FDFB26A" w14:textId="77777777" w:rsidR="00AA7E9F" w:rsidRPr="00AA7E9F" w:rsidRDefault="00AA7E9F" w:rsidP="00E967FA">
      <w:pPr>
        <w:widowControl w:val="0"/>
        <w:pBdr>
          <w:top w:val="nil"/>
          <w:left w:val="nil"/>
          <w:bottom w:val="nil"/>
          <w:right w:val="nil"/>
          <w:between w:val="nil"/>
          <w:bar w:val="nil"/>
        </w:pBdr>
        <w:suppressAutoHyphen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CC9A46"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right"/>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473C62" w14:textId="77777777" w:rsidR="00AA7E9F" w:rsidRPr="00AA7E9F" w:rsidRDefault="00AA7E9F" w:rsidP="00AA7E9F">
      <w:pPr>
        <w:widowControl w:val="0"/>
        <w:pBdr>
          <w:top w:val="nil"/>
          <w:left w:val="nil"/>
          <w:bottom w:val="nil"/>
          <w:right w:val="nil"/>
          <w:between w:val="nil"/>
          <w:bar w:val="nil"/>
        </w:pBdr>
        <w:suppressAutoHyphens/>
        <w:spacing w:after="0" w:line="240" w:lineRule="auto"/>
        <w:jc w:val="center"/>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Разработчик __________                                       ___</w:t>
      </w: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Шамилёва Р.Д.__________</w:t>
      </w:r>
    </w:p>
    <w:p w14:paraId="16E443FC"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1"/>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(подпись)                                   (инициалы,фамилия )    </w:t>
      </w:r>
    </w:p>
    <w:p w14:paraId="4E10DFDB"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68AF12"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Утверждены на заседании кафедры _____________________. </w:t>
      </w:r>
    </w:p>
    <w:p w14:paraId="63112F90"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Протокол №_9__ от </w:t>
      </w: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 xml:space="preserve">   11  . 05. </w:t>
      </w:r>
      <w:r w:rsidR="00B72FD0">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255A820D"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И.о. зав. каф. __________________________________ / И.О.Ф./ </w:t>
      </w:r>
    </w:p>
    <w:p w14:paraId="1C3C054A"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5A3B62F"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490FBCC"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91888F7"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D4B4CFC"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CD556E8"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F73E9C2"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CDB8B66"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D7F8C50"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136C51D"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D349A2A"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60B12AD"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1D85EE4"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4BCF923"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0AEA948"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7A0F96A"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58D0B35"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EF3D6D5"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B857667"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4A1C4321"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948309D"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17DD8E5"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73F68535"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3612F0D"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256D5AC"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684FFA0E"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F38CB5E"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20DEBEA6"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C44B68E"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31C2DAC"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3B10C8EC"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DF8CA5F"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1C7860AD"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1218F3C"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0F80C817" w14:textId="77777777" w:rsidR="00AA7E9F" w:rsidRPr="00AA7E9F" w:rsidRDefault="00AA7E9F" w:rsidP="00AA7E9F">
      <w:pPr>
        <w:widowControl w:val="0"/>
        <w:pBdr>
          <w:top w:val="nil"/>
          <w:left w:val="nil"/>
          <w:bottom w:val="nil"/>
          <w:right w:val="nil"/>
          <w:between w:val="nil"/>
          <w:bar w:val="nil"/>
        </w:pBdr>
        <w:shd w:val="clear" w:color="auto" w:fill="FFFFFF"/>
        <w:tabs>
          <w:tab w:val="left" w:pos="221"/>
        </w:tabs>
        <w:suppressAutoHyphens/>
        <w:spacing w:after="0" w:line="240" w:lineRule="auto"/>
        <w:ind w:firstLine="300"/>
        <w:jc w:val="both"/>
        <w:rPr>
          <w:rFonts w:ascii="Times New Roman" w:eastAsia="Times New Roman" w:hAnsi="Times New Roman" w:cs="Times New Roman"/>
          <w:color w:val="000000"/>
          <w:sz w:val="24"/>
          <w:szCs w:val="24"/>
          <w:u w:color="000000"/>
          <w:bdr w:val="nil"/>
          <w:vertAlign w:val="superscript"/>
          <w:lang w:eastAsia="ru-RU"/>
          <w14:textOutline w14:w="0" w14:cap="flat" w14:cmpd="sng" w14:algn="ctr">
            <w14:noFill/>
            <w14:prstDash w14:val="solid"/>
            <w14:bevel/>
          </w14:textOutline>
        </w:rPr>
      </w:pPr>
    </w:p>
    <w:p w14:paraId="5A88E548"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D0ED9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7A36E1E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684B83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C9C5F2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5FB9CC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0BA8C4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FA4880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602BD7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22B916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75794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1BA6B5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7B5AF1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0A08A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FBBC1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36BF07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F4AF7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BFD395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C8D536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«Лексикология»</w:t>
      </w:r>
    </w:p>
    <w:p w14:paraId="64C6B63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648731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AA7E9F" w:rsidRPr="00AA7E9F" w14:paraId="4FFB19B6"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3BB15"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CCEED"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46BB25B"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63D1F" w14:textId="77777777" w:rsidR="00AA7E9F" w:rsidRPr="00AA7E9F" w:rsidRDefault="00AA7E9F" w:rsidP="00AA7E9F">
            <w:pPr>
              <w:widowControl w:val="0"/>
              <w:numPr>
                <w:ilvl w:val="0"/>
                <w:numId w:val="20"/>
              </w:numPr>
              <w:tabs>
                <w:tab w:val="clear" w:pos="1671"/>
                <w:tab w:val="left" w:leader="underscore" w:pos="8849"/>
              </w:tabs>
              <w:rPr>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Код направления подготовки</w:t>
            </w:r>
          </w:p>
          <w:p w14:paraId="4333BE94"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231865"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45.03.02</w:t>
            </w:r>
          </w:p>
        </w:tc>
      </w:tr>
      <w:tr w:rsidR="00AA7E9F" w:rsidRPr="00AA7E9F" w14:paraId="3DC4EC60"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A63AD5"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Профиль подготовки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BB4D4" w14:textId="4DEFC24F" w:rsidR="00AA7E9F" w:rsidRPr="00AA7E9F" w:rsidRDefault="00AA0D6F" w:rsidP="00D2301D">
            <w:pPr>
              <w:widowControl w:val="0"/>
              <w:numPr>
                <w:ilvl w:val="0"/>
                <w:numId w:val="20"/>
              </w:numPr>
              <w:tabs>
                <w:tab w:val="left" w:leader="underscore" w:pos="8849"/>
              </w:tabs>
              <w:rPr>
                <w:rFonts w:ascii="Calibri" w:eastAsia="Symbol" w:hAnsi="Calibri" w:cs="Arial Unicode MS"/>
                <w:color w:val="000000"/>
                <w:sz w:val="24"/>
                <w:szCs w:val="24"/>
                <w:u w:color="000000"/>
                <w14:textOutline w14:w="0" w14:cap="flat" w14:cmpd="sng" w14:algn="ctr">
                  <w14:noFill/>
                  <w14:prstDash w14:val="solid"/>
                  <w14:bevel/>
                </w14:textOutline>
              </w:rPr>
            </w:pPr>
            <w:r>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арабский языки)</w:t>
            </w:r>
          </w:p>
        </w:tc>
      </w:tr>
      <w:tr w:rsidR="00AA7E9F" w:rsidRPr="00AA7E9F" w14:paraId="3654650C"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AD0407"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Квалификация выпускника</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0629F"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Бакалавр </w:t>
            </w:r>
          </w:p>
        </w:tc>
      </w:tr>
      <w:tr w:rsidR="00AA7E9F" w:rsidRPr="00AA7E9F" w14:paraId="09D8114C"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55DCA"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C05D1" w14:textId="77777777" w:rsidR="00AA7E9F" w:rsidRPr="00AA7E9F" w:rsidRDefault="00AA7E9F" w:rsidP="00AA7E9F">
            <w:pPr>
              <w:widowControl w:val="0"/>
              <w:numPr>
                <w:ilvl w:val="0"/>
                <w:numId w:val="20"/>
              </w:numPr>
              <w:tabs>
                <w:tab w:val="clear" w:pos="1671"/>
                <w:tab w:val="left" w:leader="underscore" w:pos="8849"/>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Очная, очно-заочная</w:t>
            </w:r>
          </w:p>
        </w:tc>
      </w:tr>
    </w:tbl>
    <w:p w14:paraId="411C598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7A2ECA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05E8CE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4F5A1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403A10"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004E8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D08AC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68949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19236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70B36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9FA06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DA7B4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B7E1B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5A95D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338F6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11600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9CA3F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4AE48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2E699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 xml:space="preserve">Грозный, </w:t>
      </w:r>
      <w:r w:rsidR="00B72FD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2024</w:t>
      </w:r>
    </w:p>
    <w:p w14:paraId="1796599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F7E07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6B945E"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указания для обучающихся по освоению дисциплины (модуля)</w:t>
      </w:r>
    </w:p>
    <w:p w14:paraId="1F27B14B"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C9473D"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При изучении дисциплины «Лексикология», кроме лекций и семинаров, студентам предлагаются следующие виды самостоятельной работы: </w:t>
      </w:r>
    </w:p>
    <w:p w14:paraId="54BEC374"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Изучение основной литературы по тематике, изучаемой в лекционном и практическом курсах лексикологии современного английского языка. </w:t>
      </w:r>
    </w:p>
    <w:p w14:paraId="355D203E"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Изучение научных статей и обсуждение докладов по тематике, затрагивающей проблемы современной лексикологии. </w:t>
      </w:r>
    </w:p>
    <w:p w14:paraId="50AAC1F7"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Написание и публикация студентами научных статей и тезисов докладов на научных студенческих конференциях. </w:t>
      </w:r>
    </w:p>
    <w:p w14:paraId="41DFF998"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Чтение научной литературы характеризуется высокой требовательностью в отношении правильного понимания текста, чему способствует умелое использование справочной литературы (словарей, энциклопедий, указателей и т.д.). Большую роль в понимании прочитанного играет языковая культура − стремление постоянно углублять знание родного языка, а также иностранных языков, настойчиво расширяя запас слов, уясняя суть выражений, терминов, повышая интерес к истории, происхождению и смыслу имен и названий, к эволюции понятий, обозначений и т.д. Характерной особенностью чтения научной литературы является умение анализировать прочитанное, находить самое главное, важное и ценное в размышлениях автора. И здесь существенную практическую помощь оказывает знание логики, законов и форм правильного мышления, умение сконцентрировать свое внимание. Формирование собственных мыслей, возникающих во время чтения, способствует осмыслению прочитанного, пробуждает интерес к самостоятельному творчеству в данной области знания. Чтение научной литературы предусматривает умелое применение различных записей в процессе работы с книгой. Записывание формирует навыки отчетливого восприятия материала, улучшает наблюдательность и внимание, увеличивает сосредоточенность, содействует запоминанию и усвоению текста, повышает уровень культуры письменной речи, наконец, оставляет документальный след от чтения, а последующая обработка этой документации экономит время, позволяет приобрести навыки авторской и редакционной работы. Огромное значение для чтения научной литературы имеют выбор и подбор книг, планирование чтения, его упорядочение, систематичность. Методические рекомендации студентам по работе с текстом, умение делать выписки − основа работы над любой книгой: учебной, научной, справочной, художественной, ценнейшее орудие умственного труда. Выписки помогают собрать огромный материал, объять факты, проанализировать мнения, выявить противоречия. Выписки могут быть двух видов. К первым относятся выписки из книг, статей, которые вы изучаете; ко вторым − ваши собственные материалы (дневники, записные книжки, данные эксперимента). </w:t>
      </w:r>
    </w:p>
    <w:p w14:paraId="48772664" w14:textId="77777777" w:rsidR="00AA7E9F" w:rsidRPr="00AA7E9F" w:rsidRDefault="00AA7E9F" w:rsidP="00AA7E9F">
      <w:pPr>
        <w:widowControl w:val="0"/>
        <w:pBdr>
          <w:top w:val="nil"/>
          <w:left w:val="nil"/>
          <w:bottom w:val="nil"/>
          <w:right w:val="nil"/>
          <w:between w:val="nil"/>
          <w:bar w:val="nil"/>
        </w:pBdr>
        <w:tabs>
          <w:tab w:val="left" w:pos="8505"/>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изучении дисциплины «Лексикология» студентам предлагается написание рефератов по проблемам лексикологии и словоупотребления в современном английском языке.</w:t>
      </w:r>
    </w:p>
    <w:p w14:paraId="1E08B2EE" w14:textId="77777777" w:rsidR="00AA7E9F" w:rsidRPr="00AA7E9F" w:rsidRDefault="00AA7E9F" w:rsidP="00AA7E9F">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C51DD1" w14:textId="77777777" w:rsidR="00AA7E9F" w:rsidRPr="00AA7E9F" w:rsidRDefault="00AA7E9F" w:rsidP="00AA7E9F">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проведению собеседования</w:t>
      </w:r>
    </w:p>
    <w:p w14:paraId="7B15AE18" w14:textId="77777777" w:rsidR="00AA7E9F" w:rsidRPr="00AA7E9F" w:rsidRDefault="00AA7E9F" w:rsidP="00AA7E9F">
      <w:pPr>
        <w:pBdr>
          <w:top w:val="nil"/>
          <w:left w:val="nil"/>
          <w:bottom w:val="nil"/>
          <w:right w:val="nil"/>
          <w:between w:val="nil"/>
          <w:bar w:val="nil"/>
        </w:pBdr>
        <w:spacing w:after="0" w:line="240" w:lineRule="auto"/>
        <w:ind w:firstLine="708"/>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p>
    <w:p w14:paraId="09C4C063" w14:textId="77777777" w:rsidR="00AA7E9F" w:rsidRPr="00AA7E9F" w:rsidRDefault="00AA7E9F" w:rsidP="00AA7E9F">
      <w:pPr>
        <w:pBdr>
          <w:top w:val="nil"/>
          <w:left w:val="nil"/>
          <w:bottom w:val="nil"/>
          <w:right w:val="nil"/>
          <w:between w:val="nil"/>
          <w:bar w:val="nil"/>
        </w:pBdr>
        <w:spacing w:after="0" w:line="240" w:lineRule="auto"/>
        <w:ind w:firstLine="708"/>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Целью устного собеседования являются обобщение и закрепление изученного курса. Бакалаврам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5C155E9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3AD9E141"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53A348C3"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lastRenderedPageBreak/>
        <w:t>увязать изученный материал с тем, с которым они будут знакомиться на этом же или последующих занятиях.</w:t>
      </w:r>
    </w:p>
    <w:p w14:paraId="3A2B4BF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2A0EF903"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бакалавр должен хорошо, свободно владеть материалом, поэтому оценки заслуживают как отвечающий, так и спрашивающий.</w:t>
      </w:r>
    </w:p>
    <w:p w14:paraId="1B73A23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бакалаврам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3E23AFD7"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7A1D8EF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036F7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D886FE" w14:textId="77777777" w:rsidR="00AA7E9F" w:rsidRPr="00AA7E9F" w:rsidRDefault="00AA7E9F" w:rsidP="00AA7E9F">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тестов (тестовых заданий)</w:t>
      </w:r>
    </w:p>
    <w:p w14:paraId="66BF98C9"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55410B"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представляют собой форму контроля и оценки текущих знаний студентов и уровень освоения ими учебного материала.________________________________________________</w:t>
      </w:r>
    </w:p>
    <w:p w14:paraId="64AD1DA8"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Цель тестов: проверка усвоения практического материала дисциплины (содержания и___ объема общих и специальных понятий), а также развития учебных умений и____________ навыков._____________________________________________________________________</w:t>
      </w:r>
    </w:p>
    <w:p w14:paraId="6057ADF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одного/двух  правильных ответов (один вопрос и три варианта ответов, из которых необходимо выбрать один/два), а также   __в тесты включены задания открытой формы – это задания, в которых не дается набор готовых ответов для выбора. На каждый вопрос испытуемый должен предложить свой ответ: дописать слово, словосочетание, предложение.___</w:t>
      </w:r>
    </w:p>
    <w:p w14:paraId="1EBABBB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представлены по всем темам, изучаемым в рамках программы. Задачей теста является набор максимально возможного количества баллов текущей успеваемости.</w:t>
      </w:r>
    </w:p>
    <w:p w14:paraId="7CBF6E0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bookmarkStart w:id="3" w:name="bookmark653"/>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Инструкция по выполнению</w:t>
      </w:r>
      <w:bookmarkEnd w:id="3"/>
    </w:p>
    <w:p w14:paraId="56EC3477"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выполнении тестовых заданий необходимо внимательно прочитать вопрос, определить область знаний, наличие которых призвано проверить данное задание. После этого следует внимательно ознакомиться с предложенными вариантами ответов (закрытый тип), а также дополнить предложенный вопрос подходящим по смыслу ответом, т.е. добавить от себя правильный ответ (открытый тип).</w:t>
      </w:r>
    </w:p>
    <w:p w14:paraId="3EA5AF3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40BA95" w14:textId="77777777" w:rsidR="00AA7E9F" w:rsidRPr="00AA7E9F" w:rsidRDefault="00AA7E9F" w:rsidP="00AA7E9F">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42D6E5" w14:textId="77777777" w:rsidR="00AA7E9F" w:rsidRPr="00AA7E9F" w:rsidRDefault="00AA7E9F" w:rsidP="00AA7E9F">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3AF744" w14:textId="77777777" w:rsidR="00AA7E9F" w:rsidRPr="00AA7E9F" w:rsidRDefault="00AA7E9F" w:rsidP="00AA7E9F">
      <w:pPr>
        <w:pBdr>
          <w:top w:val="nil"/>
          <w:left w:val="nil"/>
          <w:bottom w:val="nil"/>
          <w:right w:val="nil"/>
          <w:between w:val="nil"/>
          <w:bar w:val="nil"/>
        </w:pBdr>
        <w:spacing w:after="0" w:line="240" w:lineRule="auto"/>
        <w:ind w:firstLine="708"/>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подготовке к экзамену</w:t>
      </w:r>
    </w:p>
    <w:p w14:paraId="3B2CD10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5B0362" w14:textId="77777777" w:rsidR="00AA7E9F" w:rsidRPr="00AA7E9F" w:rsidRDefault="00AA7E9F" w:rsidP="00AA7E9F">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Подготовка студентов к экзамену включает три стадии: самостоятельная работа в течение семестра; непосредственная подготовка в дни, предшествующие экзамену; подготовка к переводу незнакомого текста по специальности со словарем и к беседе по экзаменационным темам.</w:t>
      </w:r>
    </w:p>
    <w:p w14:paraId="5B9D8F48" w14:textId="77777777" w:rsidR="00AA7E9F" w:rsidRPr="00AA7E9F" w:rsidRDefault="00AA7E9F" w:rsidP="00AA7E9F">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Подготовку к экзамену необходимо целесообразно начать с планирования и подбора источников и литературы. Прежде всего, следует внимательно перечитать учебную программу и программные вопросы для подготовки к экзамену, чтобы выделить из них наименее знакомые. Далее должен следовать этап повторения всего программного материала. На эту работу целесообразно отвести большую часть времени. Следующим этапом является самоконтроль знания изученного материала, который заключается в устных ответах на вопросы, выносимые на экзамен. Тезисы ответов на наиболее сложные вопросы желательно записать, так как в процессе записи включаются дополнительные моторные ресурсы памяти.</w:t>
      </w:r>
    </w:p>
    <w:p w14:paraId="468E9E57" w14:textId="77777777" w:rsidR="00AA7E9F" w:rsidRPr="00AA7E9F" w:rsidRDefault="00AA7E9F" w:rsidP="00AA7E9F">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Литература для подготовки к экзамену обычно рекомендуется преподавателем. Она также может быть указана в программе курса и учебно-методических пособиях.</w:t>
      </w:r>
    </w:p>
    <w:p w14:paraId="685D39A2" w14:textId="77777777" w:rsidR="00AA7E9F" w:rsidRPr="00AA7E9F" w:rsidRDefault="00AA7E9F" w:rsidP="00AA7E9F">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В ходе подготовки к экзамену студентам необходимо обращать внимание не только на уровень запоминания, но и на степень понимания категорий и реальных проблем. А это достигается не простым заучиванием, а усвоением прочных, систематизированных знаний, аналитическим мышлением. Следовательно, непосредственная подготовка к экзамену (зачету) должна в разумных пропорциях сочетать и запоминание, и понимание программного материала.</w:t>
      </w:r>
    </w:p>
    <w:p w14:paraId="5B78E75F" w14:textId="77777777" w:rsidR="00AA7E9F" w:rsidRPr="00AA7E9F" w:rsidRDefault="00AA7E9F" w:rsidP="00AA7E9F">
      <w:pPr>
        <w:pBdr>
          <w:top w:val="nil"/>
          <w:left w:val="nil"/>
          <w:bottom w:val="nil"/>
          <w:right w:val="nil"/>
          <w:between w:val="nil"/>
          <w:bar w:val="nil"/>
        </w:pBdr>
        <w:shd w:val="clear" w:color="auto" w:fill="FFFFFF"/>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этот период полезным может быть общение студентов с преподавателями по дисциплине на групповых и индивидуальных консультациях.</w:t>
      </w:r>
    </w:p>
    <w:p w14:paraId="48511A7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70A00A" w14:textId="77777777" w:rsidR="00AA7E9F" w:rsidRPr="00AA7E9F" w:rsidRDefault="00AA7E9F" w:rsidP="00AA7E9F">
      <w:pPr>
        <w:keepNext/>
        <w:keepLines/>
        <w:widowControl w:val="0"/>
        <w:pBdr>
          <w:top w:val="nil"/>
          <w:left w:val="nil"/>
          <w:bottom w:val="nil"/>
          <w:right w:val="nil"/>
          <w:between w:val="nil"/>
          <w:bar w:val="nil"/>
        </w:pBdr>
        <w:spacing w:after="0" w:line="240" w:lineRule="auto"/>
        <w:jc w:val="center"/>
        <w:outlineLvl w:val="1"/>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bookmarkStart w:id="4" w:name="bookmark76"/>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w:t>
      </w:r>
      <w:bookmarkStart w:id="5" w:name="bookmark77"/>
      <w:bookmarkEnd w:id="4"/>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w:t>
      </w:r>
      <w:bookmarkEnd w:id="5"/>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й</w:t>
      </w:r>
    </w:p>
    <w:p w14:paraId="7DB89FE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DB8649"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соответствии с «Положением о модульно-рейтинговой системе оценки успеваемости студентов» ФГБОУ ВО «Чеченского государственного университета», утвержденного 29 января 2015 г. протоколом №1, оценка успеваемости студентов по дисциплине «Лексикология» осуществляется в ходе текущего, рубежного и итогового контроля, посещения занятий, бонуса и штрафа. </w:t>
      </w:r>
    </w:p>
    <w:p w14:paraId="36BB73D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Текущий контроль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это непрерывно осуществляемое «отслеживание» уровня усвоения знаний и формирования умений и навыков в течение семестра. Текущий контроль знаний и умений и навыков студентов осуществляется в ходе учебных (аудиторных) занятий, проводимых по расписанию. Формами текущего контроля являются опросы на семинарских занятиях, индивидуальных домашних зданий, а также короткие (до 15 мин.) задания, выполняемые студентами в начале лекции с целью проверки уровня знаний, необходимых для усвоения нового материала, или в конце лекции для выяснения степени усвоения изложенного материала. Сроки проведения всех видов текущего контроля определяется календарных графиком учебного процесса по дисциплине. </w:t>
      </w:r>
    </w:p>
    <w:p w14:paraId="5058BADA"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Рубежный контроль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осуществляется по самостоятельным разделам (в соответствии с рабочей программой, которая разбита на модули) - учебным модулям курса и проводится по окончании изучения материала модуля в установленное время. Число модулей (блоков) дисциплины в семестре два. Рубежный контроль проводится с целью с определения качества усвоения материала учебного модуля в целом. Внутри семестровый рубежный контроль знаний студентов по дисциплине «Лексикология» проводится на 8-й и 16-й учебных неделях семестра. Студент имеет право в любой момент получить информацию о ходе накопления своего рейтинга.</w:t>
      </w:r>
    </w:p>
    <w:p w14:paraId="770527AA" w14:textId="77777777" w:rsidR="00AA7E9F" w:rsidRPr="00AA7E9F" w:rsidRDefault="00AA7E9F" w:rsidP="00AA7E9F">
      <w:pPr>
        <w:pBdr>
          <w:top w:val="nil"/>
          <w:left w:val="nil"/>
          <w:bottom w:val="nil"/>
          <w:right w:val="nil"/>
          <w:between w:val="nil"/>
          <w:bar w:val="nil"/>
        </w:pBdr>
        <w:spacing w:after="0" w:line="240" w:lineRule="auto"/>
        <w:ind w:firstLine="708"/>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Промежуточный контроль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это экзамен в 5-м семестре в сессионный период по очной и очно-заочной формам обучения.</w:t>
      </w:r>
    </w:p>
    <w:p w14:paraId="1BCFA93C"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color w:val="000000"/>
          <w:sz w:val="24"/>
          <w:szCs w:val="24"/>
          <w:u w:val="single" w:color="000000"/>
          <w:bdr w:val="nil"/>
          <w:lang w:eastAsia="ru-RU"/>
          <w14:textOutline w14:w="0" w14:cap="flat" w14:cmpd="sng" w14:algn="ctr">
            <w14:noFill/>
            <w14:prstDash w14:val="solid"/>
            <w14:bevel/>
          </w14:textOutline>
        </w:rPr>
        <w:t>Полная оценка</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 дисциплине «Лексикология» определяется по сумме баллов (S дисц.), полученных студентом по различным формам текущего, рубежного, итогового контроля, посещения занятий, бонуса за минусом штрафных баллов.</w:t>
      </w:r>
    </w:p>
    <w:p w14:paraId="089C1BA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7DE43C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DB7FF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C8E99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B53A6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8ECD1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5E203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063D9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7677E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E2471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CDE7FD"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49BC5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54CA160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РОССИЙСКОЙ ФЕДЕРАЦИИ</w:t>
      </w:r>
    </w:p>
    <w:p w14:paraId="67BB5FD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A585A0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A837F3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1B50AD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Ахмата Абдулхамидовича Кадырова»</w:t>
      </w:r>
    </w:p>
    <w:p w14:paraId="096CF4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3FE063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342249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823A7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E0A25B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55138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8DAF12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62D14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0304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bookmarkEnd w:id="1"/>
    <w:p w14:paraId="72E1EA0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DB927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58DBD9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«География, история и культура страны изучаемого языка»</w:t>
      </w:r>
    </w:p>
    <w:p w14:paraId="29AFEB3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5CDFFCF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F78078"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D084A0C"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0D68A8"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1"/>
        <w:tblW w:w="921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2"/>
        <w:gridCol w:w="4394"/>
      </w:tblGrid>
      <w:tr w:rsidR="00AA7E9F" w:rsidRPr="00AA7E9F" w14:paraId="7C61D73A" w14:textId="77777777" w:rsidTr="001C39C2">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4B4A6"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2FFF3"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B3383F0" w14:textId="77777777" w:rsidTr="001C39C2">
        <w:trPr>
          <w:trHeight w:val="6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8AD6FD"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678C1"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45.03.0</w:t>
            </w:r>
            <w:r w:rsidRPr="00AA7E9F">
              <w:rPr>
                <w:rFonts w:eastAsia="Symbol" w:cs="Arial Unicode MS"/>
                <w:color w:val="000000"/>
                <w:sz w:val="24"/>
                <w:szCs w:val="24"/>
                <w:u w:color="000000"/>
                <w:lang w:val="en-US"/>
                <w14:textOutline w14:w="0" w14:cap="flat" w14:cmpd="sng" w14:algn="ctr">
                  <w14:noFill/>
                  <w14:prstDash w14:val="solid"/>
                  <w14:bevel/>
                </w14:textOutline>
              </w:rPr>
              <w:t>2</w:t>
            </w:r>
          </w:p>
        </w:tc>
      </w:tr>
      <w:tr w:rsidR="00AA7E9F" w:rsidRPr="00AA7E9F" w14:paraId="54633BD2" w14:textId="77777777" w:rsidTr="001C39C2">
        <w:trPr>
          <w:trHeight w:val="6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989E5"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0BEBD6" w14:textId="2EA47373" w:rsidR="00AA7E9F" w:rsidRPr="00AA7E9F" w:rsidRDefault="00AA0D6F" w:rsidP="00D2301D">
            <w:pPr>
              <w:numPr>
                <w:ilvl w:val="0"/>
                <w:numId w:val="20"/>
              </w:numPr>
              <w:jc w:val="both"/>
              <w:rPr>
                <w:rFonts w:ascii="Calibri" w:eastAsia="Symbol" w:hAnsi="Calibri" w:cs="Arial Unicode MS"/>
                <w:color w:val="000000"/>
                <w:sz w:val="24"/>
                <w:szCs w:val="24"/>
                <w:u w:color="000000"/>
                <w14:textOutline w14:w="0" w14:cap="flat" w14:cmpd="sng" w14:algn="ctr">
                  <w14:noFill/>
                  <w14:prstDash w14:val="solid"/>
                  <w14:bevel/>
                </w14:textOutline>
              </w:rPr>
            </w:pPr>
            <w:r>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арабский языки)</w:t>
            </w:r>
          </w:p>
        </w:tc>
      </w:tr>
      <w:tr w:rsidR="00AA7E9F" w:rsidRPr="00AA7E9F" w14:paraId="79776090" w14:textId="77777777" w:rsidTr="001C39C2">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AC146"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D5A067"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Бакалавр</w:t>
            </w:r>
          </w:p>
        </w:tc>
      </w:tr>
      <w:tr w:rsidR="00AA7E9F" w:rsidRPr="00AA7E9F" w14:paraId="5A95422F" w14:textId="77777777" w:rsidTr="001C39C2">
        <w:trPr>
          <w:trHeight w:val="310"/>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C069A6"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1F087"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Очная, заочная</w:t>
            </w:r>
          </w:p>
        </w:tc>
      </w:tr>
    </w:tbl>
    <w:p w14:paraId="2B18E86E" w14:textId="77777777" w:rsidR="00AA7E9F" w:rsidRPr="00AA7E9F" w:rsidRDefault="00AA7E9F" w:rsidP="00AA7E9F">
      <w:pPr>
        <w:widowControl w:val="0"/>
        <w:pBdr>
          <w:top w:val="nil"/>
          <w:left w:val="nil"/>
          <w:bottom w:val="nil"/>
          <w:right w:val="nil"/>
          <w:between w:val="nil"/>
          <w:bar w:val="nil"/>
        </w:pBdr>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999841"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72DCB8"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8A2FE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D5D499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EDD5CE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D42007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18499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CD066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7B1BE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EAEE4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AC4B0F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C638B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7AB2C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293E2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42516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39EA8E" w14:textId="1CEB883F" w:rsidR="00AA7E9F" w:rsidRPr="00AA7E9F" w:rsidRDefault="009447A0"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Грозный, </w:t>
      </w:r>
      <w:r w:rsidR="00F375D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4BE83961"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rPr>
      </w:pPr>
      <w:r w:rsidRPr="00AA7E9F">
        <w:rPr>
          <w:rFonts w:ascii="Times New Roman" w:eastAsia="Arial Unicode MS" w:hAnsi="Times New Roman" w:cs="Arial Unicode MS"/>
          <w:b/>
          <w:bCs/>
          <w:color w:val="000000"/>
          <w:sz w:val="24"/>
          <w:szCs w:val="24"/>
          <w:u w:color="000000"/>
          <w:bdr w:val="nil"/>
          <w:lang w:val="en-US" w:eastAsia="ru-RU"/>
        </w:rPr>
        <w:t>СОДЕРЖАНИЕ</w:t>
      </w:r>
    </w:p>
    <w:p w14:paraId="26EE1861"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rPr>
      </w:pPr>
    </w:p>
    <w:tbl>
      <w:tblPr>
        <w:tblStyle w:val="TableNormal11"/>
        <w:tblW w:w="93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87"/>
        <w:gridCol w:w="668"/>
      </w:tblGrid>
      <w:tr w:rsidR="00AA7E9F" w:rsidRPr="00AA7E9F" w14:paraId="715094CD"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172A086C"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lang w:val="en-US"/>
              </w:rPr>
              <w:t>1. Общие положения</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4291E024"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3</w:t>
            </w:r>
          </w:p>
        </w:tc>
      </w:tr>
      <w:tr w:rsidR="00AA7E9F" w:rsidRPr="00AA7E9F" w14:paraId="4B5D82B0" w14:textId="77777777" w:rsidTr="001C39C2">
        <w:trPr>
          <w:trHeight w:val="6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3B696081"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2. Методические рекомендации по изучению дисциплины в процессе аудиторных занятий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54A7FB38"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3</w:t>
            </w:r>
          </w:p>
        </w:tc>
      </w:tr>
      <w:tr w:rsidR="00AA7E9F" w:rsidRPr="00AA7E9F" w14:paraId="3097FFB7"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5D6B70A1"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2.1. Рекомендации по подготовке к лекционным занятиям </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7DCCB065"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3</w:t>
            </w:r>
          </w:p>
        </w:tc>
      </w:tr>
      <w:tr w:rsidR="00AA7E9F" w:rsidRPr="00AA7E9F" w14:paraId="089DB80F"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5239CE0B"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2.2. Рекомендации по подготовке к практическим (семинарским) занятиям</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0EA26F8A"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6</w:t>
            </w:r>
          </w:p>
        </w:tc>
      </w:tr>
      <w:tr w:rsidR="00AA7E9F" w:rsidRPr="00AA7E9F" w14:paraId="7AA60BF9" w14:textId="77777777" w:rsidTr="001C39C2">
        <w:trPr>
          <w:trHeight w:val="6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25AAD066"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3. Методические рекомендации по выполнению различных форм самостоятельных заданий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25098E55"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9</w:t>
            </w:r>
          </w:p>
        </w:tc>
      </w:tr>
      <w:tr w:rsidR="00AA7E9F" w:rsidRPr="00AA7E9F" w14:paraId="68C1D274"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4F263908"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3.1. Методические рекомендации по работе с литературой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0866BF34"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9</w:t>
            </w:r>
          </w:p>
        </w:tc>
      </w:tr>
      <w:tr w:rsidR="00AA7E9F" w:rsidRPr="00AA7E9F" w14:paraId="722FBA3C"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6EB39E8E"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3.2. Методические рекомендации по подготовке реферата</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7BD6956F"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11</w:t>
            </w:r>
          </w:p>
        </w:tc>
      </w:tr>
    </w:tbl>
    <w:p w14:paraId="2C0873D4" w14:textId="77777777" w:rsidR="00AA7E9F" w:rsidRPr="00AA7E9F" w:rsidRDefault="00AA7E9F" w:rsidP="00AA7E9F">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val="en-US" w:eastAsia="ru-RU"/>
        </w:rPr>
      </w:pPr>
    </w:p>
    <w:p w14:paraId="5B50525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rPr>
      </w:pPr>
    </w:p>
    <w:p w14:paraId="3374F5DB" w14:textId="77777777" w:rsidR="00AA7E9F" w:rsidRPr="00AA7E9F" w:rsidRDefault="00AA7E9F" w:rsidP="00AA7E9F">
      <w:pPr>
        <w:numPr>
          <w:ilvl w:val="1"/>
          <w:numId w:val="24"/>
        </w:numPr>
        <w:pBdr>
          <w:top w:val="nil"/>
          <w:left w:val="nil"/>
          <w:bottom w:val="nil"/>
          <w:right w:val="nil"/>
          <w:between w:val="nil"/>
          <w:bar w:val="nil"/>
        </w:pBdr>
        <w:tabs>
          <w:tab w:val="left" w:pos="426"/>
          <w:tab w:val="left" w:pos="993"/>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Методические рекомендации по выполнению тестов </w:t>
      </w:r>
    </w:p>
    <w:p w14:paraId="2908A941"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(тестовых заданий)                                                                                                              13</w:t>
      </w:r>
    </w:p>
    <w:p w14:paraId="4C51DC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7B77D78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F952114"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722C29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B913D1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DE20B8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3E00D7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5721BA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59C763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E7008E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B1349FB"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E0A12E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382FC68"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31A043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821658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4421123"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598650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26873F1"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C34B973"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DBB1C89"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E42909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AB2662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9067422"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7A22781"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2D229B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39872D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A7A255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AF6DA1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B195E4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7428CE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F2556B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67C4C33"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984105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1. Общие положения</w:t>
      </w:r>
    </w:p>
    <w:p w14:paraId="4A732B26"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Методические указания по освоению дисциплины «ГИК страны изучаемого языка» адресованы студентам очной и очно-заочной форм обучения. </w:t>
      </w:r>
    </w:p>
    <w:p w14:paraId="3F4B395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43E3344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7E58EBF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Учебным планом по направлению подготовки 45.03.02 «Лингвистика» предусмотрены следующие виды занятий:</w:t>
      </w:r>
    </w:p>
    <w:p w14:paraId="346260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лекции;</w:t>
      </w:r>
    </w:p>
    <w:p w14:paraId="3D1F66B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практические/семинарские занятия.</w:t>
      </w:r>
    </w:p>
    <w:p w14:paraId="78B4D56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2. Методические рекомендации по изучению дисциплины в процессе аудиторных занятий</w:t>
      </w:r>
    </w:p>
    <w:p w14:paraId="4C6C60A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2.1. Рекомендации по подготовке к лекционным занятиям</w:t>
      </w:r>
    </w:p>
    <w:p w14:paraId="74C3FCF1"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1DCB9E71"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необходимо:</w:t>
      </w:r>
    </w:p>
    <w:p w14:paraId="278A1651"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7786DCEA"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ознакомиться с учебным материалом по учебнику и учебным пособиям;</w:t>
      </w:r>
    </w:p>
    <w:p w14:paraId="0BD605C1"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2CA7839F"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постараться уяснить место изучаемой темы в своей профессиональной подготовке;</w:t>
      </w:r>
    </w:p>
    <w:p w14:paraId="317141AE"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перед очередной лекцией необходимо просмотреть по конспекту материал предыдущей лекции;</w:t>
      </w:r>
    </w:p>
    <w:p w14:paraId="60F17EA9"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записать возможные вопросы, которые вы зададите лектору на лекции.</w:t>
      </w:r>
    </w:p>
    <w:p w14:paraId="2B94FA0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0D49AAB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w:t>
      </w:r>
      <w:r w:rsidRPr="00AA7E9F">
        <w:rPr>
          <w:rFonts w:ascii="Times New Roman" w:eastAsia="Arial Unicode MS" w:hAnsi="Times New Roman" w:cs="Arial Unicode MS"/>
          <w:color w:val="000000"/>
          <w:sz w:val="24"/>
          <w:szCs w:val="24"/>
          <w:u w:color="000000"/>
          <w:bdr w:val="nil"/>
          <w:lang w:eastAsia="ru-RU"/>
        </w:rPr>
        <w:lastRenderedPageBreak/>
        <w:t>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5E26770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04B15E3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23789543"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6402FC0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618BD72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4CCA1D5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00D40CC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Но затрата труда и времени окупается преимуществами конспектирования на карточках перед конспектом в тетради.</w:t>
      </w:r>
    </w:p>
    <w:p w14:paraId="61FA683C"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5E7DA601"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стремиться к тому, чтобы конспективные записи были краткими и наилучшим образом содействовали глубокому усвоению изучаемого материала.</w:t>
      </w:r>
    </w:p>
    <w:p w14:paraId="1556625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p>
    <w:p w14:paraId="2E082FC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2.2. Рекомендации по подготовке к практическим (семинарским) занятиям</w:t>
      </w:r>
    </w:p>
    <w:p w14:paraId="0B1D9C4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A01A92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Семинарские / практические занятия завершают изучение на и более важных тему учебной дисциплины. Они служат для закрепления изученного материала, развития умений </w:t>
      </w:r>
      <w:r w:rsidRPr="00AA7E9F">
        <w:rPr>
          <w:rFonts w:ascii="Times New Roman" w:eastAsia="Arial Unicode MS" w:hAnsi="Times New Roman" w:cs="Arial Unicode MS"/>
          <w:color w:val="000000"/>
          <w:sz w:val="24"/>
          <w:szCs w:val="24"/>
          <w:u w:color="000000"/>
          <w:bdr w:val="nil"/>
          <w:lang w:eastAsia="ru-RU"/>
        </w:rPr>
        <w:lastRenderedPageBreak/>
        <w:t>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7CC3616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следует при подготовке к практическим занятиям:</w:t>
      </w:r>
    </w:p>
    <w:p w14:paraId="6E7CD8FA"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ознакомиться с темой и планом занятия, чтобы выяснить круг вопросов, которые будут обсуждаться на занятии;</w:t>
      </w:r>
    </w:p>
    <w:p w14:paraId="469CD4F3"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09A237EF"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rPr>
          <w:rFonts w:ascii="Times New Roman" w:eastAsia="Arial Unicode MS" w:hAnsi="Times New Roman" w:cs="Arial Unicode MS"/>
          <w:color w:val="000000"/>
          <w:sz w:val="24"/>
          <w:szCs w:val="24"/>
          <w:u w:color="000000"/>
          <w:bdr w:val="nil"/>
          <w:lang w:val="en-US" w:eastAsia="ru-RU"/>
        </w:rPr>
      </w:pPr>
      <w:r w:rsidRPr="00AA7E9F">
        <w:rPr>
          <w:rFonts w:ascii="Times New Roman" w:eastAsia="Arial Unicode MS" w:hAnsi="Times New Roman" w:cs="Arial Unicode MS"/>
          <w:color w:val="000000"/>
          <w:sz w:val="24"/>
          <w:szCs w:val="24"/>
          <w:u w:color="000000"/>
          <w:bdr w:val="nil"/>
          <w:lang w:val="en-US" w:eastAsia="ru-RU"/>
        </w:rPr>
        <w:t>выписать</w:t>
      </w:r>
      <w:r w:rsidRPr="00AA7E9F">
        <w:rPr>
          <w:rFonts w:ascii="Times New Roman" w:eastAsia="Arial Unicode MS" w:hAnsi="Times New Roman" w:cs="Arial Unicode MS"/>
          <w:color w:val="000000"/>
          <w:sz w:val="24"/>
          <w:szCs w:val="24"/>
          <w:u w:color="000000"/>
          <w:bdr w:val="nil"/>
          <w:lang w:eastAsia="ru-RU"/>
        </w:rPr>
        <w:t xml:space="preserve"> </w:t>
      </w:r>
      <w:r w:rsidRPr="00AA7E9F">
        <w:rPr>
          <w:rFonts w:ascii="Times New Roman" w:eastAsia="Arial Unicode MS" w:hAnsi="Times New Roman" w:cs="Arial Unicode MS"/>
          <w:color w:val="000000"/>
          <w:sz w:val="24"/>
          <w:szCs w:val="24"/>
          <w:u w:color="000000"/>
          <w:bdr w:val="nil"/>
          <w:lang w:val="en-US" w:eastAsia="ru-RU"/>
        </w:rPr>
        <w:t>основные термины;</w:t>
      </w:r>
    </w:p>
    <w:p w14:paraId="2F489482"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ответить на контрольные вопросы по семинарским занятиям, готовиться, дать развернутый ответ на каждый из вопросов;</w:t>
      </w:r>
    </w:p>
    <w:p w14:paraId="0E75FA0C"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уяснить, какие учебные элементы остались для них неясными и постараться получить на них ответ заранее (до семинарского занятия) во время текущих консультаций преподавателя;</w:t>
      </w:r>
    </w:p>
    <w:p w14:paraId="5F066863"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готовиться можно индивидуально, парами или в составе малой группы, последние являются эффективными формами работы;</w:t>
      </w:r>
    </w:p>
    <w:p w14:paraId="13DF897D" w14:textId="77777777" w:rsidR="00AA7E9F" w:rsidRPr="00AA7E9F" w:rsidRDefault="00AA7E9F" w:rsidP="00AA7E9F">
      <w:pPr>
        <w:widowControl w:val="0"/>
        <w:numPr>
          <w:ilvl w:val="0"/>
          <w:numId w:val="29"/>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01AA4CF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7D5851CF"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4047727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0FFF9681"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5B3D80B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Обучающимся, пропустившим занятия (независимо от причин), не имеющие письменного решения задач или не подготовившиеся к данному практическому занятию, </w:t>
      </w:r>
      <w:r w:rsidRPr="00AA7E9F">
        <w:rPr>
          <w:rFonts w:ascii="Times New Roman" w:eastAsia="Arial Unicode MS" w:hAnsi="Times New Roman" w:cs="Arial Unicode MS"/>
          <w:color w:val="000000"/>
          <w:sz w:val="24"/>
          <w:szCs w:val="24"/>
          <w:u w:color="000000"/>
          <w:bdr w:val="nil"/>
          <w:lang w:eastAsia="ru-RU"/>
        </w:rPr>
        <w:lastRenderedPageBreak/>
        <w:t>рекомендуется не позже, чем в 2-х недельный срок явиться на консультацию к 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617FF2F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3. Методические рекомендации по выполнению различных форм самостоятельных заданий</w:t>
      </w:r>
    </w:p>
    <w:p w14:paraId="04993C6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5AE541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BDCE4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Студентам следует: </w:t>
      </w:r>
    </w:p>
    <w:p w14:paraId="34259D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руководствоваться графиком самостоятельной работы, определенным рабочей программой дисциплины; </w:t>
      </w:r>
    </w:p>
    <w:p w14:paraId="221A8B2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F5962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использовать при подготовке нормативные документы университета. </w:t>
      </w:r>
    </w:p>
    <w:p w14:paraId="531D56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2784AD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2800E6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Цель тестов: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4586B0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5B1FC4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6CBA57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bookmarkStart w:id="6" w:name="bookmark65"/>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Инструкция по выполнению</w:t>
      </w:r>
      <w:bookmarkEnd w:id="6"/>
    </w:p>
    <w:p w14:paraId="43AB47F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1CF4EDC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7B53C33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3.1. Методические рекомендации по работе с литературой</w:t>
      </w:r>
    </w:p>
    <w:p w14:paraId="5774E4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3A6E11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2BB0E4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Основная литература – это учебники и учебные пособия. </w:t>
      </w:r>
    </w:p>
    <w:p w14:paraId="3C43239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76B9FD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Рекомендации студенту: </w:t>
      </w:r>
    </w:p>
    <w:p w14:paraId="583C0B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299A8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lastRenderedPageBreak/>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2BDEFB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45A5D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Выделяются следующие виды записей при работе с литературой: </w:t>
      </w:r>
    </w:p>
    <w:p w14:paraId="39B69D9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DC93DF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Цитата – точное воспроизведение текста. Заключается в кавычки. Точно указывается страница источника. </w:t>
      </w:r>
    </w:p>
    <w:p w14:paraId="1C5B13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Тезисы – концентрированное изложение основных положений прочитанного материала. </w:t>
      </w:r>
    </w:p>
    <w:p w14:paraId="6D14A9D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Аннотация – очень краткое изложение содержания прочитанной работы. </w:t>
      </w:r>
    </w:p>
    <w:p w14:paraId="4CC3B6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Резюме – наиболее общие выводы и положения работы, ее концептуальные итоги. </w:t>
      </w:r>
    </w:p>
    <w:p w14:paraId="0B2FE0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6C411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6AF1586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D8C83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87038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9E7E4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5F1A6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8576B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28A11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B8382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4E4F3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41A2C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40FB11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09D41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91A3F2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EF6DD30"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90890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6E59E7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1FE368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7E51A0"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0E41B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FBD41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2050CB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C59A7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5C3230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241AB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62291E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447BE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95201B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19B20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CFDF3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B2C93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8DE68C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6732E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1884C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0A9F33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E3B48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90B5E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9FD84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3908D0"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13F86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2DE71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06CBA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4C0646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D93C0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FE0CC9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0E163E0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655BB8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208EE7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BB1D1D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Ахмата Абдулвахитовича Кадырова»</w:t>
      </w:r>
    </w:p>
    <w:p w14:paraId="7FCC8AF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4FCC9E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0D9789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1F4B12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33D96C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CF7B6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BD45E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30817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E2BEE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6C3024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3C486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DB13CC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«История языка и введение в спецфилологию»</w:t>
      </w:r>
    </w:p>
    <w:p w14:paraId="0375771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4C6643D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452F1A"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B2CC16E"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F05494B"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1"/>
        <w:tblW w:w="921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8"/>
        <w:gridCol w:w="4392"/>
      </w:tblGrid>
      <w:tr w:rsidR="00AA7E9F" w:rsidRPr="00AA7E9F" w14:paraId="4ACA1145"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97BCB"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EE167"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463AF8B2"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0570A3"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BEFE9E"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45.03.0</w:t>
            </w:r>
            <w:r w:rsidRPr="00AA7E9F">
              <w:rPr>
                <w:rFonts w:eastAsia="Symbol" w:cs="Arial Unicode MS"/>
                <w:color w:val="000000"/>
                <w:sz w:val="24"/>
                <w:szCs w:val="24"/>
                <w:u w:color="000000"/>
                <w:lang w:val="en-US"/>
                <w14:textOutline w14:w="0" w14:cap="flat" w14:cmpd="sng" w14:algn="ctr">
                  <w14:noFill/>
                  <w14:prstDash w14:val="solid"/>
                  <w14:bevel/>
                </w14:textOutline>
              </w:rPr>
              <w:t>2</w:t>
            </w:r>
          </w:p>
        </w:tc>
      </w:tr>
      <w:tr w:rsidR="00AA7E9F" w:rsidRPr="00AA7E9F" w14:paraId="121E054A" w14:textId="77777777" w:rsidTr="001C39C2">
        <w:trPr>
          <w:trHeight w:val="6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3A3E5"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93833A" w14:textId="77777777" w:rsidR="00AA7E9F" w:rsidRPr="00AA7E9F" w:rsidRDefault="005B618D" w:rsidP="00AA7E9F">
            <w:pPr>
              <w:numPr>
                <w:ilvl w:val="0"/>
                <w:numId w:val="20"/>
              </w:numPr>
              <w:tabs>
                <w:tab w:val="clear" w:pos="1671"/>
              </w:tabs>
              <w:jc w:val="both"/>
              <w:rPr>
                <w:rFonts w:ascii="Calibri" w:eastAsia="Symbol" w:hAnsi="Calibri" w:cs="Arial Unicode MS"/>
                <w:color w:val="000000"/>
                <w:sz w:val="24"/>
                <w:szCs w:val="24"/>
                <w:u w:color="000000"/>
                <w14:textOutline w14:w="0" w14:cap="flat" w14:cmpd="sng" w14:algn="ctr">
                  <w14:noFill/>
                  <w14:prstDash w14:val="solid"/>
                  <w14:bevel/>
                </w14:textOutline>
              </w:rPr>
            </w:pPr>
            <w:r>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2E6D3FB2"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BDAAB9"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B2F96"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Бакалавр</w:t>
            </w:r>
          </w:p>
        </w:tc>
      </w:tr>
      <w:tr w:rsidR="00AA7E9F" w:rsidRPr="00AA7E9F" w14:paraId="0D67ED00" w14:textId="77777777" w:rsidTr="001C39C2">
        <w:trPr>
          <w:trHeight w:val="31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15DF7"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E9F73"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Очная, заочная</w:t>
            </w:r>
          </w:p>
        </w:tc>
      </w:tr>
    </w:tbl>
    <w:p w14:paraId="66FBD3F7" w14:textId="77777777" w:rsidR="00AA7E9F" w:rsidRPr="00AA7E9F" w:rsidRDefault="00AA7E9F" w:rsidP="00AA7E9F">
      <w:pPr>
        <w:widowControl w:val="0"/>
        <w:pBdr>
          <w:top w:val="nil"/>
          <w:left w:val="nil"/>
          <w:bottom w:val="nil"/>
          <w:right w:val="nil"/>
          <w:between w:val="nil"/>
          <w:bar w:val="nil"/>
        </w:pBdr>
        <w:spacing w:after="0" w:line="240" w:lineRule="auto"/>
        <w:ind w:hanging="108"/>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FFA90F"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C0587BB"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B34DE4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63F753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7FFC9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0A2F9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9D125B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A110F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9137BC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80BB7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A592B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FA23F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42780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A0347F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ED652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4ED532" w14:textId="4C4F37E5" w:rsidR="00AA7E9F" w:rsidRPr="00AA7E9F" w:rsidRDefault="009447A0"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375D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7B55D04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2524D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rPr>
      </w:pPr>
      <w:r w:rsidRPr="00AA7E9F">
        <w:rPr>
          <w:rFonts w:ascii="Times New Roman" w:eastAsia="Arial Unicode MS" w:hAnsi="Times New Roman" w:cs="Arial Unicode MS"/>
          <w:b/>
          <w:bCs/>
          <w:color w:val="000000"/>
          <w:sz w:val="24"/>
          <w:szCs w:val="24"/>
          <w:u w:color="000000"/>
          <w:bdr w:val="nil"/>
          <w:lang w:val="en-US" w:eastAsia="ru-RU"/>
        </w:rPr>
        <w:t>СОДЕРЖАНИЕ</w:t>
      </w:r>
    </w:p>
    <w:p w14:paraId="7A022FB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rPr>
      </w:pPr>
    </w:p>
    <w:tbl>
      <w:tblPr>
        <w:tblStyle w:val="TableNormal11"/>
        <w:tblW w:w="96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13"/>
        <w:gridCol w:w="993"/>
      </w:tblGrid>
      <w:tr w:rsidR="00AA7E9F" w:rsidRPr="00AA7E9F" w14:paraId="76CA8F09" w14:textId="77777777" w:rsidTr="001C39C2">
        <w:trPr>
          <w:trHeight w:val="310"/>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40EDEF8D"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lang w:val="en-US"/>
              </w:rPr>
              <w:t>1. Общие положения</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030BCD2B"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 xml:space="preserve">         </w:t>
            </w:r>
          </w:p>
        </w:tc>
      </w:tr>
      <w:tr w:rsidR="00AA7E9F" w:rsidRPr="00AA7E9F" w14:paraId="5AC859A1" w14:textId="77777777" w:rsidTr="001C39C2">
        <w:trPr>
          <w:trHeight w:val="755"/>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53DE30C0"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2. Методические рекомендации по изучению дисциплины в процессе аудиторных занятий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0E01167C"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14:textOutline w14:w="0" w14:cap="flat" w14:cmpd="sng" w14:algn="ctr">
                  <w14:noFill/>
                  <w14:prstDash w14:val="solid"/>
                  <w14:bevel/>
                </w14:textOutline>
              </w:rPr>
            </w:pPr>
          </w:p>
        </w:tc>
      </w:tr>
      <w:tr w:rsidR="00AA7E9F" w:rsidRPr="00AA7E9F" w14:paraId="44A52FEC" w14:textId="77777777" w:rsidTr="001C39C2">
        <w:trPr>
          <w:trHeight w:val="310"/>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5323535F"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2.1. Рекомендации по подготовке к лекционным занятиям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0D425435"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    </w:t>
            </w:r>
          </w:p>
        </w:tc>
      </w:tr>
      <w:tr w:rsidR="00AA7E9F" w:rsidRPr="00AA7E9F" w14:paraId="47F832B8" w14:textId="77777777" w:rsidTr="001C39C2">
        <w:trPr>
          <w:trHeight w:val="310"/>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102C5332"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2.2. Рекомендации по подготовке к практическим (семинарским) занятиям</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0F804C34"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   </w:t>
            </w:r>
          </w:p>
        </w:tc>
      </w:tr>
      <w:tr w:rsidR="00AA7E9F" w:rsidRPr="00AA7E9F" w14:paraId="65FB0155" w14:textId="77777777" w:rsidTr="001C39C2">
        <w:trPr>
          <w:trHeight w:val="755"/>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17BE8FCB"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3. Методические рекомендации по выполнению различных форм самостоятельных заданий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049F1526"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     </w:t>
            </w:r>
          </w:p>
        </w:tc>
      </w:tr>
      <w:tr w:rsidR="00AA7E9F" w:rsidRPr="00AA7E9F" w14:paraId="5953E120" w14:textId="77777777" w:rsidTr="001C39C2">
        <w:trPr>
          <w:trHeight w:val="755"/>
          <w:jc w:val="center"/>
        </w:trPr>
        <w:tc>
          <w:tcPr>
            <w:tcW w:w="8613" w:type="dxa"/>
            <w:tcBorders>
              <w:top w:val="nil"/>
              <w:left w:val="nil"/>
              <w:bottom w:val="nil"/>
              <w:right w:val="nil"/>
            </w:tcBorders>
            <w:shd w:val="clear" w:color="auto" w:fill="auto"/>
            <w:tcMar>
              <w:top w:w="80" w:type="dxa"/>
              <w:left w:w="80" w:type="dxa"/>
              <w:bottom w:w="80" w:type="dxa"/>
              <w:right w:w="80" w:type="dxa"/>
            </w:tcMar>
          </w:tcPr>
          <w:p w14:paraId="696F125D" w14:textId="77777777" w:rsidR="00AA7E9F" w:rsidRPr="00AA7E9F" w:rsidRDefault="00AA7E9F" w:rsidP="00AA7E9F">
            <w:pPr>
              <w:numPr>
                <w:ilvl w:val="0"/>
                <w:numId w:val="20"/>
              </w:numPr>
              <w:tabs>
                <w:tab w:val="clear" w:pos="1671"/>
              </w:tabs>
              <w:jc w:val="both"/>
              <w:rPr>
                <w:color w:val="000000"/>
                <w:sz w:val="24"/>
                <w:szCs w:val="24"/>
                <w:u w:color="000000"/>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3.1. Методические рекомендации по выполнению тестов (тестовых заданий)</w:t>
            </w:r>
          </w:p>
          <w:p w14:paraId="6520569F"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3.2. Методические рекомендации по работе с литературой                                                     </w:t>
            </w:r>
          </w:p>
        </w:tc>
        <w:tc>
          <w:tcPr>
            <w:tcW w:w="993" w:type="dxa"/>
            <w:tcBorders>
              <w:top w:val="nil"/>
              <w:left w:val="nil"/>
              <w:bottom w:val="nil"/>
              <w:right w:val="nil"/>
            </w:tcBorders>
            <w:shd w:val="clear" w:color="auto" w:fill="auto"/>
            <w:tcMar>
              <w:top w:w="80" w:type="dxa"/>
              <w:left w:w="80" w:type="dxa"/>
              <w:bottom w:w="80" w:type="dxa"/>
              <w:right w:w="80" w:type="dxa"/>
            </w:tcMar>
            <w:vAlign w:val="center"/>
          </w:tcPr>
          <w:p w14:paraId="24A7EDA0" w14:textId="77777777" w:rsidR="00AA7E9F" w:rsidRPr="00AA7E9F" w:rsidRDefault="00AA7E9F" w:rsidP="00AA7E9F">
            <w:pPr>
              <w:numPr>
                <w:ilvl w:val="0"/>
                <w:numId w:val="20"/>
              </w:numPr>
              <w:tabs>
                <w:tab w:val="clear" w:pos="1671"/>
              </w:tabs>
              <w:rPr>
                <w:rFonts w:ascii="Calibri" w:eastAsia="Symbol" w:hAnsi="Calibri" w:cs="Arial Unicode MS"/>
                <w:color w:val="000000"/>
                <w:sz w:val="24"/>
                <w:szCs w:val="24"/>
                <w:u w:color="000000"/>
                <w14:textOutline w14:w="0" w14:cap="flat" w14:cmpd="sng" w14:algn="ctr">
                  <w14:noFill/>
                  <w14:prstDash w14:val="solid"/>
                  <w14:bevel/>
                </w14:textOutline>
              </w:rPr>
            </w:pPr>
          </w:p>
        </w:tc>
      </w:tr>
    </w:tbl>
    <w:p w14:paraId="01F065D7" w14:textId="77777777" w:rsidR="00AA7E9F" w:rsidRPr="00AA7E9F" w:rsidRDefault="00AA7E9F" w:rsidP="00AA7E9F">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eastAsia="ru-RU"/>
        </w:rPr>
      </w:pPr>
    </w:p>
    <w:p w14:paraId="7E7F9B1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rPr>
      </w:pPr>
    </w:p>
    <w:p w14:paraId="006D5465" w14:textId="77777777" w:rsidR="00AA7E9F" w:rsidRPr="00AA7E9F" w:rsidRDefault="00AA7E9F" w:rsidP="00AA7E9F">
      <w:pPr>
        <w:pBdr>
          <w:top w:val="nil"/>
          <w:left w:val="nil"/>
          <w:bottom w:val="nil"/>
          <w:right w:val="nil"/>
          <w:between w:val="nil"/>
          <w:bar w:val="nil"/>
        </w:pBdr>
        <w:spacing w:after="0" w:line="240" w:lineRule="auto"/>
        <w:ind w:firstLine="426"/>
        <w:jc w:val="both"/>
        <w:rPr>
          <w:rFonts w:ascii="Times New Roman" w:eastAsia="Times New Roman" w:hAnsi="Times New Roman" w:cs="Times New Roman"/>
          <w:b/>
          <w:bCs/>
          <w:color w:val="000000"/>
          <w:sz w:val="24"/>
          <w:szCs w:val="24"/>
          <w:u w:color="000000"/>
          <w:bdr w:val="nil"/>
          <w:lang w:eastAsia="ru-RU"/>
        </w:rPr>
      </w:pPr>
    </w:p>
    <w:p w14:paraId="7D4B50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4D4DC6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3BC9B5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445147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7D2B30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7CF13C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4DADC0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rPr>
      </w:pPr>
    </w:p>
    <w:p w14:paraId="1DC753A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2E0C40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3CBEC6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139BC7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EFFC17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4ACDAA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64D00E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328554B"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D5CDAA4"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E3C887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34D051E"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CCA2458"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61E112A4"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295132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C0C25B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90EDA6E"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9DE93C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AD8808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EC7943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98D951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79D530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987B5F9"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65CD74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2BC16D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4C3F6B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1. Общие положения</w:t>
      </w:r>
    </w:p>
    <w:p w14:paraId="2CDD8DF3"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Методические указания по освоению дисциплины «История языка и введение в спецфилологию» адресованы студентам очной и очно-заочной форм обучения. </w:t>
      </w:r>
    </w:p>
    <w:p w14:paraId="4A9B5C3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452DD25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09EB596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Учебным планом по направлению подготовки 45.03.02 «Лингвистика» предусмотрены следующие виды занятий:</w:t>
      </w:r>
    </w:p>
    <w:p w14:paraId="24D294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лекции;</w:t>
      </w:r>
    </w:p>
    <w:p w14:paraId="3D8B33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практические занятия.</w:t>
      </w:r>
    </w:p>
    <w:p w14:paraId="203815D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22AB1C5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2. Методические рекомендации по изучению дисциплины в процессе аудиторных занятий</w:t>
      </w:r>
    </w:p>
    <w:p w14:paraId="196C29A1"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85B30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2.1. Рекомендации по подготовке к лекционным занятиям</w:t>
      </w:r>
    </w:p>
    <w:p w14:paraId="5532979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10EF7473"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необходимо:</w:t>
      </w:r>
    </w:p>
    <w:p w14:paraId="4D531068"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06A93B34"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ознакомиться с учебным материалом по учебнику и учебным пособиям;</w:t>
      </w:r>
    </w:p>
    <w:p w14:paraId="2550F011"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2D167C2B"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lastRenderedPageBreak/>
        <w:t>постараться уяснить место изучаемой темы в своей профессиональной подготовке;</w:t>
      </w:r>
    </w:p>
    <w:p w14:paraId="52A635BE"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перед очередной лекцией необходимо просмотреть по конспекту материал предыдущей лекции;</w:t>
      </w:r>
    </w:p>
    <w:p w14:paraId="4D6895BC"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записать возможные вопросы, которые вы зададите лектору на лекции.</w:t>
      </w:r>
    </w:p>
    <w:p w14:paraId="404533B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39DE25A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1A579BFD"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2E07F95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02F5AD4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2604CCB1"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212D649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6579C25C"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0B222FC6"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Но затрата труда и времени окупается преимуществами конспектирования на карточках перед конспектом в тетради.</w:t>
      </w:r>
    </w:p>
    <w:p w14:paraId="398F6512"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Рекомендуется делать такие карточки, которые помещаются в обычный почтовый конверт. Карточки удобно тасовать, менять при необходимости их последовательность, раскладывать на столе для обзора.</w:t>
      </w:r>
    </w:p>
    <w:p w14:paraId="4D25287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lastRenderedPageBreak/>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258E87F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стремится к тому, чтобы конспективные записи были краткими и наилучшим образом содействовали глубокому усвоению изучаемого материала.</w:t>
      </w:r>
    </w:p>
    <w:p w14:paraId="6803F38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p>
    <w:p w14:paraId="7AA2CDE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2.2. Рекомендации по подготовке к практическим (семинарским) занятиям</w:t>
      </w:r>
    </w:p>
    <w:p w14:paraId="52C2B9F0"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Семинарские/практические занятия завершают изучение наиболее важных тем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атакже для контроля преподавателем степени подготовленности студентов по изучаемой дисциплине.</w:t>
      </w:r>
    </w:p>
    <w:p w14:paraId="136418E9"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следует при подготовке к практическим занятиям:</w:t>
      </w:r>
    </w:p>
    <w:p w14:paraId="021C6BA1"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ознакомиться с темой и планом занятия, чтобы выяснить круг вопросов, которые будут обсуждаться на занятии;</w:t>
      </w:r>
    </w:p>
    <w:p w14:paraId="1759AFD2"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66BAC4D6"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rPr>
          <w:rFonts w:ascii="Times New Roman" w:eastAsia="Arial Unicode MS" w:hAnsi="Times New Roman" w:cs="Arial Unicode MS"/>
          <w:color w:val="000000"/>
          <w:sz w:val="24"/>
          <w:szCs w:val="24"/>
          <w:u w:color="000000"/>
          <w:bdr w:val="nil"/>
          <w:lang w:val="en-US" w:eastAsia="ru-RU"/>
        </w:rPr>
      </w:pPr>
      <w:r w:rsidRPr="00AA7E9F">
        <w:rPr>
          <w:rFonts w:ascii="Times New Roman" w:eastAsia="Arial Unicode MS" w:hAnsi="Times New Roman" w:cs="Arial Unicode MS"/>
          <w:color w:val="000000"/>
          <w:sz w:val="24"/>
          <w:szCs w:val="24"/>
          <w:u w:color="000000"/>
          <w:bdr w:val="nil"/>
          <w:lang w:val="en-US" w:eastAsia="ru-RU"/>
        </w:rPr>
        <w:t>выписать</w:t>
      </w:r>
      <w:r w:rsidRPr="00AA7E9F">
        <w:rPr>
          <w:rFonts w:ascii="Times New Roman" w:eastAsia="Arial Unicode MS" w:hAnsi="Times New Roman" w:cs="Arial Unicode MS"/>
          <w:color w:val="000000"/>
          <w:sz w:val="24"/>
          <w:szCs w:val="24"/>
          <w:u w:color="000000"/>
          <w:bdr w:val="nil"/>
          <w:lang w:eastAsia="ru-RU"/>
        </w:rPr>
        <w:t xml:space="preserve"> </w:t>
      </w:r>
      <w:r w:rsidRPr="00AA7E9F">
        <w:rPr>
          <w:rFonts w:ascii="Times New Roman" w:eastAsia="Arial Unicode MS" w:hAnsi="Times New Roman" w:cs="Arial Unicode MS"/>
          <w:color w:val="000000"/>
          <w:sz w:val="24"/>
          <w:szCs w:val="24"/>
          <w:u w:color="000000"/>
          <w:bdr w:val="nil"/>
          <w:lang w:val="en-US" w:eastAsia="ru-RU"/>
        </w:rPr>
        <w:t>основные термины;</w:t>
      </w:r>
    </w:p>
    <w:p w14:paraId="261E2368"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ответить на контрольные вопросы по семинарским занятиям, готовиться, дать развернутый ответ на каждый из вопросов;</w:t>
      </w:r>
    </w:p>
    <w:p w14:paraId="6D410234"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уяснить, какие учебные элементы остались для неясными и постараться получить на них ответ заранее (до семинарского занятия) во время текущих консультаций преподавателя;</w:t>
      </w:r>
    </w:p>
    <w:p w14:paraId="71FE7249"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готовиться можно индивидуально, парами или в составе малой группы, последние являются эффективными формами работы;</w:t>
      </w:r>
    </w:p>
    <w:p w14:paraId="49733BDA" w14:textId="77777777" w:rsidR="00AA7E9F" w:rsidRPr="00AA7E9F" w:rsidRDefault="00AA7E9F" w:rsidP="00AA7E9F">
      <w:pPr>
        <w:widowControl w:val="0"/>
        <w:numPr>
          <w:ilvl w:val="0"/>
          <w:numId w:val="29"/>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64CBF23C"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беглый просмотр содержания и выбор конкретных страниц, отрезков текста с пометкой их расположения поперечню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7F18D20B"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w:t>
      </w:r>
      <w:r w:rsidRPr="00AA7E9F">
        <w:rPr>
          <w:rFonts w:ascii="Times New Roman" w:eastAsia="Arial Unicode MS" w:hAnsi="Times New Roman" w:cs="Arial Unicode MS"/>
          <w:color w:val="000000"/>
          <w:sz w:val="24"/>
          <w:szCs w:val="24"/>
          <w:u w:color="000000"/>
          <w:bdr w:val="nil"/>
          <w:lang w:eastAsia="ru-RU"/>
        </w:rPr>
        <w:lastRenderedPageBreak/>
        <w:t>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763EDF90"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651382FC"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3894D823"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4134815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p>
    <w:p w14:paraId="1652E38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3. Методические рекомендации по выполнению различных форм самостоятельных заданий</w:t>
      </w:r>
    </w:p>
    <w:p w14:paraId="04EEEA9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A965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99CAC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A9B02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Студентам следует: </w:t>
      </w:r>
    </w:p>
    <w:p w14:paraId="67BA26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руководствоваться графиком самостоятельной работы, определенным рабочей программой дисциплины; </w:t>
      </w:r>
    </w:p>
    <w:p w14:paraId="6B6DBB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BC544C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использовать при подготовке нормативные документы университета. </w:t>
      </w:r>
    </w:p>
    <w:p w14:paraId="09EC15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4101CAE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7CD206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4A0C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Цель тестов: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53C2DD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75AD54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159F1E8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Инструкция по выполнению</w:t>
      </w:r>
    </w:p>
    <w:p w14:paraId="1462D7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2EE73F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78757E5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lastRenderedPageBreak/>
        <w:t>3.2. Методические рекомендации по работе с литературой</w:t>
      </w:r>
    </w:p>
    <w:p w14:paraId="4E7D917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439B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36B3C8C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2A29DE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Основная литература – это учебники и учебные пособия. </w:t>
      </w:r>
    </w:p>
    <w:p w14:paraId="2354F88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DCFF4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Рекомендации студенту: </w:t>
      </w:r>
    </w:p>
    <w:p w14:paraId="7DEED2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E17389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6BE389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30E4D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Выделяются следующие виды записей при работе с литературой: </w:t>
      </w:r>
    </w:p>
    <w:p w14:paraId="26C22E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27EF6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Цитата – точное воспроизведение текста. Заключается в кавычки. Точно указывается страница источника. </w:t>
      </w:r>
    </w:p>
    <w:p w14:paraId="5BC7A0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Тезисы – концентрированное изложение основных положений прочитанного материала. </w:t>
      </w:r>
    </w:p>
    <w:p w14:paraId="1457DE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Аннотация – очень краткое изложение содержания прочитанной работы. </w:t>
      </w:r>
    </w:p>
    <w:p w14:paraId="09EF4A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Резюме – наиболее общие выводы и положения работы, ее концептуальные итоги. </w:t>
      </w:r>
    </w:p>
    <w:p w14:paraId="3C0CFB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90B52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227130F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71331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C13F9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B135A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654C7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3385E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A43DB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DF7C4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AE91F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23A8F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B15266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700D9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6C7676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AD7923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105A9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D6FFED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90497C"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5FE9B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8952EB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2E5FF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24BB7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3855D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41E6E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43348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441E3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8486D7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9C325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4411B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6878B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EBD92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F66A6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5C1AC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7D053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53DC13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2D28F66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780939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AAB1C7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16ED5F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41275E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342530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278C04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76858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6ED0B9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EE29CC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A4B6D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06187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E54AF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79FFB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53A70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63AD2E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«Практическая грамматика 1-го иностранного языка (английский)»</w:t>
      </w:r>
    </w:p>
    <w:p w14:paraId="09BA370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47DD96C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AED3F1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55A1D22F"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9E1B9"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52890"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1B4210A"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945EB"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CC10FA"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FFE77EA"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4246B"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60806" w14:textId="77777777" w:rsidR="00AA7E9F" w:rsidRPr="00AA7E9F" w:rsidRDefault="005B618D"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4C284999"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B2C83"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F79BFF" w14:textId="77777777" w:rsidR="00AA7E9F" w:rsidRPr="00AA7E9F" w:rsidRDefault="00AA7E9F" w:rsidP="00AA7E9F">
            <w:pPr>
              <w:tabs>
                <w:tab w:val="left" w:pos="993"/>
              </w:tabs>
              <w:ind w:firstLine="709"/>
              <w:rPr>
                <w:rFonts w:ascii="Calibri" w:hAnsi="Calibri" w:cs="Arial Unicode MS"/>
                <w:color w:val="000000"/>
                <w:sz w:val="24"/>
                <w:szCs w:val="24"/>
                <w:u w:color="000000"/>
                <w14:textOutline w14:w="0" w14:cap="flat" w14:cmpd="sng" w14:algn="ctr">
                  <w14:noFill/>
                  <w14:prstDash w14:val="solid"/>
                  <w14:bevel/>
                </w14:textOutline>
              </w:rPr>
            </w:pPr>
            <w:r w:rsidRPr="00AA7E9F">
              <w:rPr>
                <w:rFonts w:ascii="Calibri" w:hAnsi="Calibri" w:cs="Arial Unicode MS"/>
                <w:color w:val="000000"/>
                <w:sz w:val="24"/>
                <w:szCs w:val="24"/>
                <w:u w:color="000000"/>
                <w14:textOutline w14:w="0" w14:cap="flat" w14:cmpd="sng" w14:algn="ctr">
                  <w14:noFill/>
                  <w14:prstDash w14:val="solid"/>
                  <w14:bevel/>
                </w14:textOutline>
              </w:rPr>
              <w:t>бакалавр</w:t>
            </w:r>
          </w:p>
        </w:tc>
      </w:tr>
      <w:tr w:rsidR="00AA7E9F" w:rsidRPr="00AA7E9F" w14:paraId="0410EDC7"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C42C1"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lastRenderedPageBreak/>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B9CD97"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187EAF8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21A04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0E4E0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D56AD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71A33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8E286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BB1BC1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894D5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68E90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C0BD5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2D4A0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7D3BF8"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1725BB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B34F49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998036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C81369"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9D809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25A9B0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8F9957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9E89642" w14:textId="6C7F1A22" w:rsidR="00AA7E9F" w:rsidRPr="00AA7E9F" w:rsidRDefault="009447A0"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375D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7AD9352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79D8BE1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0B0200C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6E4AC9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DBDA53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1F7948E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0AEF098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F4E708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F4043C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6F7648B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27CFAF1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57D5B9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52EFC2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68C57A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110AB82C" w14:textId="77777777" w:rsidR="00AA7E9F" w:rsidRPr="00AA7E9F" w:rsidRDefault="00AA7E9F" w:rsidP="00AA7E9F">
      <w:pPr>
        <w:numPr>
          <w:ilvl w:val="1"/>
          <w:numId w:val="24"/>
        </w:num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выполнению различных форм самостоятельных </w:t>
      </w:r>
    </w:p>
    <w:p w14:paraId="63482D0D" w14:textId="77777777" w:rsidR="00AA7E9F" w:rsidRPr="00AA7E9F" w:rsidRDefault="00AA7E9F" w:rsidP="00AA7E9F">
      <w:pPr>
        <w:pBdr>
          <w:top w:val="nil"/>
          <w:left w:val="nil"/>
          <w:bottom w:val="nil"/>
          <w:right w:val="nil"/>
          <w:between w:val="nil"/>
          <w:bar w:val="nil"/>
        </w:pBdr>
        <w:tabs>
          <w:tab w:val="left" w:pos="993"/>
        </w:tabs>
        <w:spacing w:after="0" w:line="240" w:lineRule="auto"/>
        <w:ind w:left="426"/>
        <w:jc w:val="both"/>
        <w:rPr>
          <w:rFonts w:ascii="Times New Roman" w:eastAsia="Times New Roman" w:hAnsi="Times New Roman" w:cs="Times New Roman"/>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заданий………………………………………………………………………………………</w:t>
      </w:r>
      <w:r w:rsidRPr="00AA7E9F">
        <w:rPr>
          <w:rFonts w:ascii="Times New Roman" w:eastAsia="Arial Unicode MS" w:hAnsi="Times New Roman" w:cs="Arial Unicode MS"/>
          <w:color w:val="000000"/>
          <w:sz w:val="24"/>
          <w:szCs w:val="24"/>
          <w:u w:color="000000"/>
          <w:bdr w:val="nil"/>
          <w:lang w:eastAsia="ru-RU"/>
        </w:rPr>
        <w:t>8</w:t>
      </w:r>
    </w:p>
    <w:p w14:paraId="62F526F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71E5748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B436D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A96B4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84E54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5C728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A2F63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CD87C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DDF22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9F590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26FE0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EBBA3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52C25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F75E7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EF348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BDDA5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6EB65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55126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B0A0A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0F5A2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02EC1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27878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87B5E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59AFD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BC886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CAA0F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8D84F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31ABE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9D7A8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72D90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FB98D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2225C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1109D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B29EA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7C11B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C0EFD9"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3BE4B8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«Практическая грамматика 1-го иностранного языка (английский)» адресованы студентам очной и очно-заочной форм обучения. </w:t>
      </w:r>
    </w:p>
    <w:p w14:paraId="2664188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690E3D33"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624EA9E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7ED94E6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71A26BF5"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Успешное</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усвоение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дисциплины</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только</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зависит</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профессионального</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мастерства</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от</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студентов</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принять</w:t>
      </w:r>
      <w:r w:rsidRPr="00AA7E9F">
        <w:rPr>
          <w:rFonts w:ascii="Times New Roman" w:eastAsia="Arial Unicode MS" w:hAnsi="Times New Roman" w:cs="Arial Unicode MS"/>
          <w:color w:val="000000"/>
          <w:spacing w:val="4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задачи</w:t>
      </w:r>
      <w:r w:rsidRPr="00AA7E9F">
        <w:rPr>
          <w:rFonts w:ascii="Times New Roman" w:eastAsia="Arial Unicode MS" w:hAnsi="Times New Roman" w:cs="Arial Unicode MS"/>
          <w:color w:val="000000"/>
          <w:spacing w:val="4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учебного</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предмета.</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обучаются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навыкам</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со</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6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текстом,</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упражнениями,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активизации</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лексики</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речи.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Введение</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лексических</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единиц</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проводится</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(дефиниций),</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путем</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определения</w:t>
      </w:r>
      <w:r w:rsidRPr="00AA7E9F">
        <w:rPr>
          <w:rFonts w:ascii="Times New Roman" w:eastAsia="Arial Unicode MS" w:hAnsi="Times New Roman" w:cs="Arial Unicode MS"/>
          <w:color w:val="000000"/>
          <w:spacing w:val="7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класса,</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категорий,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семантических</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характеристик,</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способом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соотнесения</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словарных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статей</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одно-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двуязычных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словарях.</w:t>
      </w:r>
    </w:p>
    <w:p w14:paraId="7F149767"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занятиях</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выполняют</w:t>
      </w:r>
      <w:r w:rsidRPr="00AA7E9F">
        <w:rPr>
          <w:rFonts w:ascii="Times New Roman" w:eastAsia="Arial Unicode MS" w:hAnsi="Times New Roman" w:cs="Arial Unicode MS"/>
          <w:color w:val="000000"/>
          <w:spacing w:val="3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упражнения,</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направленные</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формирование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закрепление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навыков,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существенных</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эффективного овладения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массовой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упражнений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помогает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учащимся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лучше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понять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специфику</w:t>
      </w:r>
      <w:r w:rsidRPr="00AA7E9F">
        <w:rPr>
          <w:rFonts w:ascii="Times New Roman" w:eastAsia="Arial Unicode MS" w:hAnsi="Times New Roman" w:cs="Arial Unicode MS"/>
          <w:color w:val="000000"/>
          <w:spacing w:val="8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прессы</w:t>
      </w:r>
      <w:r w:rsidRPr="00AA7E9F">
        <w:rPr>
          <w:rFonts w:ascii="Times New Roman" w:eastAsia="Arial Unicode MS" w:hAnsi="Times New Roman" w:cs="Arial Unicode MS"/>
          <w:color w:val="000000"/>
          <w:spacing w:val="1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усвоить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необходимый</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лексический</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грамматический</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Студенты</w:t>
      </w:r>
      <w:r w:rsidRPr="00AA7E9F">
        <w:rPr>
          <w:rFonts w:ascii="Times New Roman" w:eastAsia="Arial Unicode MS" w:hAnsi="Times New Roman" w:cs="Arial Unicode MS"/>
          <w:color w:val="000000"/>
          <w:spacing w:val="7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должны</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иметь</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понятие</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типах</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основных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разделах,</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изучить</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грамматические</w:t>
      </w:r>
      <w:r w:rsidRPr="00AA7E9F">
        <w:rPr>
          <w:rFonts w:ascii="Times New Roman" w:eastAsia="Arial Unicode MS" w:hAnsi="Times New Roman" w:cs="Arial Unicode MS"/>
          <w:color w:val="000000"/>
          <w:spacing w:val="6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признаки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газетных</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заголовков,</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структуре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статьи.</w:t>
      </w:r>
    </w:p>
    <w:p w14:paraId="54013EE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качестве</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важного</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компонента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обучения</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иностранным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языкам</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выделяются</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необходимые</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успешной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Данные</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5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развивать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преподавателя.</w:t>
      </w:r>
    </w:p>
    <w:p w14:paraId="4ED81BA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Условно</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можно</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разделить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три группы:</w:t>
      </w:r>
    </w:p>
    <w:p w14:paraId="53AADFA4"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p>
    <w:p w14:paraId="5D5272F7"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lastRenderedPageBreak/>
        <w:t>умения,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ее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корреляции,</w:t>
      </w:r>
    </w:p>
    <w:p w14:paraId="3F11462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компенсационные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адаптивные.</w:t>
      </w:r>
    </w:p>
    <w:p w14:paraId="14BCE02C"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интеллектуальными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процессами,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относятся</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следующие:</w:t>
      </w:r>
    </w:p>
    <w:p w14:paraId="2CF0AC96"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наблюдать</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иным</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языковым</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явлением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иностранном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6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языковые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явления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иностранном</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языке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родном;</w:t>
      </w:r>
    </w:p>
    <w:p w14:paraId="2819BD9A"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сопоставлять,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сравнивать,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классифицировать,</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группировать,</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систематизировать</w:t>
      </w:r>
      <w:r w:rsidRPr="00AA7E9F">
        <w:rPr>
          <w:rFonts w:ascii="Times New Roman" w:eastAsia="Arial Unicode MS" w:hAnsi="Times New Roman" w:cs="Arial Unicode MS"/>
          <w:color w:val="000000"/>
          <w:spacing w:val="5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информацию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соответствии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определенной</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задачей;</w:t>
      </w:r>
    </w:p>
    <w:p w14:paraId="7E8B7EE1"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обобщать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полученную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информацию,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прослушанное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прочитанное;</w:t>
      </w:r>
    </w:p>
    <w:p w14:paraId="488F77F2"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фиксировать</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основное</w:t>
      </w:r>
      <w:r w:rsidRPr="00AA7E9F">
        <w:rPr>
          <w:rFonts w:ascii="Times New Roman" w:eastAsia="Arial Unicode MS" w:hAnsi="Times New Roman" w:cs="Arial Unicode MS"/>
          <w:color w:val="000000"/>
          <w:spacing w:val="3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4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сообщений;</w:t>
      </w:r>
      <w:r w:rsidRPr="00AA7E9F">
        <w:rPr>
          <w:rFonts w:ascii="Times New Roman" w:eastAsia="Arial Unicode MS" w:hAnsi="Times New Roman" w:cs="Arial Unicode MS"/>
          <w:color w:val="000000"/>
          <w:spacing w:val="3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устно</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6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письменно,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основную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идею</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составлять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план,</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формулировать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тезисы;</w:t>
      </w:r>
    </w:p>
    <w:p w14:paraId="42F962A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презентовать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развернутые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сообщения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типа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доклада.</w:t>
      </w:r>
    </w:p>
    <w:p w14:paraId="744A24B6"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связанным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организацией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ее корреляции относятся:</w:t>
      </w:r>
    </w:p>
    <w:p w14:paraId="5B6F52FA"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работать</w:t>
      </w:r>
      <w:r w:rsidRPr="00AA7E9F">
        <w:rPr>
          <w:rFonts w:ascii="Times New Roman" w:eastAsia="Arial Unicode MS" w:hAnsi="Times New Roman" w:cs="Arial Unicode MS"/>
          <w:color w:val="000000"/>
          <w:spacing w:val="3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разных</w:t>
      </w:r>
      <w:r w:rsidRPr="00AA7E9F">
        <w:rPr>
          <w:rFonts w:ascii="Times New Roman" w:eastAsia="Arial Unicode MS" w:hAnsi="Times New Roman" w:cs="Arial Unicode MS"/>
          <w:color w:val="000000"/>
          <w:spacing w:val="3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режимах</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(индивидуально,</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паре,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3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группе),</w:t>
      </w:r>
      <w:r w:rsidRPr="00AA7E9F">
        <w:rPr>
          <w:rFonts w:ascii="Times New Roman" w:eastAsia="Arial Unicode MS" w:hAnsi="Times New Roman" w:cs="Arial Unicode MS"/>
          <w:color w:val="000000"/>
          <w:spacing w:val="4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взаимодействуя</w:t>
      </w:r>
      <w:r w:rsidRPr="00AA7E9F">
        <w:rPr>
          <w:rFonts w:ascii="Times New Roman" w:eastAsia="Arial Unicode MS" w:hAnsi="Times New Roman" w:cs="Arial Unicode MS"/>
          <w:color w:val="000000"/>
          <w:spacing w:val="5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друг</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другом;</w:t>
      </w:r>
    </w:p>
    <w:p w14:paraId="58CF1A3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реферативными</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справочными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материалами;</w:t>
      </w:r>
    </w:p>
    <w:p w14:paraId="1C2D57D8"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контролировать</w:t>
      </w:r>
      <w:r w:rsidRPr="00AA7E9F">
        <w:rPr>
          <w:rFonts w:ascii="Times New Roman" w:eastAsia="Arial Unicode MS" w:hAnsi="Times New Roman" w:cs="Arial Unicode MS"/>
          <w:color w:val="000000"/>
          <w:spacing w:val="1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товарищей,</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объективно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оценивать</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свои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действия;</w:t>
      </w:r>
    </w:p>
    <w:p w14:paraId="128FC539"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обращаться</w:t>
      </w:r>
      <w:r w:rsidRPr="00AA7E9F">
        <w:rPr>
          <w:rFonts w:ascii="Times New Roman" w:eastAsia="Arial Unicode MS" w:hAnsi="Times New Roman" w:cs="Arial Unicode MS"/>
          <w:color w:val="000000"/>
          <w:spacing w:val="1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1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дополнительными</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разъяснениями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преподавателю,</w:t>
      </w:r>
      <w:r w:rsidRPr="00AA7E9F">
        <w:rPr>
          <w:rFonts w:ascii="Times New Roman" w:eastAsia="Arial Unicode MS" w:hAnsi="Times New Roman" w:cs="Arial Unicode MS"/>
          <w:color w:val="000000"/>
          <w:spacing w:val="6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другим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студентам.</w:t>
      </w:r>
    </w:p>
    <w:p w14:paraId="308DE7B0" w14:textId="77777777" w:rsidR="00AA7E9F" w:rsidRPr="00AA7E9F" w:rsidRDefault="00AA7E9F" w:rsidP="00AA7E9F">
      <w:pPr>
        <w:widowControl w:val="0"/>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Компенсационные</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адаптивные</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позволяют:</w:t>
      </w:r>
    </w:p>
    <w:p w14:paraId="4EFE0575"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пользоваться</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лингвистической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контекстуальной</w:t>
      </w:r>
      <w:r w:rsidRPr="00AA7E9F">
        <w:rPr>
          <w:rFonts w:ascii="Times New Roman" w:eastAsia="Arial Unicode MS" w:hAnsi="Times New Roman" w:cs="Arial Unicode MS"/>
          <w:color w:val="000000"/>
          <w:spacing w:val="3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догадкой,</w:t>
      </w:r>
      <w:r w:rsidRPr="00AA7E9F">
        <w:rPr>
          <w:rFonts w:ascii="Times New Roman" w:eastAsia="Arial Unicode MS" w:hAnsi="Times New Roman" w:cs="Arial Unicode MS"/>
          <w:color w:val="000000"/>
          <w:spacing w:val="3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словарями</w:t>
      </w:r>
      <w:r w:rsidRPr="00AA7E9F">
        <w:rPr>
          <w:rFonts w:ascii="Times New Roman" w:eastAsia="Arial Unicode MS" w:hAnsi="Times New Roman" w:cs="Arial Unicode MS"/>
          <w:color w:val="000000"/>
          <w:spacing w:val="7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3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характера,</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различного</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рода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подсказками,</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опорами</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тексте</w:t>
      </w:r>
      <w:r w:rsidRPr="00AA7E9F">
        <w:rPr>
          <w:rFonts w:ascii="Times New Roman" w:eastAsia="Arial Unicode MS" w:hAnsi="Times New Roman" w:cs="Arial Unicode MS"/>
          <w:color w:val="000000"/>
          <w:spacing w:val="2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(ключевые</w:t>
      </w:r>
      <w:r w:rsidRPr="00AA7E9F">
        <w:rPr>
          <w:rFonts w:ascii="Times New Roman" w:eastAsia="Arial Unicode MS" w:hAnsi="Times New Roman" w:cs="Arial Unicode MS"/>
          <w:color w:val="000000"/>
          <w:spacing w:val="2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структура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текста,</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предваряющая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информация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др.);</w:t>
      </w:r>
    </w:p>
    <w:p w14:paraId="02242E07"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w:t>
      </w:r>
      <w:r w:rsidRPr="00AA7E9F">
        <w:rPr>
          <w:rFonts w:ascii="Times New Roman" w:eastAsia="Arial Unicode MS" w:hAnsi="Times New Roman" w:cs="Arial Unicode MS"/>
          <w:color w:val="000000"/>
          <w:spacing w:val="2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говорении</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письме</w:t>
      </w:r>
      <w:r w:rsidRPr="00AA7E9F">
        <w:rPr>
          <w:rFonts w:ascii="Times New Roman" w:eastAsia="Arial Unicode MS" w:hAnsi="Times New Roman" w:cs="Arial Unicode MS"/>
          <w:color w:val="000000"/>
          <w:spacing w:val="2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перифраз,</w:t>
      </w:r>
      <w:r w:rsidRPr="00AA7E9F">
        <w:rPr>
          <w:rFonts w:ascii="Times New Roman" w:eastAsia="Arial Unicode MS" w:hAnsi="Times New Roman" w:cs="Arial Unicode MS"/>
          <w:color w:val="000000"/>
          <w:spacing w:val="2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синонимичные</w:t>
      </w:r>
      <w:r w:rsidRPr="00AA7E9F">
        <w:rPr>
          <w:rFonts w:ascii="Times New Roman" w:eastAsia="Arial Unicode MS" w:hAnsi="Times New Roman" w:cs="Arial Unicode MS"/>
          <w:color w:val="000000"/>
          <w:spacing w:val="1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средства,</w:t>
      </w:r>
      <w:r w:rsidRPr="00AA7E9F">
        <w:rPr>
          <w:rFonts w:ascii="Times New Roman" w:eastAsia="Arial Unicode MS" w:hAnsi="Times New Roman" w:cs="Arial Unicode MS"/>
          <w:color w:val="000000"/>
          <w:spacing w:val="2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слова -</w:t>
      </w:r>
      <w:r w:rsidRPr="00AA7E9F">
        <w:rPr>
          <w:rFonts w:ascii="Times New Roman" w:eastAsia="Arial Unicode MS" w:hAnsi="Times New Roman" w:cs="Arial Unicode MS"/>
          <w:color w:val="000000"/>
          <w:spacing w:val="5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описания</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общих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понятий,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разъяснения,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примеры,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толкования,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"словотворчество";</w:t>
      </w:r>
    </w:p>
    <w:p w14:paraId="410671D3"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повторить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4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перефразировать</w:t>
      </w:r>
      <w:r w:rsidRPr="00AA7E9F">
        <w:rPr>
          <w:rFonts w:ascii="Times New Roman" w:eastAsia="Arial Unicode MS" w:hAnsi="Times New Roman" w:cs="Arial Unicode MS"/>
          <w:color w:val="000000"/>
          <w:spacing w:val="4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реплику</w:t>
      </w:r>
      <w:r w:rsidRPr="00AA7E9F">
        <w:rPr>
          <w:rFonts w:ascii="Times New Roman" w:eastAsia="Arial Unicode MS" w:hAnsi="Times New Roman" w:cs="Arial Unicode MS"/>
          <w:color w:val="000000"/>
          <w:spacing w:val="4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собеседника</w:t>
      </w:r>
      <w:r w:rsidRPr="00AA7E9F">
        <w:rPr>
          <w:rFonts w:ascii="Times New Roman" w:eastAsia="Arial Unicode MS" w:hAnsi="Times New Roman" w:cs="Arial Unicode MS"/>
          <w:color w:val="000000"/>
          <w:spacing w:val="4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подтверждении</w:t>
      </w:r>
      <w:r w:rsidRPr="00AA7E9F">
        <w:rPr>
          <w:rFonts w:ascii="Times New Roman" w:eastAsia="Arial Unicode MS" w:hAnsi="Times New Roman" w:cs="Arial Unicode MS"/>
          <w:color w:val="000000"/>
          <w:spacing w:val="4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понимания</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его</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высказывания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вопроса;</w:t>
      </w:r>
    </w:p>
    <w:p w14:paraId="2F4976BC"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обратиться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помощью</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собеседнику</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(уточнить</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переспросить</w:t>
      </w:r>
      <w:r w:rsidRPr="00AA7E9F">
        <w:rPr>
          <w:rFonts w:ascii="Times New Roman" w:eastAsia="Arial Unicode MS" w:hAnsi="Times New Roman" w:cs="Arial Unicode MS"/>
          <w:color w:val="000000"/>
          <w:spacing w:val="-5"/>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др.);</w:t>
      </w:r>
    </w:p>
    <w:p w14:paraId="305CD4ED"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использовать</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мимику,</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жесты</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(вообще</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1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случаях,</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когда</w:t>
      </w:r>
      <w:r w:rsidRPr="00AA7E9F">
        <w:rPr>
          <w:rFonts w:ascii="Times New Roman" w:eastAsia="Arial Unicode MS" w:hAnsi="Times New Roman" w:cs="Arial Unicode MS"/>
          <w:color w:val="000000"/>
          <w:spacing w:val="1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языковых</w:t>
      </w:r>
      <w:r w:rsidRPr="00AA7E9F">
        <w:rPr>
          <w:rFonts w:ascii="Times New Roman" w:eastAsia="Arial Unicode MS" w:hAnsi="Times New Roman" w:cs="Arial Unicode MS"/>
          <w:color w:val="000000"/>
          <w:spacing w:val="9"/>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средств</w:t>
      </w:r>
      <w:r w:rsidRPr="00AA7E9F">
        <w:rPr>
          <w:rFonts w:ascii="Times New Roman" w:eastAsia="Arial Unicode MS" w:hAnsi="Times New Roman" w:cs="Arial Unicode MS"/>
          <w:color w:val="000000"/>
          <w:spacing w:val="1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5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хватает</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для</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выражения</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тех</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или</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иных</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коммуникативных</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намерений);</w:t>
      </w:r>
    </w:p>
    <w:p w14:paraId="74615EA3" w14:textId="77777777" w:rsidR="00AA7E9F" w:rsidRPr="00AA7E9F" w:rsidRDefault="00AA7E9F" w:rsidP="00AA7E9F">
      <w:pPr>
        <w:widowControl w:val="0"/>
        <w:numPr>
          <w:ilvl w:val="0"/>
          <w:numId w:val="7"/>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переключитъ</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разговор</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другую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тему.</w:t>
      </w:r>
    </w:p>
    <w:p w14:paraId="56788B8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8E6F45"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184F9C1C"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24A32E"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практическим (семинарским) занятиям</w:t>
      </w:r>
    </w:p>
    <w:p w14:paraId="359500B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4940A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0541134B"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2C8DDD91"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5979DBCA"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2F1C59A"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00366A09"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428E7A84"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6EFEE9FA"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446303BF"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25938DD4"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28B4D6E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3CA45FEA"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0900564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Методические рекомендации по проведению собеседования:</w:t>
      </w:r>
    </w:p>
    <w:p w14:paraId="6CF9783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86B5B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7FF5391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7D9D0A5D"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0CA3834E"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77F10200"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73E6C2D1"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76CCBFD6"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27E874F2" w14:textId="77777777" w:rsidR="00AA7E9F" w:rsidRPr="00AA7E9F" w:rsidRDefault="00AA7E9F" w:rsidP="00AA7E9F">
      <w:pPr>
        <w:widowControl w:val="0"/>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1BDB39A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2.3. Рекомендации по выполнению тестов (тестовых заданий)</w:t>
      </w:r>
    </w:p>
    <w:p w14:paraId="443FE8C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D0FE3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06B5767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7A8EC86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пройденный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2AB56C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упражнения, приведенные в нужном разделе.</w:t>
      </w:r>
    </w:p>
    <w:p w14:paraId="122D339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6B1FED4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практического материалапо дисциплине, а также развития учебных умений и навыков.</w:t>
      </w:r>
    </w:p>
    <w:p w14:paraId="42DED86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7A21650C"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2E77F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групповых или индивидуальных творческих заданий/проектов</w:t>
      </w:r>
    </w:p>
    <w:p w14:paraId="07BC38B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5AD76D3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процессе выполнения творческого задания (лингвостилистического анализа художественного текста) студенту предстоит выполнить следующие виды работ: ознакомиться с текстом;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речевую организацию языковых средств в конкретном тексте или в определенном типе текста, принципы их отбора и сочетания. Главной целью здесь является определение того, как те или иные стилистические средства языка используются в текстах отдельных произведений, авторов, жанров и т.д., какие конкретные стилистические функции они выполняют, определить, как данная речевая организация языковых единиц способствует выражению авторской концепции /авторского замысла).</w:t>
      </w:r>
    </w:p>
    <w:p w14:paraId="15859014"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shd w:val="clear" w:color="auto" w:fill="FFFFFF"/>
          <w:lang w:eastAsia="ru-RU"/>
          <w14:textOutline w14:w="0" w14:cap="flat" w14:cmpd="sng" w14:algn="ctr">
            <w14:noFill/>
            <w14:prstDash w14:val="solid"/>
            <w14:bevel/>
          </w14:textOutline>
        </w:rPr>
      </w:pPr>
    </w:p>
    <w:p w14:paraId="3FF5127A"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center"/>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shd w:val="clear" w:color="auto" w:fill="FFFFFF"/>
          <w:lang w:eastAsia="ru-RU"/>
          <w14:textOutline w14:w="0" w14:cap="flat" w14:cmpd="sng" w14:algn="ctr">
            <w14:noFill/>
            <w14:prstDash w14:val="solid"/>
            <w14:bevel/>
          </w14:textOutline>
        </w:rPr>
        <w:t>2.5.</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ситуации-проблемы):</w:t>
      </w:r>
    </w:p>
    <w:p w14:paraId="37D2A98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С</w:t>
      </w: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остав подгруппы (команды) формируется самими студентами по их желанию.</w:t>
      </w:r>
    </w:p>
    <w:p w14:paraId="27BED71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команда выбирает руководителя. Работа руководителя включает: фиксацию всех идей, высказанных в ритме мозговой атаки; не допускает критики идей, группирует высказывания; организовывает работу в подгруппе. После завершения работы по теме занятий руководитель подгруппы делает доклад в пределах 10 минут о результатах работы своей подгруппы.</w:t>
      </w:r>
    </w:p>
    <w:p w14:paraId="5F4E83E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Каждая подгруппа выполнят одну тему в течение всего практического занятия.</w:t>
      </w:r>
    </w:p>
    <w:p w14:paraId="6226A94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Подгруппы состязаются между собой, представляя разные команды.</w:t>
      </w:r>
    </w:p>
    <w:p w14:paraId="0039E943" w14:textId="77777777" w:rsidR="00AA7E9F" w:rsidRPr="00AA7E9F" w:rsidRDefault="00AA7E9F" w:rsidP="00AA7E9F">
      <w:pPr>
        <w:widowControl w:val="0"/>
        <w:pBdr>
          <w:top w:val="nil"/>
          <w:left w:val="nil"/>
          <w:bottom w:val="nil"/>
          <w:right w:val="nil"/>
          <w:between w:val="nil"/>
          <w:bar w:val="nil"/>
        </w:pBdr>
        <w:tabs>
          <w:tab w:val="left" w:pos="1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Последовательность обсуждения:</w:t>
      </w:r>
    </w:p>
    <w:p w14:paraId="48B64D3C"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обсуждение полученной вводной информации, содержащейся в кейсе;</w:t>
      </w:r>
    </w:p>
    <w:p w14:paraId="14BDE2D9"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обмен мнениями и составление плана работы над проблемой;</w:t>
      </w:r>
    </w:p>
    <w:p w14:paraId="53B45DD9"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работа над проблемой (дискуссия);</w:t>
      </w:r>
    </w:p>
    <w:p w14:paraId="49811E74" w14:textId="77777777" w:rsidR="00AA7E9F" w:rsidRPr="00AA7E9F" w:rsidRDefault="00AA7E9F" w:rsidP="00AA7E9F">
      <w:pPr>
        <w:widowControl w:val="0"/>
        <w:numPr>
          <w:ilvl w:val="0"/>
          <w:numId w:val="16"/>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выработка решений проблемы;</w:t>
      </w:r>
    </w:p>
    <w:p w14:paraId="797A330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14130E"/>
          <w:kern w:val="3"/>
          <w:sz w:val="24"/>
          <w:szCs w:val="24"/>
          <w:u w:color="14130E"/>
          <w:bdr w:val="nil"/>
          <w:lang w:eastAsia="ru-RU"/>
          <w14:textOutline w14:w="0" w14:cap="flat" w14:cmpd="sng" w14:algn="ctr">
            <w14:noFill/>
            <w14:prstDash w14:val="solid"/>
            <w14:bevel/>
          </w14:textOutline>
        </w:rPr>
        <w:t>- дискуссия для принятия окончательных решений</w:t>
      </w:r>
    </w:p>
    <w:p w14:paraId="6005CE5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lastRenderedPageBreak/>
        <w:t>Каждая выполненная правильная ситуационная задача – 5 баллов, допущены незначительные ошибки – 4 балла, допущены грубые ошибки – 3 балла и ситуационная задача, выполненная неправильно – 2 балла.</w:t>
      </w:r>
      <w:r w:rsidRPr="00AA7E9F">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tab/>
      </w:r>
    </w:p>
    <w:p w14:paraId="59CAD92B"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p>
    <w:p w14:paraId="55FA2B79"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b/>
          <w:bCs/>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kern w:val="3"/>
          <w:sz w:val="24"/>
          <w:szCs w:val="24"/>
          <w:u w:color="000000"/>
          <w:bdr w:val="nil"/>
          <w:lang w:eastAsia="ru-RU"/>
          <w14:textOutline w14:w="0" w14:cap="flat" w14:cmpd="sng" w14:algn="ctr">
            <w14:noFill/>
            <w14:prstDash w14:val="solid"/>
            <w14:bevel/>
          </w14:textOutline>
        </w:rPr>
        <w:t>2.6. Методические рекомендации по написанию эссе/творческого задания</w:t>
      </w:r>
    </w:p>
    <w:p w14:paraId="7962AD86" w14:textId="77777777" w:rsidR="00AA7E9F" w:rsidRPr="00AA7E9F" w:rsidRDefault="00AA7E9F" w:rsidP="00AA7E9F">
      <w:pPr>
        <w:pBdr>
          <w:top w:val="nil"/>
          <w:left w:val="nil"/>
          <w:bottom w:val="nil"/>
          <w:right w:val="nil"/>
          <w:between w:val="nil"/>
          <w:bar w:val="nil"/>
        </w:pBdr>
        <w:tabs>
          <w:tab w:val="left" w:pos="670"/>
          <w:tab w:val="left" w:pos="993"/>
        </w:tabs>
        <w:spacing w:after="0" w:line="240" w:lineRule="auto"/>
        <w:ind w:firstLine="709"/>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p>
    <w:p w14:paraId="59A7F57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Творческое задание/эссе нацелено на развитие навыков самостоятельного творческого мышления, письменного, четкого формулирования идей, суждений, мнений, умения структурировать информацию, использовать основные категории и анализа, выделять причинно-следственные связи, иллюстрировать текст, аргументировать выводы. В рамках творческих заданий/эссе предусмотрено написание сочинения на заданную тему. В процессе выполнения творческого задания студенту предстоит выполнить следующие виды работ: ознакомиться с темой; проанализировать </w:t>
      </w:r>
      <w:r w:rsidRPr="00AA7E9F">
        <w:rPr>
          <w:rFonts w:ascii="Times New Roman" w:eastAsia="Arial Unicode MS" w:hAnsi="Times New Roman" w:cs="Arial Unicode MS"/>
          <w:color w:val="000000"/>
          <w:kern w:val="3"/>
          <w:sz w:val="24"/>
          <w:szCs w:val="24"/>
          <w:u w:color="000000"/>
          <w:bdr w:val="nil"/>
          <w:shd w:val="clear" w:color="auto" w:fill="FFFFFF"/>
          <w:lang w:eastAsia="ru-RU"/>
          <w14:textOutline w14:w="0" w14:cap="flat" w14:cmpd="sng" w14:algn="ctr">
            <w14:noFill/>
            <w14:prstDash w14:val="solid"/>
            <w14:bevel/>
          </w14:textOutline>
        </w:rPr>
        <w:t xml:space="preserve">все за и против по данной проблеме, обозначить свою точку зрения. Главной целью здесь является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распределить подобранные аргументы в определенной последовательности</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изложение собственной точки зрения в соответствие с тезисным планом, раскрытие проблем и возможные способы ее решения.</w:t>
      </w:r>
    </w:p>
    <w:p w14:paraId="1B801BB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B3F447"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3EAF157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D86A79" w14:textId="77777777" w:rsidR="00AA7E9F" w:rsidRPr="00AA7E9F" w:rsidRDefault="00AA7E9F" w:rsidP="00AA7E9F">
      <w:pPr>
        <w:pBdr>
          <w:top w:val="nil"/>
          <w:left w:val="nil"/>
          <w:bottom w:val="nil"/>
          <w:right w:val="nil"/>
          <w:between w:val="nil"/>
          <w:bar w:val="nil"/>
        </w:pBdr>
        <w:tabs>
          <w:tab w:val="left" w:pos="426"/>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Содержание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самостоятельной</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работы. Виды</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учебной</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деятельности:</w:t>
      </w:r>
    </w:p>
    <w:p w14:paraId="52798CC8"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Внеаудиторное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чтение</w:t>
      </w:r>
      <w:r w:rsidRPr="00AA7E9F">
        <w:rPr>
          <w:rFonts w:ascii="Times New Roman" w:eastAsia="Arial Unicode MS" w:hAnsi="Times New Roman" w:cs="Arial Unicode MS"/>
          <w:color w:val="000000"/>
          <w:spacing w:val="-7"/>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объеме</w:t>
      </w:r>
    </w:p>
    <w:p w14:paraId="1C1AB2EB"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Просмотр</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фильмов</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на</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изучаемом</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языке</w:t>
      </w:r>
    </w:p>
    <w:p w14:paraId="474EA82E"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Прослушивание</w:t>
      </w:r>
      <w:r w:rsidRPr="00AA7E9F">
        <w:rPr>
          <w:rFonts w:ascii="Times New Roman" w:eastAsia="Arial Unicode MS" w:hAnsi="Times New Roman" w:cs="Arial Unicode MS"/>
          <w:color w:val="000000"/>
          <w:spacing w:val="3"/>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аудиозаписей</w:t>
      </w:r>
    </w:p>
    <w:p w14:paraId="2F96B924"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Овладение</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лексическим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минимумом</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(не</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менее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50</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л.ед.</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месяц).</w:t>
      </w:r>
    </w:p>
    <w:p w14:paraId="4449580B"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Выполнение</w:t>
      </w:r>
      <w:r w:rsidRPr="00AA7E9F">
        <w:rPr>
          <w:rFonts w:ascii="Times New Roman" w:eastAsia="Arial Unicode MS" w:hAnsi="Times New Roman" w:cs="Arial Unicode MS"/>
          <w:color w:val="000000"/>
          <w:spacing w:val="-2"/>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домашних</w:t>
      </w:r>
      <w:r w:rsidRPr="00AA7E9F">
        <w:rPr>
          <w:rFonts w:ascii="Times New Roman" w:eastAsia="Arial Unicode MS" w:hAnsi="Times New Roman" w:cs="Arial Unicode MS"/>
          <w:color w:val="000000"/>
          <w:spacing w:val="-4"/>
          <w:sz w:val="24"/>
          <w:szCs w:val="24"/>
          <w:u w:color="000000"/>
          <w:bdr w:val="nil"/>
          <w:lang w:val="en-US"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заданий</w:t>
      </w:r>
    </w:p>
    <w:p w14:paraId="4CC38027" w14:textId="77777777" w:rsidR="00AA7E9F" w:rsidRPr="00AA7E9F" w:rsidRDefault="00AA7E9F" w:rsidP="00AA7E9F">
      <w:pPr>
        <w:widowControl w:val="0"/>
        <w:numPr>
          <w:ilvl w:val="0"/>
          <w:numId w:val="17"/>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Подготовка</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текущему</w:t>
      </w:r>
      <w:r w:rsidRPr="00AA7E9F">
        <w:rPr>
          <w:rFonts w:ascii="Times New Roman" w:eastAsia="Arial Unicode MS" w:hAnsi="Times New Roman" w:cs="Arial Unicode MS"/>
          <w:color w:val="000000"/>
          <w:spacing w:val="-4"/>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w:t>
      </w:r>
      <w:r w:rsidRPr="00AA7E9F">
        <w:rPr>
          <w:rFonts w:ascii="Times New Roman" w:eastAsia="Arial Unicode MS" w:hAnsi="Times New Roman" w:cs="Arial Unicode MS"/>
          <w:color w:val="000000"/>
          <w:spacing w:val="3"/>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итоговому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рейтинговому</w:t>
      </w:r>
      <w:r w:rsidRPr="00AA7E9F">
        <w:rPr>
          <w:rFonts w:ascii="Times New Roman" w:eastAsia="Arial Unicode MS" w:hAnsi="Times New Roman" w:cs="Arial Unicode MS"/>
          <w:color w:val="000000"/>
          <w:spacing w:val="-8"/>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контролю</w:t>
      </w:r>
    </w:p>
    <w:p w14:paraId="0318301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1F88BC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716894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69DB75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B90890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2E5E9B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294434A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A59BDA" w14:textId="77777777" w:rsidR="00AA7E9F" w:rsidRPr="00AA7E9F" w:rsidRDefault="00AA7E9F" w:rsidP="00AA7E9F">
      <w:pPr>
        <w:keepNext/>
        <w:keepLines/>
        <w:pBdr>
          <w:top w:val="nil"/>
          <w:left w:val="nil"/>
          <w:bottom w:val="nil"/>
          <w:right w:val="nil"/>
          <w:between w:val="nil"/>
          <w:bar w:val="nil"/>
        </w:pBdr>
        <w:tabs>
          <w:tab w:val="left" w:pos="993"/>
        </w:tabs>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458CD3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C59AB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40CD08E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14DAE55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2C9C7A7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A1314D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1913BF1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595E12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1EB067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06485C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B6E29F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C4D02C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1709DE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86597E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2C80761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73F4B0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22D993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5AC43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727576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B505B2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4C5365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CC18AC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7F5EDD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0B1A95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AB9775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82358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EF52F0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F191C3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15B741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C82877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6933DD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9B82CA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995204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9047DC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C599B9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4B31CD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66733C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03A764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DD7FD3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21A4A8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5AACAB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42F402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3BD973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B5F4B3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1D61B5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DE454B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B93B8F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D2BD89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61FD75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E94117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16E262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9BA2A3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5F2527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C52EB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42693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6F458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700AF2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04B775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A2DB26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621C79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8F2280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CF71F6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F7DE5A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BE0FD8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16B228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618398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6A6401D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9A7FFA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D07F3D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521C20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B1DD20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Ахмата Абдулхамидовича Кадырова»</w:t>
      </w:r>
    </w:p>
    <w:p w14:paraId="520FFD1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A6D0FF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509F1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973A7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ECA0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E1BC3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2FDE7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1AD374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D2D91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441EB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5B48B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101867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«Теоретическая грамматика»</w:t>
      </w:r>
    </w:p>
    <w:p w14:paraId="728FA7D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0C25E60E"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F75492"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1"/>
        <w:tblW w:w="8930"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74"/>
        <w:gridCol w:w="3756"/>
      </w:tblGrid>
      <w:tr w:rsidR="00AA7E9F" w:rsidRPr="00AA7E9F" w14:paraId="2A997031" w14:textId="77777777" w:rsidTr="001C39C2">
        <w:trPr>
          <w:trHeight w:val="595"/>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742255"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55E0AE"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7E3D3F4" w14:textId="77777777" w:rsidTr="001C39C2">
        <w:trPr>
          <w:trHeight w:val="595"/>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1E0BD"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7A3CD"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45.03.0</w:t>
            </w:r>
            <w:r w:rsidRPr="00AA7E9F">
              <w:rPr>
                <w:rFonts w:eastAsia="Symbol" w:cs="Arial Unicode MS"/>
                <w:color w:val="000000"/>
                <w:sz w:val="24"/>
                <w:szCs w:val="24"/>
                <w:u w:color="000000"/>
                <w:lang w:val="en-US"/>
                <w14:textOutline w14:w="0" w14:cap="flat" w14:cmpd="sng" w14:algn="ctr">
                  <w14:noFill/>
                  <w14:prstDash w14:val="solid"/>
                  <w14:bevel/>
                </w14:textOutline>
              </w:rPr>
              <w:t>2</w:t>
            </w:r>
          </w:p>
        </w:tc>
      </w:tr>
      <w:tr w:rsidR="00AA7E9F" w:rsidRPr="00AA7E9F" w14:paraId="442B26F5" w14:textId="77777777" w:rsidTr="001C39C2">
        <w:trPr>
          <w:trHeight w:val="889"/>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7015F"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lastRenderedPageBreak/>
              <w:t>Профиль подготовки</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C6929" w14:textId="77777777" w:rsidR="00AA7E9F" w:rsidRPr="00AA7E9F" w:rsidRDefault="005B618D" w:rsidP="00AA7E9F">
            <w:pPr>
              <w:numPr>
                <w:ilvl w:val="0"/>
                <w:numId w:val="20"/>
              </w:numPr>
              <w:tabs>
                <w:tab w:val="clear" w:pos="1671"/>
              </w:tabs>
              <w:ind w:firstLine="35"/>
              <w:jc w:val="center"/>
              <w:rPr>
                <w:rFonts w:ascii="Calibri" w:eastAsia="Symbol" w:hAnsi="Calibri" w:cs="Arial Unicode MS"/>
                <w:color w:val="000000"/>
                <w:sz w:val="24"/>
                <w:szCs w:val="24"/>
                <w:u w:color="000000"/>
                <w14:textOutline w14:w="0" w14:cap="flat" w14:cmpd="sng" w14:algn="ctr">
                  <w14:noFill/>
                  <w14:prstDash w14:val="solid"/>
                  <w14:bevel/>
                </w14:textOutline>
              </w:rPr>
            </w:pPr>
            <w:r>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30B546FE" w14:textId="77777777" w:rsidTr="001C39C2">
        <w:trPr>
          <w:trHeight w:val="304"/>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24F68"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Квалификация выпускника</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D30C9"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Бакалавр</w:t>
            </w:r>
          </w:p>
        </w:tc>
      </w:tr>
      <w:tr w:rsidR="00AA7E9F" w:rsidRPr="00AA7E9F" w14:paraId="6E3A8C3E" w14:textId="77777777" w:rsidTr="001C39C2">
        <w:trPr>
          <w:trHeight w:val="312"/>
        </w:trPr>
        <w:tc>
          <w:tcPr>
            <w:tcW w:w="51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14C0D"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37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F5707"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Очная, заочная</w:t>
            </w:r>
          </w:p>
        </w:tc>
      </w:tr>
    </w:tbl>
    <w:p w14:paraId="57232B85" w14:textId="77777777" w:rsidR="00AA7E9F" w:rsidRPr="00AA7E9F" w:rsidRDefault="00AA7E9F" w:rsidP="00AA7E9F">
      <w:pPr>
        <w:widowControl w:val="0"/>
        <w:pBdr>
          <w:top w:val="nil"/>
          <w:left w:val="nil"/>
          <w:bottom w:val="nil"/>
          <w:right w:val="nil"/>
          <w:between w:val="nil"/>
          <w:bar w:val="nil"/>
        </w:pBdr>
        <w:spacing w:after="0" w:line="240" w:lineRule="auto"/>
        <w:ind w:hanging="2087"/>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B497709" w14:textId="77777777" w:rsidR="00AA7E9F" w:rsidRPr="00AA7E9F" w:rsidRDefault="00AA7E9F" w:rsidP="00AA7E9F">
      <w:pPr>
        <w:widowControl w:val="0"/>
        <w:pBdr>
          <w:top w:val="nil"/>
          <w:left w:val="nil"/>
          <w:bottom w:val="nil"/>
          <w:right w:val="nil"/>
          <w:between w:val="nil"/>
          <w:bar w:val="nil"/>
        </w:pBdr>
        <w:spacing w:after="0" w:line="240" w:lineRule="auto"/>
        <w:ind w:hanging="1979"/>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689FC9"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C6C44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863AA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81CC5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89DD9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076A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92B53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3E32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1221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9A9132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50246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B91FCA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A958B9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6184D2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53FD2D" w14:textId="0A73703C" w:rsidR="00AA7E9F" w:rsidRPr="00AA7E9F" w:rsidRDefault="009447A0"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375D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5A24696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EDA91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rPr>
      </w:pPr>
      <w:r w:rsidRPr="00AA7E9F">
        <w:rPr>
          <w:rFonts w:ascii="Times New Roman" w:eastAsia="Arial Unicode MS" w:hAnsi="Times New Roman" w:cs="Arial Unicode MS"/>
          <w:b/>
          <w:bCs/>
          <w:color w:val="000000"/>
          <w:sz w:val="24"/>
          <w:szCs w:val="24"/>
          <w:u w:color="000000"/>
          <w:bdr w:val="nil"/>
          <w:lang w:val="en-US" w:eastAsia="ru-RU"/>
        </w:rPr>
        <w:t>СОДЕРЖАНИЕ</w:t>
      </w:r>
    </w:p>
    <w:p w14:paraId="557D4C38"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rPr>
      </w:pPr>
    </w:p>
    <w:tbl>
      <w:tblPr>
        <w:tblStyle w:val="TableNormal11"/>
        <w:tblW w:w="93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87"/>
        <w:gridCol w:w="668"/>
      </w:tblGrid>
      <w:tr w:rsidR="00AA7E9F" w:rsidRPr="00AA7E9F" w14:paraId="7805F519"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42E1F143"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lang w:val="en-US"/>
              </w:rPr>
              <w:t>1. Общие положения</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70F166E9"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3</w:t>
            </w:r>
          </w:p>
        </w:tc>
      </w:tr>
      <w:tr w:rsidR="00AA7E9F" w:rsidRPr="00AA7E9F" w14:paraId="68F13F76" w14:textId="77777777" w:rsidTr="001C39C2">
        <w:trPr>
          <w:trHeight w:val="6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1798B50C"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2. Методические рекомендации по изучению дисциплины в процессе аудиторных занятий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586655AA"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3</w:t>
            </w:r>
          </w:p>
        </w:tc>
      </w:tr>
      <w:tr w:rsidR="00AA7E9F" w:rsidRPr="00AA7E9F" w14:paraId="384F37FE"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0A1C7081"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 xml:space="preserve">2.1. Рекомендации по подготовке к лекционным занятиям </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0014C827"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3</w:t>
            </w:r>
          </w:p>
        </w:tc>
      </w:tr>
      <w:tr w:rsidR="00AA7E9F" w:rsidRPr="00AA7E9F" w14:paraId="5E667A0B"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5223CB1D"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2.2. Рекомендации по подготовке к практическим (семинарским) занятиям</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4233F5B8"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6</w:t>
            </w:r>
          </w:p>
        </w:tc>
      </w:tr>
      <w:tr w:rsidR="00AA7E9F" w:rsidRPr="00AA7E9F" w14:paraId="23201375" w14:textId="77777777" w:rsidTr="001C39C2">
        <w:trPr>
          <w:trHeight w:val="12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1C64EEE9" w14:textId="77777777" w:rsidR="00AA7E9F" w:rsidRPr="00AA7E9F" w:rsidRDefault="00AA7E9F" w:rsidP="00AA7E9F">
            <w:pPr>
              <w:numPr>
                <w:ilvl w:val="0"/>
                <w:numId w:val="20"/>
              </w:numPr>
              <w:tabs>
                <w:tab w:val="clear" w:pos="1671"/>
              </w:tabs>
              <w:jc w:val="both"/>
              <w:rPr>
                <w:color w:val="000000"/>
                <w:sz w:val="24"/>
                <w:szCs w:val="24"/>
                <w:u w:color="000000"/>
              </w:rPr>
            </w:pPr>
            <w:r w:rsidRPr="00AA7E9F">
              <w:rPr>
                <w:rFonts w:eastAsia="Symbol" w:cs="Arial Unicode MS"/>
                <w:color w:val="000000"/>
                <w:sz w:val="24"/>
                <w:szCs w:val="24"/>
                <w:u w:color="000000"/>
              </w:rPr>
              <w:t>3. Методические рекомендации по выполнению различных форм самостоятельных заданий</w:t>
            </w:r>
          </w:p>
          <w:p w14:paraId="672E1E3C"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 xml:space="preserve">3.1. Методические рекомендации по выполнению тестов (тестовых заданий)                                                                                                                </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6F4AC979"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9</w:t>
            </w:r>
          </w:p>
        </w:tc>
      </w:tr>
      <w:tr w:rsidR="00AA7E9F" w:rsidRPr="00AA7E9F" w14:paraId="73CAA212" w14:textId="77777777" w:rsidTr="001C39C2">
        <w:trPr>
          <w:trHeight w:val="310"/>
          <w:jc w:val="center"/>
        </w:trPr>
        <w:tc>
          <w:tcPr>
            <w:tcW w:w="8687" w:type="dxa"/>
            <w:tcBorders>
              <w:top w:val="nil"/>
              <w:left w:val="nil"/>
              <w:bottom w:val="nil"/>
              <w:right w:val="nil"/>
            </w:tcBorders>
            <w:shd w:val="clear" w:color="auto" w:fill="auto"/>
            <w:tcMar>
              <w:top w:w="80" w:type="dxa"/>
              <w:left w:w="80" w:type="dxa"/>
              <w:bottom w:w="80" w:type="dxa"/>
              <w:right w:w="80" w:type="dxa"/>
            </w:tcMar>
          </w:tcPr>
          <w:p w14:paraId="20972395" w14:textId="77777777" w:rsidR="00AA7E9F" w:rsidRPr="00AA7E9F" w:rsidRDefault="00AA7E9F" w:rsidP="00AA7E9F">
            <w:pPr>
              <w:numPr>
                <w:ilvl w:val="0"/>
                <w:numId w:val="20"/>
              </w:numPr>
              <w:tabs>
                <w:tab w:val="clear" w:pos="1671"/>
              </w:tabs>
              <w:jc w:val="both"/>
              <w:rPr>
                <w:rFonts w:ascii="Calibri" w:eastAsia="Symbol" w:hAnsi="Calibri" w:cs="Arial Unicode MS"/>
                <w:color w:val="000000"/>
                <w:sz w:val="24"/>
                <w:szCs w:val="24"/>
                <w:u w:color="000000"/>
              </w:rPr>
            </w:pPr>
            <w:r w:rsidRPr="00AA7E9F">
              <w:rPr>
                <w:rFonts w:eastAsia="Symbol" w:cs="Arial Unicode MS"/>
                <w:color w:val="000000"/>
                <w:sz w:val="24"/>
                <w:szCs w:val="24"/>
                <w:u w:color="000000"/>
              </w:rPr>
              <w:t>3.2. Методические рекомендации по работе с литературой</w:t>
            </w:r>
          </w:p>
        </w:tc>
        <w:tc>
          <w:tcPr>
            <w:tcW w:w="668" w:type="dxa"/>
            <w:tcBorders>
              <w:top w:val="nil"/>
              <w:left w:val="nil"/>
              <w:bottom w:val="nil"/>
              <w:right w:val="nil"/>
            </w:tcBorders>
            <w:shd w:val="clear" w:color="auto" w:fill="auto"/>
            <w:tcMar>
              <w:top w:w="80" w:type="dxa"/>
              <w:left w:w="80" w:type="dxa"/>
              <w:bottom w:w="80" w:type="dxa"/>
              <w:right w:w="80" w:type="dxa"/>
            </w:tcMar>
            <w:vAlign w:val="center"/>
          </w:tcPr>
          <w:p w14:paraId="613CC7D2"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rPr>
            </w:pPr>
            <w:r w:rsidRPr="00AA7E9F">
              <w:rPr>
                <w:rFonts w:eastAsia="Symbol" w:cs="Arial Unicode MS"/>
                <w:color w:val="000000"/>
                <w:sz w:val="24"/>
                <w:szCs w:val="24"/>
                <w:u w:color="000000"/>
              </w:rPr>
              <w:t>10</w:t>
            </w:r>
          </w:p>
        </w:tc>
      </w:tr>
    </w:tbl>
    <w:p w14:paraId="3FB88420" w14:textId="77777777" w:rsidR="00AA7E9F" w:rsidRPr="00AA7E9F" w:rsidRDefault="00AA7E9F" w:rsidP="00AA7E9F">
      <w:pPr>
        <w:widowControl w:val="0"/>
        <w:pBdr>
          <w:top w:val="nil"/>
          <w:left w:val="nil"/>
          <w:bottom w:val="nil"/>
          <w:right w:val="nil"/>
          <w:between w:val="nil"/>
          <w:bar w:val="nil"/>
        </w:pBdr>
        <w:spacing w:after="0" w:line="240" w:lineRule="auto"/>
        <w:ind w:hanging="108"/>
        <w:jc w:val="center"/>
        <w:rPr>
          <w:rFonts w:ascii="Times New Roman" w:eastAsia="Times New Roman" w:hAnsi="Times New Roman" w:cs="Times New Roman"/>
          <w:b/>
          <w:bCs/>
          <w:color w:val="000000"/>
          <w:sz w:val="24"/>
          <w:szCs w:val="24"/>
          <w:u w:color="000000"/>
          <w:bdr w:val="nil"/>
          <w:lang w:val="en-US" w:eastAsia="ru-RU"/>
        </w:rPr>
      </w:pPr>
    </w:p>
    <w:p w14:paraId="24B1959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rPr>
      </w:pPr>
    </w:p>
    <w:p w14:paraId="4BC3C2A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00E63F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31EE862"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3C5BAA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396D50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C77ACD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62E5D2B"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BB902C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3AC630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7611D54"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3AEE221"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725D1D3"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0EF4A3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6FF138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29CB29B"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07C9D41"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7A9A24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1C267B7"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A1191A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F0C7F2A"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D775882"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68B3C6E"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69A338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4B8C87E"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4FF077EB"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7354CA9"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32CAC484"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27E1BC9E"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A0DC9E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1E064D0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2C4BC6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007DDA73"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77322572"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rPr>
      </w:pPr>
    </w:p>
    <w:p w14:paraId="59D3850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1. Общие положения</w:t>
      </w:r>
    </w:p>
    <w:p w14:paraId="22A3DB5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Методические указания по освоению дисциплины «</w:t>
      </w:r>
      <w:r w:rsidRPr="00AA7E9F">
        <w:rPr>
          <w:rFonts w:ascii="Times New Roman" w:eastAsia="Arial Unicode MS" w:hAnsi="Times New Roman" w:cs="Arial Unicode MS"/>
          <w:color w:val="000000"/>
          <w:sz w:val="24"/>
          <w:szCs w:val="24"/>
          <w:u w:color="000000"/>
          <w:bdr w:val="nil"/>
          <w:shd w:val="clear" w:color="auto" w:fill="FFFFFF"/>
          <w:lang w:eastAsia="ru-RU"/>
        </w:rPr>
        <w:t>Теоретическая грамматика</w:t>
      </w:r>
      <w:r w:rsidRPr="00AA7E9F">
        <w:rPr>
          <w:rFonts w:ascii="Times New Roman" w:eastAsia="Arial Unicode MS" w:hAnsi="Times New Roman" w:cs="Arial Unicode MS"/>
          <w:color w:val="000000"/>
          <w:sz w:val="24"/>
          <w:szCs w:val="24"/>
          <w:u w:color="000000"/>
          <w:bdr w:val="nil"/>
          <w:lang w:eastAsia="ru-RU"/>
        </w:rPr>
        <w:t xml:space="preserve">» адресованы студентам очной и очно-заочной форм обучения. </w:t>
      </w:r>
    </w:p>
    <w:p w14:paraId="0321E150"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45CD6B97"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74A55C2B"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Учебным планом по направлению подготовки 45.03.02 «Лингвистика» предусмотрены следующие виды занятий:</w:t>
      </w:r>
    </w:p>
    <w:p w14:paraId="06CDC6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лекции;</w:t>
      </w:r>
    </w:p>
    <w:p w14:paraId="1F3482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семинарские занятия.</w:t>
      </w:r>
    </w:p>
    <w:p w14:paraId="3C7E1E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4D75EC3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2. Методические рекомендации по изучению дисциплины в процессе аудиторных занятий</w:t>
      </w:r>
    </w:p>
    <w:p w14:paraId="3FF43D6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2.1. Рекомендации по подготовке к лекционным занятиям</w:t>
      </w:r>
    </w:p>
    <w:p w14:paraId="17E41AB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E2B6B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w:t>
      </w:r>
      <w:r w:rsidRPr="00AA7E9F">
        <w:rPr>
          <w:rFonts w:ascii="Times New Roman" w:eastAsia="Arial Unicode MS" w:hAnsi="Times New Roman" w:cs="Arial Unicode MS"/>
          <w:color w:val="000000"/>
          <w:sz w:val="24"/>
          <w:szCs w:val="24"/>
          <w:u w:color="000000"/>
          <w:bdr w:val="nil"/>
          <w:lang w:eastAsia="ru-RU"/>
        </w:rPr>
        <w:lastRenderedPageBreak/>
        <w:t>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2887DC67"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необходимо:</w:t>
      </w:r>
    </w:p>
    <w:p w14:paraId="7F1F1A0E"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67378597"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ознакомиться с учебным материалом по учебнику и учебным пособиям;</w:t>
      </w:r>
    </w:p>
    <w:p w14:paraId="580CF175"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0397FC29"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постараться уяснить место изучаемой темы в своей профессиональной подготовке;</w:t>
      </w:r>
    </w:p>
    <w:p w14:paraId="78B15E86"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перед очередной лекцией необходимо просмотреть по конспекту материал предыдущей лекции;</w:t>
      </w:r>
    </w:p>
    <w:p w14:paraId="47842C45" w14:textId="77777777" w:rsidR="00AA7E9F" w:rsidRPr="00AA7E9F" w:rsidRDefault="00AA7E9F" w:rsidP="00AA7E9F">
      <w:pPr>
        <w:widowControl w:val="0"/>
        <w:numPr>
          <w:ilvl w:val="1"/>
          <w:numId w:val="26"/>
        </w:numPr>
        <w:pBdr>
          <w:top w:val="nil"/>
          <w:left w:val="nil"/>
          <w:bottom w:val="nil"/>
          <w:right w:val="nil"/>
          <w:between w:val="nil"/>
          <w:bar w:val="nil"/>
        </w:pBdr>
        <w:tabs>
          <w:tab w:val="left" w:pos="851"/>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записать возможные вопросы, которые вы зададите лектору на лекции.</w:t>
      </w:r>
    </w:p>
    <w:p w14:paraId="34A33AF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«белых пятен» в освоении материала.</w:t>
      </w:r>
    </w:p>
    <w:p w14:paraId="751AF9A3"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Запись лекции – одна 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наука, 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26E7DA7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27B5425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6FBE595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74767416"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Определенная часть обучающихся считает, что конспекты лекции могут 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7F505837"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Конспект ведется в тетради или на отдельных листах. Записи в тетради легче оформить, их удобно брать с собой на лекцию или практические занятия. Рекомендуется в тетради оставлять поля для дополнительных записей, замечаний и пунктов плана. Но конспектирование в тетради имеет и недостаток: в нем мало места для пополнения новыми материалами, выводами и обобщениями. В этом отношении более удобен конспект на отдельных листах (карточках). Из него нетрудно извлечь отдельную необходимую запись, </w:t>
      </w:r>
      <w:r w:rsidRPr="00AA7E9F">
        <w:rPr>
          <w:rFonts w:ascii="Times New Roman" w:eastAsia="Arial Unicode MS" w:hAnsi="Times New Roman" w:cs="Arial Unicode MS"/>
          <w:color w:val="000000"/>
          <w:sz w:val="24"/>
          <w:szCs w:val="24"/>
          <w:u w:color="000000"/>
          <w:bdr w:val="nil"/>
          <w:lang w:eastAsia="ru-RU"/>
        </w:rPr>
        <w:lastRenderedPageBreak/>
        <w:t>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4855294C"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его порядковый номер.</w:t>
      </w:r>
    </w:p>
    <w:p w14:paraId="061E1112"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Но затрата труда и времени окупается преимуществами конспектирования на карточках перед конспектом в тетради.</w:t>
      </w:r>
    </w:p>
    <w:p w14:paraId="4A81857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Рекомендуется делать такие карточки, которые помещаются в обычный почтовый конверт. Карточки удобно тасовать, менять при необходимости их последовательности, раскладывать на столе для обзора.</w:t>
      </w:r>
    </w:p>
    <w:p w14:paraId="65E98988"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4B4E10C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стремится к тому, чтобы конспективные записи были краткими и наилучшим образом содействовали глубокому усвоению изучаемого материала.</w:t>
      </w:r>
    </w:p>
    <w:p w14:paraId="0CE785FB"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Arial Unicode MS" w:hAnsi="Times New Roman" w:cs="Arial Unicode MS"/>
          <w:b/>
          <w:bCs/>
          <w:color w:val="000000"/>
          <w:sz w:val="24"/>
          <w:szCs w:val="24"/>
          <w:u w:color="000000"/>
          <w:bdr w:val="nil"/>
          <w:lang w:eastAsia="ru-RU"/>
        </w:rPr>
      </w:pPr>
    </w:p>
    <w:p w14:paraId="290BAB2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2.2. Рекомендации по подготовке к практическим (семинарским) занятиям</w:t>
      </w:r>
    </w:p>
    <w:p w14:paraId="3FB2B1A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Семинарские/ практические занятия завершают изучение на и более важных темах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4555C7AE"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следует при подготовке к практическим занятиям:</w:t>
      </w:r>
    </w:p>
    <w:p w14:paraId="06DA35A8"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ознакомиться с темой и планом занятия, чтобы выяснить круг вопросов, которые будут обсуждаться на занятии;</w:t>
      </w:r>
    </w:p>
    <w:p w14:paraId="7C492088"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1C71EB95"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rPr>
          <w:rFonts w:ascii="Times New Roman" w:eastAsia="Arial Unicode MS" w:hAnsi="Times New Roman" w:cs="Arial Unicode MS"/>
          <w:color w:val="000000"/>
          <w:sz w:val="24"/>
          <w:szCs w:val="24"/>
          <w:u w:color="000000"/>
          <w:bdr w:val="nil"/>
          <w:lang w:val="en-US" w:eastAsia="ru-RU"/>
        </w:rPr>
      </w:pPr>
      <w:r w:rsidRPr="00AA7E9F">
        <w:rPr>
          <w:rFonts w:ascii="Times New Roman" w:eastAsia="Arial Unicode MS" w:hAnsi="Times New Roman" w:cs="Arial Unicode MS"/>
          <w:color w:val="000000"/>
          <w:sz w:val="24"/>
          <w:szCs w:val="24"/>
          <w:u w:color="000000"/>
          <w:bdr w:val="nil"/>
          <w:lang w:val="en-US" w:eastAsia="ru-RU"/>
        </w:rPr>
        <w:t>выписать</w:t>
      </w:r>
      <w:r w:rsidRPr="00AA7E9F">
        <w:rPr>
          <w:rFonts w:ascii="Times New Roman" w:eastAsia="Arial Unicode MS" w:hAnsi="Times New Roman" w:cs="Arial Unicode MS"/>
          <w:color w:val="000000"/>
          <w:sz w:val="24"/>
          <w:szCs w:val="24"/>
          <w:u w:color="000000"/>
          <w:bdr w:val="nil"/>
          <w:lang w:eastAsia="ru-RU"/>
        </w:rPr>
        <w:t xml:space="preserve"> </w:t>
      </w:r>
      <w:r w:rsidRPr="00AA7E9F">
        <w:rPr>
          <w:rFonts w:ascii="Times New Roman" w:eastAsia="Arial Unicode MS" w:hAnsi="Times New Roman" w:cs="Arial Unicode MS"/>
          <w:color w:val="000000"/>
          <w:sz w:val="24"/>
          <w:szCs w:val="24"/>
          <w:u w:color="000000"/>
          <w:bdr w:val="nil"/>
          <w:lang w:val="en-US" w:eastAsia="ru-RU"/>
        </w:rPr>
        <w:t>основные термины;</w:t>
      </w:r>
    </w:p>
    <w:p w14:paraId="59677570"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ответить на контрольные вопросы по семинарским занятиям, готовиться, дать развернутый ответ на каждый из вопросов;</w:t>
      </w:r>
    </w:p>
    <w:p w14:paraId="7111405F"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уяснить, какие учебные элементы остались для них неясными и постараться получить на них ответ заранее (до семинарского занятия) во время текущих консультаций преподавателя;</w:t>
      </w:r>
    </w:p>
    <w:p w14:paraId="3DDF71ED" w14:textId="77777777" w:rsidR="00AA7E9F" w:rsidRPr="00AA7E9F" w:rsidRDefault="00AA7E9F" w:rsidP="00AA7E9F">
      <w:pPr>
        <w:widowControl w:val="0"/>
        <w:numPr>
          <w:ilvl w:val="0"/>
          <w:numId w:val="28"/>
        </w:numPr>
        <w:pBdr>
          <w:top w:val="nil"/>
          <w:left w:val="nil"/>
          <w:bottom w:val="nil"/>
          <w:right w:val="nil"/>
          <w:between w:val="nil"/>
          <w:bar w:val="nil"/>
        </w:pBdr>
        <w:tabs>
          <w:tab w:val="left" w:pos="426"/>
        </w:tabs>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готовиться можно индивидуально, парами или в составе малой группы, последние являются эффективными формами работы;</w:t>
      </w:r>
    </w:p>
    <w:p w14:paraId="40225CDA" w14:textId="77777777" w:rsidR="00AA7E9F" w:rsidRPr="00AA7E9F" w:rsidRDefault="00AA7E9F" w:rsidP="00AA7E9F">
      <w:pPr>
        <w:widowControl w:val="0"/>
        <w:numPr>
          <w:ilvl w:val="0"/>
          <w:numId w:val="29"/>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0150E32D"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Подготовка к практическому занятию включает 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w:t>
      </w:r>
      <w:r w:rsidRPr="00AA7E9F">
        <w:rPr>
          <w:rFonts w:ascii="Times New Roman" w:eastAsia="Arial Unicode MS" w:hAnsi="Times New Roman" w:cs="Arial Unicode MS"/>
          <w:color w:val="000000"/>
          <w:sz w:val="24"/>
          <w:szCs w:val="24"/>
          <w:u w:color="000000"/>
          <w:bdr w:val="nil"/>
          <w:lang w:eastAsia="ru-RU"/>
        </w:rPr>
        <w:lastRenderedPageBreak/>
        <w:t>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Если самостоятельно не удалось разобраться в материале, необходимо сформулировать 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1727EFDF"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7229EC2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4D560EC4"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79814F0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изучившей на занятии. Обучающиеся, не отчитавшиеся по каждой непроработанной ими на занятиях теме к началу зачетной сессии, упускают возможность получить положенные баллы за работу в соответствующем семестре.</w:t>
      </w:r>
    </w:p>
    <w:p w14:paraId="70C22AAA" w14:textId="77777777" w:rsidR="00AA7E9F" w:rsidRPr="00AA7E9F" w:rsidRDefault="00AA7E9F" w:rsidP="00AA7E9F">
      <w:pPr>
        <w:widowControl w:val="0"/>
        <w:numPr>
          <w:ilvl w:val="0"/>
          <w:numId w:val="32"/>
        </w:numPr>
        <w:pBdr>
          <w:top w:val="nil"/>
          <w:left w:val="nil"/>
          <w:bottom w:val="nil"/>
          <w:right w:val="nil"/>
          <w:between w:val="nil"/>
          <w:bar w:val="nil"/>
        </w:pBdr>
        <w:spacing w:after="0" w:line="240" w:lineRule="auto"/>
        <w:ind w:left="0" w:firstLine="709"/>
        <w:jc w:val="both"/>
        <w:rPr>
          <w:rFonts w:ascii="Times New Roman" w:eastAsia="Arial Unicode MS" w:hAnsi="Times New Roman" w:cs="Arial Unicode MS"/>
          <w:color w:val="000000"/>
          <w:sz w:val="24"/>
          <w:szCs w:val="24"/>
          <w:u w:color="000000"/>
          <w:bdr w:val="nil"/>
          <w:lang w:eastAsia="ru-RU"/>
        </w:rPr>
      </w:pPr>
    </w:p>
    <w:p w14:paraId="63EBBBA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3. Методические рекомендации по выполнению различных форм самостоятельных заданий</w:t>
      </w:r>
    </w:p>
    <w:p w14:paraId="658B1E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522F7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97740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Студентам следует: </w:t>
      </w:r>
    </w:p>
    <w:p w14:paraId="7EF1AF4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руководствоваться графиком самостоятельной работы, определенным рабочей программой дисциплины; </w:t>
      </w:r>
    </w:p>
    <w:p w14:paraId="18DD6B7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17185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использовать при подготовке нормативные документы университета. </w:t>
      </w:r>
    </w:p>
    <w:p w14:paraId="7B206EE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264C09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4E1F3B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Тесты составлены с учетом материалов по каждой теме дисциплины. </w:t>
      </w: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Цель тестов: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1F3AB0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299253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6D9E15C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Инструкция по выполнению</w:t>
      </w:r>
    </w:p>
    <w:p w14:paraId="64B5930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24D5A4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330E9E0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3.2. Методические рекомендации по работе с литературой</w:t>
      </w:r>
    </w:p>
    <w:p w14:paraId="52D17F7B"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1485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1041F9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E03F3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Основная литература – это учебники и учебные пособия. </w:t>
      </w:r>
    </w:p>
    <w:p w14:paraId="08ACDA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интернет-ресурсы. </w:t>
      </w:r>
    </w:p>
    <w:p w14:paraId="6A41E1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Рекомендации студенту: </w:t>
      </w:r>
    </w:p>
    <w:p w14:paraId="7C8507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6705D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6FACB0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4EF54C8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Выделяются следующие виды записей при работе с литературой: </w:t>
      </w:r>
    </w:p>
    <w:p w14:paraId="338497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0A786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Цитата – точное воспроизведение текста. Заключается в кавычки. Точно указывается страница источника. </w:t>
      </w:r>
    </w:p>
    <w:p w14:paraId="35CE03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Тезисы – концентрированное изложение основных положений прочитанного материала. </w:t>
      </w:r>
    </w:p>
    <w:p w14:paraId="3B6645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Аннотация – очень краткое изложение содержания прочитанной работы. </w:t>
      </w:r>
    </w:p>
    <w:p w14:paraId="5D8975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Резюме – наиболее общие выводы и положения работы, ее концептуальные итоги. </w:t>
      </w:r>
    </w:p>
    <w:p w14:paraId="7D63CA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r w:rsidRPr="00AA7E9F">
        <w:rPr>
          <w:rFonts w:ascii="Times New Roman" w:eastAsia="Arial Unicode MS" w:hAnsi="Times New Roman" w:cs="Arial Unicode MS"/>
          <w:color w:val="000000"/>
          <w:sz w:val="24"/>
          <w:szCs w:val="24"/>
          <w:u w:color="000000"/>
          <w:bdr w:val="nil"/>
          <w:lang w:eastAsia="ru-RU"/>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851F2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rPr>
      </w:pPr>
    </w:p>
    <w:p w14:paraId="7ADD8E3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A701F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0457E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ACD83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F0732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37E749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4B7B0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BBBA1E6"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3EACA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73448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C1A086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DC03067"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0DBDF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3E0280"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F2CAC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D5B26A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E71BD3"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23665D"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1AC92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A41FC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63249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7FFA98"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BD5A1B"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C36A32F"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1F3922"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DFBF51"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BB6AD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FE302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89A8D9"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31F698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1FE13E"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10DDC4"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1884AA"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A64D25" w14:textId="77777777" w:rsidR="00AA7E9F" w:rsidRPr="00AA7E9F" w:rsidRDefault="00AA7E9F" w:rsidP="00AA7E9F">
      <w:pPr>
        <w:pBdr>
          <w:top w:val="nil"/>
          <w:left w:val="nil"/>
          <w:bottom w:val="nil"/>
          <w:right w:val="nil"/>
          <w:between w:val="nil"/>
          <w:bar w:val="nil"/>
        </w:pBdr>
        <w:tabs>
          <w:tab w:val="left" w:pos="851"/>
        </w:tabs>
        <w:spacing w:after="0" w:line="240" w:lineRule="auto"/>
        <w:ind w:firstLine="709"/>
        <w:jc w:val="both"/>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EA40C2"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C334C8" w14:textId="77777777" w:rsidR="00AA7E9F" w:rsidRPr="00AA7E9F" w:rsidRDefault="00AA7E9F" w:rsidP="00AA7E9F">
      <w:pPr>
        <w:widowControl w:val="0"/>
        <w:pBdr>
          <w:top w:val="nil"/>
          <w:left w:val="nil"/>
          <w:bottom w:val="nil"/>
          <w:right w:val="nil"/>
          <w:between w:val="nil"/>
          <w:bar w:val="nil"/>
        </w:pBdr>
        <w:suppressAutoHyphens/>
        <w:spacing w:after="0" w:line="240" w:lineRule="auto"/>
        <w:ind w:firstLine="300"/>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CCC2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A4DE31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390EC81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71F248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50C9006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A21FD9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150B235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7586A8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5FB51F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583A4C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65452E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BFD83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A96FB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A302A4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D3D6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DCDDAB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4B828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4DC5BA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lastRenderedPageBreak/>
        <w:t>«Введение в теорию межкультурной коммуникации»</w:t>
      </w:r>
    </w:p>
    <w:p w14:paraId="24B4D60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4883CBD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30F11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9EF43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0B1C5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45894255"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C6329"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4F3C9"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4AE9B197"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28854"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F4C2FF"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35C33B8"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EB890"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0B2376" w14:textId="77777777" w:rsidR="00AA7E9F" w:rsidRPr="00AA7E9F" w:rsidRDefault="005B618D"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65ADBE20"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39001F"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67CC6"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5C91DE60"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63B7C0"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D30B1"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630CEE40"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1D043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385CB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49E06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32ACE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20F45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49705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6773D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D344A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CFDED8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8DF74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53870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70E3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C24D3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18663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15E06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4FF2B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0D1F420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0333ECF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7A15A57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2B792D0F" w14:textId="77777777" w:rsidR="00AA7E9F" w:rsidRPr="00AA7E9F" w:rsidRDefault="00AA7E9F" w:rsidP="00AA7E9F">
      <w:pPr>
        <w:numPr>
          <w:ilvl w:val="0"/>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2C261CD" w14:textId="77777777" w:rsidR="00AA7E9F" w:rsidRPr="00AA7E9F" w:rsidRDefault="00AA7E9F" w:rsidP="00AA7E9F">
      <w:pPr>
        <w:numPr>
          <w:ilvl w:val="0"/>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562EEF01" w14:textId="77777777" w:rsidR="00AA7E9F" w:rsidRPr="00AA7E9F" w:rsidRDefault="00AA7E9F" w:rsidP="00AA7E9F">
      <w:pPr>
        <w:pBdr>
          <w:top w:val="nil"/>
          <w:left w:val="nil"/>
          <w:bottom w:val="nil"/>
          <w:right w:val="nil"/>
          <w:between w:val="nil"/>
          <w:bar w:val="nil"/>
        </w:pBdr>
        <w:tabs>
          <w:tab w:val="left" w:pos="426"/>
          <w:tab w:val="left" w:pos="1137"/>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3</w:t>
      </w:r>
    </w:p>
    <w:p w14:paraId="6193EB07"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02AC5A71"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 5</w:t>
      </w:r>
    </w:p>
    <w:p w14:paraId="29164DEF"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 6</w:t>
      </w:r>
    </w:p>
    <w:p w14:paraId="57B89C19" w14:textId="77777777" w:rsidR="00AA7E9F" w:rsidRPr="00AA7E9F" w:rsidRDefault="00AA7E9F" w:rsidP="00AA7E9F">
      <w:pPr>
        <w:numPr>
          <w:ilvl w:val="1"/>
          <w:numId w:val="18"/>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6049467E" w14:textId="77777777" w:rsidR="00AA7E9F" w:rsidRPr="00AA7E9F" w:rsidRDefault="00AA7E9F" w:rsidP="00AA7E9F">
      <w:pPr>
        <w:numPr>
          <w:ilvl w:val="0"/>
          <w:numId w:val="19"/>
        </w:numPr>
        <w:pBdr>
          <w:top w:val="nil"/>
          <w:left w:val="nil"/>
          <w:bottom w:val="nil"/>
          <w:right w:val="nil"/>
          <w:between w:val="nil"/>
          <w:bar w:val="nil"/>
        </w:pBdr>
        <w:spacing w:after="0" w:line="240" w:lineRule="auto"/>
        <w:ind w:left="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w:t>
      </w:r>
    </w:p>
    <w:p w14:paraId="762240B0"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самостоятельных 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……………………………………………………………………..7</w:t>
      </w:r>
    </w:p>
    <w:p w14:paraId="1B1895E1"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w:t>
      </w:r>
      <w:r w:rsidRPr="00AA7E9F">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193A889F"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97F1D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26644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E2E70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C566C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04064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72B26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3311F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4587A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70DCD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D5FF0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A5630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D4887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84FCF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E8D27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DDFCB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34ACD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D8261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3B67E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0EC1D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2E5D2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B835B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F0E50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8EFE9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C9671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84590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578D6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D85CA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66F09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27E79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EC111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58E15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C9D11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66932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28238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E6A14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C6922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E1250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564EF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212AC3"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3722F1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«Введение в теорию межкультурной коммуникации» адресованы студентам очной и очно-заочной форм обучения. </w:t>
      </w:r>
    </w:p>
    <w:p w14:paraId="3E8469C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78DBDA6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25558D3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5E171F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3826AE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3F0CB37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4E5AAF"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lastRenderedPageBreak/>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09F9E61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2FC8CCB"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3DB2276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69F7F1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5FDAED1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6CC7836B"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3D0992D0"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352019E"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6C14CBE2"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74DE93DC"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firstLine="851"/>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19DB5B6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0F4D66D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276F0E5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6A85D6F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2B95179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11B64BA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19820D8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2D4ED50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444F6295"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85BD54"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09BD192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79EA1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7E1766A6"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2C9E1C4"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75E718F5"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DB55967"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71339B8F"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63E3A04D"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2E89A4C8"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71835B5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57539B1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3D7127F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3916A5BD"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34E1254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3C607BB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773B0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651F643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0053629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9F972C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11B4F9D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66E0674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49E6DC1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38969E2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53ED7D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EA8B53"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7EEFC88A"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ED4A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5D5866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2372B7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02F08BD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6131FE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560588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2D4415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280191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5F3E7A47"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E5ED3A"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61CAB870"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128F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82979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A2FB8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3C9B2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BC743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67347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7F805B9A"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47137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13C375A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8580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389AD49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26DB80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4DECC6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F8ED3D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75625F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A026D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A3297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1E97B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53D9EE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8063D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28407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E10FF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3D3264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14F9D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6684D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711684"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p>
    <w:p w14:paraId="7F798DA8"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3C5FB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830C8B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291219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C1B90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E3229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B3FDA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1621D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1C335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EA06A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0D955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B27540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CF11B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E87C4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9F4192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763FC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7A18E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1B0F5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28755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296FC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B3015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47265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97D41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B05E6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2387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09055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1F63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29BDA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5C938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941A7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C886E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EBF17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9AEF7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E2946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6344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5148C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62AC3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2275F92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2E3021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79D4E2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712C0D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57CE60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391600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B1CC87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42C58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EA1DA5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42EC5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71952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74DBC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213C5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157D0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B6B17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6667B5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«Основы теории второго иностранного языка»</w:t>
      </w:r>
    </w:p>
    <w:p w14:paraId="449765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7F12E54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F340D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0A725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D2047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44FC2E2F"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34424"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A0846"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326FF1B8"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4A93A"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CDBFB"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183B22C5"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98E8E7"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B9D38" w14:textId="77777777" w:rsidR="00AA7E9F" w:rsidRPr="00AA7E9F" w:rsidRDefault="005B618D"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3BCF14F9"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B1A69A"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511CEA"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797960C4"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6477BD"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25AFD"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40823CA2"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5CEF6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588F5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7EF4E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866A5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AB0B7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E4797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15FB1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4E8829"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74CA487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4AC03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BCE6C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EF4B1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20C4E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2E2B4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3E40F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7A4E3FC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26F1BA8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228D324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1DCF470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33E3D07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45C09282" w14:textId="77777777" w:rsidR="00AA7E9F" w:rsidRPr="00AA7E9F" w:rsidRDefault="00AA7E9F" w:rsidP="00AA7E9F">
      <w:pPr>
        <w:numPr>
          <w:ilvl w:val="0"/>
          <w:numId w:val="46"/>
        </w:numPr>
        <w:pBdr>
          <w:top w:val="nil"/>
          <w:left w:val="nil"/>
          <w:bottom w:val="nil"/>
          <w:right w:val="nil"/>
          <w:between w:val="nil"/>
          <w:bar w:val="nil"/>
        </w:pBdr>
        <w:tabs>
          <w:tab w:val="left" w:pos="284"/>
        </w:tabs>
        <w:spacing w:after="0" w:line="240" w:lineRule="auto"/>
        <w:ind w:left="0" w:firstLine="0"/>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Общие положения</w:t>
      </w:r>
      <w:r w:rsidRPr="00AA7E9F">
        <w:rPr>
          <w:rFonts w:ascii="Times New Roman" w:eastAsia="Arial Unicode MS" w:hAnsi="Times New Roman" w:cs="Arial Unicode MS"/>
          <w:color w:val="000000"/>
          <w:sz w:val="24"/>
          <w:szCs w:val="24"/>
          <w:u w:color="000000"/>
          <w:bdr w:val="nil"/>
          <w:lang w:eastAsia="ru-RU"/>
        </w:rPr>
        <w:t>………………………………………………………………………….. 3</w:t>
      </w:r>
    </w:p>
    <w:p w14:paraId="07C1710D" w14:textId="77777777" w:rsidR="00AA7E9F" w:rsidRPr="00AA7E9F" w:rsidRDefault="00AA7E9F" w:rsidP="00AA7E9F">
      <w:pPr>
        <w:numPr>
          <w:ilvl w:val="0"/>
          <w:numId w:val="46"/>
        </w:numPr>
        <w:pBdr>
          <w:top w:val="nil"/>
          <w:left w:val="nil"/>
          <w:bottom w:val="nil"/>
          <w:right w:val="nil"/>
          <w:between w:val="nil"/>
          <w:bar w:val="nil"/>
        </w:pBdr>
        <w:tabs>
          <w:tab w:val="left" w:pos="284"/>
        </w:tabs>
        <w:spacing w:after="0" w:line="240" w:lineRule="auto"/>
        <w:ind w:left="0" w:firstLine="0"/>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изучению дисциплины в процессе аудиторных </w:t>
      </w:r>
    </w:p>
    <w:p w14:paraId="231AC1D0"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  3</w:t>
      </w:r>
    </w:p>
    <w:p w14:paraId="548A03FB"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4DC78F98"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7BDCAB22"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5B9E2D4A"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E3C4620" w14:textId="77777777" w:rsidR="00AA7E9F" w:rsidRPr="00AA7E9F" w:rsidRDefault="00AA7E9F" w:rsidP="00AA7E9F">
      <w:pPr>
        <w:numPr>
          <w:ilvl w:val="0"/>
          <w:numId w:val="46"/>
        </w:numPr>
        <w:pBdr>
          <w:top w:val="nil"/>
          <w:left w:val="nil"/>
          <w:bottom w:val="nil"/>
          <w:right w:val="nil"/>
          <w:between w:val="nil"/>
          <w:bar w:val="nil"/>
        </w:pBdr>
        <w:tabs>
          <w:tab w:val="left" w:pos="284"/>
          <w:tab w:val="left" w:pos="426"/>
        </w:tabs>
        <w:spacing w:after="0" w:line="240" w:lineRule="auto"/>
        <w:ind w:left="0" w:firstLine="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Методические рекомендации по выполнению различных форм самостоятельных заданий………………………………………………………………………………………….. 7</w:t>
      </w:r>
    </w:p>
    <w:p w14:paraId="495B1616"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w:t>
      </w:r>
      <w:r w:rsidRPr="00AA7E9F">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466B2960"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1F2A7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AD8C0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E185C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D5840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37A40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9BF74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69811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8A5D4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28FB1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3608F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028A2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7ACA4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AE733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86B6A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1A354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7AD45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31B91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96A83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C0C97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FD682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920B5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CAF58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39465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4BF71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52B02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3BB11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06782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3D726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5B80C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6879E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19B6C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86205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94D72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0F73B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D757A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4A543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8EBFB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5EA11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265774C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«Основы теории второго иностранного языка» адресованы студентам очной и очно-заочной и очно-заочной форм обучения. </w:t>
      </w:r>
    </w:p>
    <w:p w14:paraId="0427ECA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0AAFB44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11A2E61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Учебным планом по направлению подготовки 45.03.02 «Лингвистика» предусмотрены следующие виды занятий:</w:t>
      </w:r>
    </w:p>
    <w:p w14:paraId="3160B7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667587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45CF52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AF1497"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00B5C18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CEBF6C"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3192687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BEF83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3146604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73E76F82"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10ADBC86"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7426228A"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7607FB5F"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2B435370"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50E4C72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73B815D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782B365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2CD19CD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007A1B0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676C97B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4C061B9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215CF3F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0608974A"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A0A0B7"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3742541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A1A8E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02D8E9D4"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568F29EE"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4D4866FB"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DA37BA7"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33CBB905"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2985B854"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09FD3B3F"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52D6935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0CE0287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ними.</w:t>
      </w:r>
    </w:p>
    <w:p w14:paraId="0E7CE9E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925C46A"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68ED089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6870AE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D3FC5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7083F70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1A8E9E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1822812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7EC1E2D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6F28A0A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 опроса студент должен хорошо, свободно владеть материалом, поэтому оценки заслуживают как отвечающий, так и спрашивающий.</w:t>
      </w:r>
    </w:p>
    <w:p w14:paraId="04A92B2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68EA097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757A8CF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800041"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3E96B3E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815D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1BF629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4D9A47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32C1A0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494383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3E0D90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2960D4D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02D2AC7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открытых заданий с возможностью развернутого ответа. Цель – проверка знаний пройденного материала.</w:t>
      </w:r>
    </w:p>
    <w:p w14:paraId="672F92C5"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1E703A"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55C437B0"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9933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76809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D41F1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5D7F9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97A5D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66AD2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1B14DDD4"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8ECFA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23C1180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C2AC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6452A96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5238F9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6EC103F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7DC22AB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1CEE99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87E2C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6B7548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D7301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01F8C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55F77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5A6DD7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Тезисы - концентрированное изложение основных положений прочитанного материала. </w:t>
      </w:r>
    </w:p>
    <w:p w14:paraId="43002E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78FC3B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7F8651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EFD89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9003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DCB0F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7CD7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7593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ADD8E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6756C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79257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9F859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D514F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927ED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196EB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B8AC6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B9FFE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9ADB4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DBA3B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236F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84F5A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D0A38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1ED4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D8825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0E1B7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3FF9A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5A0EB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F3EE3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062B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C5EC6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0A13F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ADA71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EF7FE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0AD8B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290B3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A9F5CC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EB6E91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18733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09D63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6C84E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345CB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D6233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12A29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3FF372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797BE8C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19DB2B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9DE1F1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195AFAC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______________________________________________________________</w:t>
      </w:r>
    </w:p>
    <w:p w14:paraId="5252E3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0DC7BB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8375E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F4EBE8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F080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83B22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5639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F5C55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FA1A67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7B7AF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72A4DB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«Методики преподавания иностранных языков»</w:t>
      </w:r>
    </w:p>
    <w:p w14:paraId="2CF477D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39A55D0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EE8FB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0B2AF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7CA31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2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18"/>
        <w:gridCol w:w="4392"/>
      </w:tblGrid>
      <w:tr w:rsidR="00AA7E9F" w:rsidRPr="00AA7E9F" w14:paraId="43C3BD4F"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8B2BE"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E0EA0"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74B40C93"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2477B"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D13F9"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D14152E" w14:textId="77777777" w:rsidTr="001C39C2">
        <w:trPr>
          <w:trHeight w:val="643"/>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34A6E"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B2E83" w14:textId="77777777" w:rsidR="00AA7E9F" w:rsidRPr="00AA7E9F" w:rsidRDefault="005B618D" w:rsidP="00AA7E9F">
            <w:pPr>
              <w:tabs>
                <w:tab w:val="left" w:pos="993"/>
              </w:tabs>
              <w:ind w:firstLine="68"/>
              <w:jc w:val="cente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2878064F"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D6B64"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DA176"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2F8C41C2" w14:textId="77777777" w:rsidTr="001C39C2">
        <w:trPr>
          <w:trHeight w:val="300"/>
        </w:trPr>
        <w:tc>
          <w:tcPr>
            <w:tcW w:w="48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96C165" w14:textId="77777777" w:rsidR="00AA7E9F" w:rsidRPr="00AA7E9F" w:rsidRDefault="00AA7E9F" w:rsidP="00AA7E9F">
            <w:pPr>
              <w:tabs>
                <w:tab w:val="left" w:pos="993"/>
              </w:tabs>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3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85F81C" w14:textId="77777777" w:rsidR="00AA7E9F" w:rsidRPr="00AA7E9F" w:rsidRDefault="00AA7E9F" w:rsidP="00AA7E9F">
            <w:pPr>
              <w:tabs>
                <w:tab w:val="left" w:pos="993"/>
              </w:tabs>
              <w:ind w:firstLine="709"/>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32C3856C"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E240D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DDA82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88E7A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2B41A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81F9D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5B391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AB500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2ACAE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34B5F08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D86BE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AFDA4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5698F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36D8C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281C9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DDD14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1B182E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51F6CAA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03CA3FF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0105B16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5273130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p w14:paraId="23AEF61A" w14:textId="77777777" w:rsidR="00AA7E9F" w:rsidRPr="00AA7E9F" w:rsidRDefault="00AA7E9F" w:rsidP="00AA7E9F">
      <w:pPr>
        <w:numPr>
          <w:ilvl w:val="0"/>
          <w:numId w:val="46"/>
        </w:numPr>
        <w:pBdr>
          <w:top w:val="nil"/>
          <w:left w:val="nil"/>
          <w:bottom w:val="nil"/>
          <w:right w:val="nil"/>
          <w:between w:val="nil"/>
          <w:bar w:val="nil"/>
        </w:pBdr>
        <w:tabs>
          <w:tab w:val="left" w:pos="284"/>
        </w:tabs>
        <w:spacing w:after="0" w:line="240" w:lineRule="auto"/>
        <w:ind w:left="0" w:firstLine="0"/>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Общие положения</w:t>
      </w:r>
      <w:r w:rsidRPr="00AA7E9F">
        <w:rPr>
          <w:rFonts w:ascii="Times New Roman" w:eastAsia="Arial Unicode MS" w:hAnsi="Times New Roman" w:cs="Arial Unicode MS"/>
          <w:color w:val="000000"/>
          <w:sz w:val="24"/>
          <w:szCs w:val="24"/>
          <w:u w:color="000000"/>
          <w:bdr w:val="nil"/>
          <w:lang w:eastAsia="ru-RU"/>
        </w:rPr>
        <w:t>………………………………………………………………………….. 3</w:t>
      </w:r>
    </w:p>
    <w:p w14:paraId="0A24059C" w14:textId="77777777" w:rsidR="00AA7E9F" w:rsidRPr="00AA7E9F" w:rsidRDefault="00AA7E9F" w:rsidP="00AA7E9F">
      <w:pPr>
        <w:numPr>
          <w:ilvl w:val="0"/>
          <w:numId w:val="46"/>
        </w:numPr>
        <w:pBdr>
          <w:top w:val="nil"/>
          <w:left w:val="nil"/>
          <w:bottom w:val="nil"/>
          <w:right w:val="nil"/>
          <w:between w:val="nil"/>
          <w:bar w:val="nil"/>
        </w:pBdr>
        <w:tabs>
          <w:tab w:val="left" w:pos="284"/>
        </w:tabs>
        <w:spacing w:after="0" w:line="240" w:lineRule="auto"/>
        <w:ind w:left="0" w:firstLine="0"/>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изучению дисциплины в процессе аудиторных </w:t>
      </w:r>
    </w:p>
    <w:p w14:paraId="22F7F40F"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  3</w:t>
      </w:r>
    </w:p>
    <w:p w14:paraId="1D5ABABE"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Рекомендации по подготовке к лекционным занятиям………………………………………. 5</w:t>
      </w:r>
    </w:p>
    <w:p w14:paraId="3CBAD5F4"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66AEBDB1"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58B01726" w14:textId="77777777" w:rsidR="00AA7E9F" w:rsidRPr="00AA7E9F" w:rsidRDefault="00AA7E9F" w:rsidP="00AA7E9F">
      <w:pPr>
        <w:pBdr>
          <w:top w:val="nil"/>
          <w:left w:val="nil"/>
          <w:bottom w:val="nil"/>
          <w:right w:val="nil"/>
          <w:between w:val="nil"/>
          <w:bar w:val="nil"/>
        </w:pBdr>
        <w:tabs>
          <w:tab w:val="left" w:pos="284"/>
          <w:tab w:val="left" w:pos="426"/>
          <w:tab w:val="left" w:pos="1137"/>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76750390" w14:textId="77777777" w:rsidR="00AA7E9F" w:rsidRPr="00AA7E9F" w:rsidRDefault="00AA7E9F" w:rsidP="00AA7E9F">
      <w:pPr>
        <w:numPr>
          <w:ilvl w:val="0"/>
          <w:numId w:val="46"/>
        </w:numPr>
        <w:pBdr>
          <w:top w:val="nil"/>
          <w:left w:val="nil"/>
          <w:bottom w:val="nil"/>
          <w:right w:val="nil"/>
          <w:between w:val="nil"/>
          <w:bar w:val="nil"/>
        </w:pBdr>
        <w:tabs>
          <w:tab w:val="left" w:pos="284"/>
          <w:tab w:val="left" w:pos="426"/>
        </w:tabs>
        <w:spacing w:after="0" w:line="240" w:lineRule="auto"/>
        <w:ind w:left="0" w:firstLine="0"/>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 7</w:t>
      </w:r>
    </w:p>
    <w:p w14:paraId="0216A7B3"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w:t>
      </w:r>
      <w:r w:rsidRPr="00AA7E9F">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3A2C1F39"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B6931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35D1D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C001F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17567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5DCE6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C3385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54C73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6BFEA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15D70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E76A3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E2497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2A699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21F21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52331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7E598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3CC8F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F56A9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060C2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0DE98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C5797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D1FA1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7403B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C0837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8128B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044B0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BE1A4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025F5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0FA49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2AA3A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D5133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4FCF4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CF682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DC659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31F0C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EFC2F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18279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B2E6B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4958F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21E7B45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«Методики преподавания иностранных языков» адресованы студентам очной и очно-заочной форм обучения. </w:t>
      </w:r>
    </w:p>
    <w:p w14:paraId="50FDF33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3968C37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для студентов представляют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031EE24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52DB8C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BB9E6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35BA25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456D11"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1F75F6A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831C9D"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3FED674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9F3FF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2565E3A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50DAB630"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718C1E56"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2774AD59"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422AFC95"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0628C463"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6502BEC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355E276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781A29A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1EBBDA7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27B893B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6F08C6A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3EBAAED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1AD25FC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13B0F777"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123D1E"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61BF53C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FEF09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6661644A"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41515FFF"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69DC8FCD"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4D85A754"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1B712506"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5EA6130C"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24359238" w14:textId="77777777" w:rsidR="00AA7E9F" w:rsidRPr="00AA7E9F" w:rsidRDefault="00AA7E9F" w:rsidP="00AA7E9F">
      <w:pPr>
        <w:widowControl w:val="0"/>
        <w:numPr>
          <w:ilvl w:val="0"/>
          <w:numId w:val="22"/>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3637468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контрольным вопросам.</w:t>
      </w:r>
    </w:p>
    <w:p w14:paraId="0199C79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038AD33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7FD4780E"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150EAF7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6F6D9AD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D99ED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69B07B3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3273111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0364919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4431A0E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3EF671F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 опроса студент должен хорошо, свободно владеть материалом, поэтому оценки заслуживают как отвечающий, так и спрашивающий.</w:t>
      </w:r>
    </w:p>
    <w:p w14:paraId="0F80005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3C99754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6635DC3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4D401C"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1DA132C3"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252C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49230D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60B97B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46BD0E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DED74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7993F0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3B7DB3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605E98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280DEDCD"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688FE3"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7B64DD10"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781BA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6E46A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3C451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0D8410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1E741A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7285C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12685B0C"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7993A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B21712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FE29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4D9A42D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202BC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2E157D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96A35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4A8901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507DE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A0201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A09EF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A46346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25472E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Цитата - точное воспроизведение текста. Заключается в кавычки. Точно указывается страница источника. </w:t>
      </w:r>
    </w:p>
    <w:p w14:paraId="7CC930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D4E199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48399C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653CE1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6B92BD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76DD20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B1E73D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A4FB6B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F220EC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89DE93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D09E08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EF6FE8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48E20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B72A11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79A13A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CF06E3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EC0320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E4D1E4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F8F3F8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5848DD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94301C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AA7BC0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FE554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BD8311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FDF989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FEEC2C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5B272C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9E92DA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188595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6D784D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510151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5058C7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0EA6F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CCFB24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6F777C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EBC049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E09A84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38A140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32DF3E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4F1DB3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D7312E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2A9575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587ED8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AB0673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5C7405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A10DBC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3CB3C0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6C9B16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«Чеченский государственный университет</w:t>
      </w:r>
    </w:p>
    <w:p w14:paraId="42A6A6D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E5C30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1CAB0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7CFC30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7AA0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71990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8089F7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DBB20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4905F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77A02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44747C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98F7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04E81E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«Древние языки и культуры»</w:t>
      </w:r>
    </w:p>
    <w:p w14:paraId="0EDAB3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7723C4C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4008D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A0DDB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2A4095D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7016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EE98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7F736A2"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01CE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0FF8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3B9F53F"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F7A9D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3C41EE"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4C73CF4F"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23BB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8CBE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4DC0866F"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4FAD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77FA0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6DF235A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002B2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83F33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15AD5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A6D02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8B0AF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31113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6EE5C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72D81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D7E1E9"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62028A7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87343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EA661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5C3B5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5DDD3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FC419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6C7FE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73731F5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868B2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95075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СОДЕРЖАНИЕ</w:t>
      </w:r>
    </w:p>
    <w:p w14:paraId="5647B34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B6863D"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50488FE7"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0AC55E2C"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занятий…………………………………………………………………………………………...3</w:t>
      </w:r>
    </w:p>
    <w:p w14:paraId="50BA7BE0"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1D2F1B91"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33413F53"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69272F16"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1F465A54"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6903FB3D"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 7</w:t>
      </w:r>
    </w:p>
    <w:p w14:paraId="58CA523D"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64C1CA6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7E758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6FD16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C02A2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1E626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B0E3E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23E56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240A5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AC88D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0B4C0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711FF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E3CB7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00E59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7605B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C6083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34D09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32D85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A2773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C5661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EAF8D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58500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03F2A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814BF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4CCF6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BE4A0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2A1E8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E1AE7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EE85B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8B79D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CE233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28F2D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F89BA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788AE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76421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D3768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77F08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52C40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36423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97086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29475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44A2566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w:t>
      </w:r>
      <w:bookmarkStart w:id="7" w:name="_Hlk147761766"/>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«Древние языки и культуры» </w:t>
      </w:r>
      <w:bookmarkEnd w:id="7"/>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адресованы студентам очной и очно-заочной форм обучения. </w:t>
      </w:r>
    </w:p>
    <w:p w14:paraId="22D9950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Цель методических рекомендаций - обеспечить обучающемуся оптимальную организацию процесса изучения дисциплины, а также выполнения различных форм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самостоятельной работы.</w:t>
      </w:r>
    </w:p>
    <w:p w14:paraId="1037A8D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4255959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«Древние языки и культуры» предусмотрены следующие виды занятий:</w:t>
      </w:r>
    </w:p>
    <w:p w14:paraId="685815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1632157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1A6EBB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2AFA1D"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7CC9EDA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AFAFBB"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13F5877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5A43E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1AEC022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6B1BA16E"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1E0CDE31"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EB4C08F"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274C2816"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2FAA8A77"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3C8ED31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4E450DB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4A2C290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1B2FD66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1541F35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1E21C92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112E572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оформить,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записей,</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39D31EC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7351AD48"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71AB4E"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66C5847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77746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7BB8EBC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003A2E21"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53084CC7"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00764F41"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55CB341F"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6F9B7C5A"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3AFE6E00"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4DCEBFA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0F9B58B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55A71F4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07689701"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5275C68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0B4DCF4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14E2E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1350ABA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8D5FE5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6489F1F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1B1485B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7D59C5E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7809BFE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2914C9E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1D93796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A5BC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1A2C8283"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97A7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2CF307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026D35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329BE0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20EE00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6583DF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0F2A3A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Цель тестов: проверка усвоения теоретического материала дисциплины, а также развития учебных умений и навыков.</w:t>
      </w:r>
    </w:p>
    <w:p w14:paraId="621DF9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32FB6978"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09F2DD"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02B6F310"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F975A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C6A13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C6DF4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15AB4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FD3B1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74811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52CCB2FA"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FB124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7F86E5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AD6C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5819D8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729DF2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307C72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 ресурсы. </w:t>
      </w:r>
    </w:p>
    <w:p w14:paraId="3154437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08AD8A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4B72C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242FB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EA9E1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63B1A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доказательств, основных выводов. Хороший конспект должен сочетать полноту изложения с краткостью. </w:t>
      </w:r>
    </w:p>
    <w:p w14:paraId="147943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B2A8A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A02D7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A247B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44A468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2526A4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C332C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7FDD2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54DBD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83A94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90278D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E21F4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D5C9F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B2024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0DB60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0C334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173E3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DBAE2F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A27B9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6C60D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9CC043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CB031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42FB1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A6E0B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06E08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DFBEE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AAADE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DE73E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11177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BF2DE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8514E7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3CDB3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B2A39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3AFD8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1CC87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4314F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88D14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7D1607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6DAC1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709EF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8E453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0120C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6A5319B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10DFD3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высшего образования</w:t>
      </w:r>
    </w:p>
    <w:p w14:paraId="60B7CCE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063C439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0F9958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1EA333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0BA756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37D14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6391B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D9F0E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FC669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F8E5E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98C57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DBDAC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564731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99EE8D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«Интерпретация художественного текста»</w:t>
      </w:r>
    </w:p>
    <w:p w14:paraId="6056F9C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03BA708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7B242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27192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472A6AB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FDBCD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2A11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710DFDA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C981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296B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0D09512D"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9729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3F0E03"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1129DA3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BD4C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EE7A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2D8F2CE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4728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B628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68B9A6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280E0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AEA63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2B620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5B618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BA705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744E5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EF055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AC1C3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C251E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07CBE28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BF35C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7FFFF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8BA8A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D20D8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5D950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2A6AE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6551A4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DF071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20C92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СОДЕРЖАНИЕ</w:t>
      </w:r>
    </w:p>
    <w:p w14:paraId="60D1293E"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53280E15"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42B11E4F"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занятий…………………………………………………………………………………………...3</w:t>
      </w:r>
    </w:p>
    <w:p w14:paraId="1FE49F02"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занятиям………………………………………..5</w:t>
      </w:r>
    </w:p>
    <w:p w14:paraId="20B4CF31"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537D5EDF"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0BAD6336"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15C3CC10"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13783331"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заданий…………………………………………………………………………………………...7</w:t>
      </w:r>
    </w:p>
    <w:p w14:paraId="0550AD2E"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0310710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CD505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9107C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E4682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7BD07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F8751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AFC3F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FD12A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C14E2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E13FC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58CC4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A1737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D88F8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05FC7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B3285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1F539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D7AF3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698A2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E5C45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AA5D9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D4C90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31493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D1BE5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80961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0A621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63059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DB6DB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0DE8B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A5947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3D66D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9FC04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A0C3E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8859D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EBA71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75B4E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A91D4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D57BE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FEDC2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4FB2F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913A1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6E837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56B5158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«Интерпретация художественного текста» адресованы студентам очной и очно-заочной форм обучения. </w:t>
      </w:r>
    </w:p>
    <w:p w14:paraId="7C08FFC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Цель методических рекомендаций - обеспечить обучающемуся оптимальную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организацию процесса изучения дисциплины, а также выполнения различных форм самостоятельной работы.</w:t>
      </w:r>
    </w:p>
    <w:p w14:paraId="0049D75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2BD771F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«Интерпретация художественного текста» предусмотрены следующие виды занятий:</w:t>
      </w:r>
    </w:p>
    <w:p w14:paraId="033CA5A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8AC60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17F243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1AACC5"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4E62DD8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D872D5"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27BA2E7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958A4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7FE7D4E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7BE0C5AA"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790BF9E0"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5B7DEE99"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093756E6"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2B0D7DF0"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3FA5257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3D9C53A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3141F15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49D3FE2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64CAFC4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5A3E351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1F88B89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5B1F040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4FEB3639"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8BF7D6"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4DAF790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C2C26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4DA9DB5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0850693B"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0FE1C0FF"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2B5B1D4"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6F73FEE2"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50062162"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163B7B0E"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02EC826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4652A93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6C3284F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924BEDD"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41BB264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43B89D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91696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11851EE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3AFF949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79F4CE7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3FA22C2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4B84F4E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46B39A0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7329F30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2B5C917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45078E"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083F8218"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6E8C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370AB3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308ABF2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55D49B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852F7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01F857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проверить себя по вопросам к лекциям и вслух пересказать их содержание.</w:t>
      </w:r>
    </w:p>
    <w:p w14:paraId="2F464F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377001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5EEB0C4B"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43825E"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0AED4A49"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4788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F5F54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72B90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D5B99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E26D3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28D24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4BB3A487"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BBB89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DA65C9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3BDD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4DA7E2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3CACC8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4B9C3F9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44403F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6FBF9C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4D95A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16BFD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6DB551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75C86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38FCF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F1685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5E0ABE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D2A16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32A07B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1A8495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116F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E7FD1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E561E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FEAA3A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942BD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A635EA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3219C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14F37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CBF65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B63B9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9194E3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DBB5C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D98CE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FF4C3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1AB83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19C33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63C9E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45DCD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3350A5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4DB030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0FDF5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F7BE2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345FAA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AE1D3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8A33EB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AAB33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AB68E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E3564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71DA2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C9F2E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77D29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D60F4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158B6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92FD5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70DA82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F9C1A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588094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МИНИСТЕРСТВО НАУКИ И ВЫСШЕГО ОБРАЗОВАНИЯ РОССИЙСКОЙ ФЕДЕРАЦИИ</w:t>
      </w:r>
    </w:p>
    <w:p w14:paraId="5ED9A7B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F02E72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D6B73D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E47549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18631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43811F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616423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EF814A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3BF84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B0471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A4C10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8F25A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BA4635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C83DB1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979F7E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728F36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«Сравнительная типология разносистемных языков в полилингвальном пространстве»</w:t>
      </w:r>
    </w:p>
    <w:p w14:paraId="390E61A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77C5161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EED42B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24BED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14A02ED3"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A3AE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3D43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2141E55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1120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D1A9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28E13748"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8870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304558"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1FAEF09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1297C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67AB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6C55540F"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07B1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FF27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2086B05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2710C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BB9E1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AC1B7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A57E1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E4041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7CB85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B9F73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4CF51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63F2A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1602B4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6961B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D68D4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F7014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F835B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31875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21268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03D0362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B95A1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C216D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lastRenderedPageBreak/>
        <w:t>СОДЕРЖАНИЕ</w:t>
      </w:r>
    </w:p>
    <w:p w14:paraId="3AF34B4A"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229C2229"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5AD75549"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занятий…………………………………………………………………………………………...3</w:t>
      </w:r>
    </w:p>
    <w:p w14:paraId="11EFBBEC"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занятиям………………………………………..5</w:t>
      </w:r>
    </w:p>
    <w:p w14:paraId="3508FD84"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34F26DF2"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5370B135"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254B255B"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4EE4EB80"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заданий…………………………………………………………………………………………...7</w:t>
      </w:r>
    </w:p>
    <w:p w14:paraId="3F2B665E"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7F02E7F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898A9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9725A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8CBDE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5F1EC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2C0DB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17B88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0F7EC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7F0FF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94BD7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34724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1068D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935E6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9A05F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E2A49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D073D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F7FFA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1784B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4AE1D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C6665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51202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4A438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0CFB4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10312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3A69A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F4064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A0DC9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3BFCD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60092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4C858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AB236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7AB37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44804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FAE52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3631E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256D3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DBD26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23001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C79AA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84846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D95DA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1. Общие положения</w:t>
      </w:r>
    </w:p>
    <w:p w14:paraId="23EACCE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w:t>
      </w:r>
      <w:r w:rsidRPr="00AA7E9F">
        <w:rPr>
          <w:rFonts w:ascii="Times New Roman" w:eastAsia="Arial Unicode MS" w:hAnsi="Times New Roman" w:cs="Arial Unicode MS"/>
          <w:color w:val="000000"/>
          <w:sz w:val="24"/>
          <w:szCs w:val="24"/>
          <w:u w:color="000000"/>
          <w:bdr w:val="nil"/>
          <w:shd w:val="clear" w:color="auto" w:fill="FFFFFF"/>
          <w:lang w:eastAsia="ru-RU"/>
          <w14:textOutline w14:w="0" w14:cap="flat" w14:cmpd="sng" w14:algn="ctr">
            <w14:noFill/>
            <w14:prstDash w14:val="solid"/>
            <w14:bevel/>
          </w14:textOutline>
        </w:rPr>
        <w:t>Сравнительная типология разносистемных языков в полилингвальном пространстве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адресованы студентам очной и очно-заочной форм обучения. </w:t>
      </w:r>
    </w:p>
    <w:p w14:paraId="01C274F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1C0CBA3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2F5064B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3A357D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311105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751ABE2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FEF52E"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5910B2F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AE6B9E"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6E638DF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C497F5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2AA7F5C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088C3819"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0650CD09"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64D67D5A"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1393D08C"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28B43F16"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25E4F99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5C491F4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7C42C54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2898369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72736FC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5193600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1DD8FF9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28D1D2B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148CA8CB"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343B13"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35CB451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2270AB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3ED36D5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50159DE8"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6857B32E"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0781ED1E"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1E723F9D"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1FFF27DA"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1AA8AA6B"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539E84A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0353632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310F349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2F608C60"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25F6065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6A5EB5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72B85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2216ED8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64A1FFB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35DB325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35273C4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3D402F4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6261CB0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5CB75D8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18CF46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88781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697318EA"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8FAE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461AAC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0869B8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5ADC9D8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C932D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154017E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56E218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3ACAB6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0DBA1BBC"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C6A58F"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5ACA2382"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C113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520CC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6532D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01704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7E20A69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5A388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2DA955E4"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50DCC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D31922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C1E6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76A707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00E37F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329B0E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18613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0FA9731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2B0E7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7A17E5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977C2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273DA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18EC2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CBAAA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0245A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DA793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00DA58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387C69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DAC3D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596B48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98F1E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8496E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09E55B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54C1F7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609A2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05F79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F87BF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B9060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291D1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84D365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2AC30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487F2E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7F47B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EEF43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11CFAA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C832A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4D138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F3057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25CE3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651D5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22D0F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4B78F7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06914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FF551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700B1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66C3A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6DBEE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40A15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A7989A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A199D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988BD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39F8A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704B29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A447D8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91B8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617158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546E938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11FA5A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6229C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8E774D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2793CD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001EA49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29D3B6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4FDBE2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573B30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A818D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CDCF4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95316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95241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977BB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72467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606306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«Страноведение</w:t>
      </w:r>
    </w:p>
    <w:p w14:paraId="367BAB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17C61C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C0B14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374E26DB"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D559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A9848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7327491E"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5640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BD49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7F82A3F7"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D00C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4B0E1"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6FC8106E"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9411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269F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F962DD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B34C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4E15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5F69330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D8381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EB9C7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DDAB0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F8630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FAB6E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48068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2F228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4BE1A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1C398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9D8C26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A767C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45F0A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2DED9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00992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00BBE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351FA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50C0D0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5CAAB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0D50B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DF806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СОДЕРЖАНИЕ</w:t>
      </w:r>
    </w:p>
    <w:p w14:paraId="7E4D170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784E50"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186141E2"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66294774"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занятий…………………………………………………………………………………………...3</w:t>
      </w:r>
    </w:p>
    <w:p w14:paraId="58A70A80"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1B4AB6C8"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занятиям…………………….5</w:t>
      </w:r>
    </w:p>
    <w:p w14:paraId="1C52C7D0"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собеседования…………………………………………………6</w:t>
      </w:r>
    </w:p>
    <w:p w14:paraId="2EC83009"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0E788F5"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5D7E07FA"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 7</w:t>
      </w:r>
    </w:p>
    <w:p w14:paraId="4704EE04"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 7</w:t>
      </w:r>
    </w:p>
    <w:p w14:paraId="232BF46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4B20C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354F9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3AC01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E7748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6EB19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9FD76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186E2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479EA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9EFCA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4FA08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CD6F2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2DC91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8756D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1C0CE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28426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892C2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6F11B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06C62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ECED5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59B8E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18879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173CF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8AD30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CDB03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ED380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8BDB9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73B7F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64B06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D14CF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838EB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07695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60D41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B4897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0B36C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42781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0602D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A7CEF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BACF6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8B3E382"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«Страноведение» адресованы студентам очной и очно-заочной форм обучения. </w:t>
      </w:r>
    </w:p>
    <w:p w14:paraId="682BCF6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73C1D40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6DEFF04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28E2993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181C5B0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12DBD33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419728"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6D508E4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66F3533"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3358C5A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A3BFF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7807F27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63EEB98B"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5850E761"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32C964EE"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7331DF7E"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5B57C73A"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5182EFF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273D705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7B0A77C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5BA177B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5C7A755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60F40D2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0DA971C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387DB1C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4919459B"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9014E3"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577E308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F19037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1DA5A95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775E5DA5"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7A3B8A7C"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593CA783"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06F33F29"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3CCAB0F5"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46F36F29"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03FC4EA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0162904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3D458FF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30B0DBF6"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0BF33A8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0D18C51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4E468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77F5230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24CB56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23D81AB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3486BB3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2FC854A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3363EB8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1B4E51C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26A36B8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60CAAB"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2.4. Рекомендации по выполнению тестов (тестовых заданий)</w:t>
      </w:r>
    </w:p>
    <w:p w14:paraId="2A4BFDE7"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5863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19EC3F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При подготовке к тестовым заданиям студентам рекомендуется:</w:t>
      </w:r>
    </w:p>
    <w:p w14:paraId="174CA3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721FF6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4F47A4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0A79695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6ECA00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5686B6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0911EF6F"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1B3BC3"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7FD0516C"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D095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5DF773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7905B1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A6D19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768285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8536D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039AB151"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91306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CFB30F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935B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2F3CB8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7910D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22CF7B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0CB793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79A636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88628F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DDD680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41EC19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99838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FB783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3E30606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0EFA1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6405CBB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4D657C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96FDE5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B099F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0FC96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AEA6D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42B2C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D1A37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78A2A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04069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7E356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D3D37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64394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F6F3D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F6952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C46BD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69977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E51FF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09836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03EE4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D9C38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3018A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2E47A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7FF07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37F4E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BBBB5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0F5FC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D97D2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A4102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80D465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4F859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C3D3F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A828F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384AF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A0F19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623F5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240F7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B7250E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B966D6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EF1CA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2BC4D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2AEAC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w:t>
      </w:r>
    </w:p>
    <w:p w14:paraId="5F7CE42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РОССИЙСКОЙ ФЕДЕРАЦИИ</w:t>
      </w:r>
    </w:p>
    <w:p w14:paraId="55487CA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8E4365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6058F9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E630B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18C286B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9B7092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DE6DB8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C7FE8D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1529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0EB841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6376EF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7A83F2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C8AF9E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A20B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90CBC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EE630F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«История литературы страны изучаемого языка»</w:t>
      </w:r>
    </w:p>
    <w:p w14:paraId="2FF22D6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8C3C96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12C5E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0122A6B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3F9D1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B4C1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7EF0EDD"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6248D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9241B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6D25304F"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19F12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4455A"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7775DC2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B43C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33A0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4AEE690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AEA0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0FB1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373FA45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911219"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70172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353DB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8D435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5D1A6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C9B07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82912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08590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4CD1D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41AEC9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F31B6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6FCB6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DB586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DC535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7639A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8E779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218F818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67DF9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F8B63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73FF9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218EB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2B6BC45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570AC0"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064451DA"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изучению дисциплины в процессе аудиторных </w:t>
      </w:r>
    </w:p>
    <w:p w14:paraId="0604D378" w14:textId="77777777" w:rsidR="00AA7E9F" w:rsidRPr="00AA7E9F" w:rsidRDefault="00AA7E9F" w:rsidP="00AA7E9F">
      <w:pPr>
        <w:pBdr>
          <w:top w:val="nil"/>
          <w:left w:val="nil"/>
          <w:bottom w:val="nil"/>
          <w:right w:val="nil"/>
          <w:between w:val="nil"/>
          <w:bar w:val="nil"/>
        </w:pBdr>
        <w:tabs>
          <w:tab w:val="left" w:pos="284"/>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w:t>
      </w:r>
    </w:p>
    <w:p w14:paraId="023149B6"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лекционным занятиям………………………………………. 5</w:t>
      </w:r>
    </w:p>
    <w:p w14:paraId="37E5778D"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подготовке к практическим (семинарским) занятиям……………………. 5</w:t>
      </w:r>
    </w:p>
    <w:p w14:paraId="79282B0C"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проведению собеседования………………………………………………… 6</w:t>
      </w:r>
    </w:p>
    <w:p w14:paraId="15085F80" w14:textId="77777777" w:rsidR="00AA7E9F" w:rsidRPr="00AA7E9F" w:rsidRDefault="00AA7E9F" w:rsidP="00AA7E9F">
      <w:pPr>
        <w:pBdr>
          <w:top w:val="nil"/>
          <w:left w:val="nil"/>
          <w:bottom w:val="nil"/>
          <w:right w:val="nil"/>
          <w:between w:val="nil"/>
          <w:bar w:val="nil"/>
        </w:pBdr>
        <w:tabs>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7D4479F4"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Методические рекомендации по выполнению различных форм самостоятельных </w:t>
      </w:r>
    </w:p>
    <w:p w14:paraId="47077848"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…………………………………………………………………………………………...7</w:t>
      </w:r>
    </w:p>
    <w:p w14:paraId="049E38B4" w14:textId="77777777" w:rsidR="00AA7E9F" w:rsidRPr="00AA7E9F" w:rsidRDefault="00AA7E9F" w:rsidP="00AA7E9F">
      <w:pPr>
        <w:pBdr>
          <w:top w:val="nil"/>
          <w:left w:val="nil"/>
          <w:bottom w:val="nil"/>
          <w:right w:val="nil"/>
          <w:between w:val="nil"/>
          <w:bar w:val="nil"/>
        </w:pBdr>
        <w:tabs>
          <w:tab w:val="left" w:pos="284"/>
          <w:tab w:val="left" w:pos="426"/>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работе с литературой………………………………………..7</w:t>
      </w:r>
    </w:p>
    <w:p w14:paraId="44F1FD0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83B7E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32D6A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61DEA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A7443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F00D5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3D11C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4E0088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B54D2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5DF75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E7599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65E10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76D98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84FAC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953DC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6F7F1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6C5F7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98241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AD4C7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5C31D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F134E4"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86C76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9C733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FCD2A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2B44E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FF877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FCE4E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E74C4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676857"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1A8BD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72FCA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53C58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CD6F5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34FEED"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2484EA"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0BF56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D2359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5E3B58"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176AD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46BC6E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«История литературы страны изучаемого языка» адресованы студентам очной и очно-заочной форм обучения. </w:t>
      </w:r>
    </w:p>
    <w:p w14:paraId="05BB4AB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7D2F09E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109CBE1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683434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35C047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C87BD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80C069"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2.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в процессе аудиторных занятий</w:t>
      </w:r>
    </w:p>
    <w:p w14:paraId="5C6280B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EFEC94" w14:textId="77777777" w:rsidR="00AA7E9F" w:rsidRPr="00AA7E9F" w:rsidRDefault="00AA7E9F" w:rsidP="00AA7E9F">
      <w:pPr>
        <w:keepNext/>
        <w:keepLines/>
        <w:pBdr>
          <w:top w:val="nil"/>
          <w:left w:val="nil"/>
          <w:bottom w:val="nil"/>
          <w:right w:val="nil"/>
          <w:between w:val="nil"/>
          <w:bar w:val="nil"/>
        </w:pBdr>
        <w:spacing w:after="0" w:line="240" w:lineRule="auto"/>
        <w:jc w:val="center"/>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1453C14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C2AC6F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Работа на лекции – первый важный шаг к уяснению учебного материала, поэтому 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4020BDF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Обучающимся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необходимо:</w:t>
      </w:r>
    </w:p>
    <w:p w14:paraId="43246F7E"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узнать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тему предстоящей лекции (по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тематическому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плану, по информации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лектора); перед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каждой 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просматривать рабочую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программу дисциплины,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 позволит сэкономить 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записывание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ее основных вопросов, рекомендуемой литературы;</w:t>
      </w:r>
    </w:p>
    <w:p w14:paraId="67D6088B"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учебнику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1912992F"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уяснить место изучаемой 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своей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профессиональной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подготовке;</w:t>
      </w:r>
    </w:p>
    <w:p w14:paraId="798B6DFF"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 очередной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лекцией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просмотреть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конспекту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 предыдущей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7507CC3D" w14:textId="77777777" w:rsidR="00AA7E9F" w:rsidRPr="00AA7E9F" w:rsidRDefault="00AA7E9F" w:rsidP="00AA7E9F">
      <w:pPr>
        <w:widowControl w:val="0"/>
        <w:numPr>
          <w:ilvl w:val="1"/>
          <w:numId w:val="21"/>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возможные вопросы, которые вы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зададите лектору на лекции.</w:t>
      </w:r>
    </w:p>
    <w:p w14:paraId="4733430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При затруднениях</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восприятии материала следует 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основным литературным источникам. Если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опять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обратитесь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лектору (по графику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консультаций)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практических занятиях. Не оставлять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пятен» в освоении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материала.</w:t>
      </w:r>
    </w:p>
    <w:p w14:paraId="14A07CE1"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Запись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активной самостоятельной работы студентов, требующая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навыков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умения кратко, схематично, последовательно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логично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фиксировать основные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положения,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формулировки. Каждая учебная дисциплина как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lastRenderedPageBreak/>
        <w:t xml:space="preserve">наука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использует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терминологию,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категориальный, графический материал которыми студент должен научиться пользоваться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ходу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Последующая работа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текстом лекции воскрешает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памяти ее содержание,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развивать мышление.</w:t>
      </w:r>
    </w:p>
    <w:p w14:paraId="6BE382D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Основная задача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слушании лекции</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учиться мыслить, понимать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идеи,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лектором.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Большую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помощь при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может оказать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Передача мыслей лектора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своими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словами помогает сосредоточить внимание,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перейти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механическое конспектирование. Механическая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запись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лекции приносит мало пользы.</w:t>
      </w:r>
    </w:p>
    <w:p w14:paraId="121ED69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создает благоприятные условия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запоминания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услышанного,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этом процессе принимают участие слух,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зрение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запоминанию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только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случае, если студент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понимает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излагаемый материал. При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механическом ведении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когда просто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записываются слова лектора, присутствие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превращается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бесполезную</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трату времени.</w:t>
      </w:r>
    </w:p>
    <w:p w14:paraId="441BDF2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Некоторые обучающиеся полагают, что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наличии учебных пособий, учебников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необходимости вести конспект. Такие обучающиеся нередко совершают ошибку, так как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используют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как средство,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позволяющее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активизировать свою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или полнее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глубже усвоить ее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содержание.</w:t>
      </w:r>
    </w:p>
    <w:p w14:paraId="7C4DF6F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что конспекты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заменить учебники,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стремятся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дословной 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нередко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задумываются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над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ее содержанием.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результате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разборе учебного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механической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требуется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больше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труда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времени,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понимании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кратком конспектировании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лекции.</w:t>
      </w:r>
    </w:p>
    <w:p w14:paraId="560893A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Записи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легче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оформить,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их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брать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собой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лекцию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занятия. 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оставлять поля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записей,</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замечаний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пунктов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плана. 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тетради имеет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недостаток: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нем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мало места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пополнения новыми материалами, выводами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обобщениями. В этом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отношении более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отдельных листах (карточках). Из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него нетрудно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извлечь отдельную необходимую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можно быстро пополнить листами,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которых содержатся новые выводы,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обобщения,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фактические данные.</w:t>
      </w:r>
    </w:p>
    <w:p w14:paraId="221689B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 конспектировании допускается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необходимо соблюдать меру. Каждый студент обычно вырабатывает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правила 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Но 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введены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систему,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лучше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их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применять,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случайные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сокращения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тому, что спустя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некоторое</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время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конспект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становится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непонятным.</w:t>
      </w:r>
    </w:p>
    <w:p w14:paraId="55AD6BCC"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0D4DCB"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0E6E590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5A848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Семинарские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завершают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наиболее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важных тем учебной дисциплины.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Они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служат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закрепления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изученного материала,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развития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умений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навыков подготовки докладов,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сообщений,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приобретения опыта устных публичных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выступлений,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ведения дискуссии, аргументации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защиты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выдвигаемых положений,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также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контроля преподавателем степени подготовленности студентов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дисциплине.</w:t>
      </w:r>
    </w:p>
    <w:p w14:paraId="3D9A720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следует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практическим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w:t>
      </w:r>
    </w:p>
    <w:p w14:paraId="69163C1B"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планом 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чтобы выяснить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которые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обсуждаться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 занятии;</w:t>
      </w:r>
    </w:p>
    <w:p w14:paraId="150CBA6B"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внимательно прочитать материал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лекций,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относящихся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семинарскому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занятию, ознакомиться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материалом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учебнику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пособиям;</w:t>
      </w:r>
    </w:p>
    <w:p w14:paraId="24584FD9"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pacing w:val="-1"/>
          <w:sz w:val="24"/>
          <w:szCs w:val="24"/>
          <w:u w:color="000000"/>
          <w:bdr w:val="nil"/>
          <w:lang w:val="en-US" w:eastAsia="ru-RU"/>
          <w14:textOutline w14:w="0" w14:cap="flat" w14:cmpd="sng" w14:algn="ctr">
            <w14:noFill/>
            <w14:prstDash w14:val="solid"/>
            <w14:bevel/>
          </w14:textOutline>
        </w:rPr>
        <w:t>основные термины;</w:t>
      </w:r>
    </w:p>
    <w:p w14:paraId="6AFBFB6A"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ответить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контрольные 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семинарским занятиям,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готовиться дать развернутый ответ</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на</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 каждый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вопросов;</w:t>
      </w:r>
    </w:p>
    <w:p w14:paraId="5FE90B90"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уяснить,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какие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учебные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элементы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остались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вас неясными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постараться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lastRenderedPageBreak/>
        <w:t xml:space="preserve">получить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них ответ заранее (до семинарского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занятия)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0A6D8F79" w14:textId="77777777" w:rsidR="00AA7E9F" w:rsidRPr="00AA7E9F" w:rsidRDefault="00AA7E9F" w:rsidP="00AA7E9F">
      <w:pPr>
        <w:widowControl w:val="0"/>
        <w:numPr>
          <w:ilvl w:val="0"/>
          <w:numId w:val="14"/>
        </w:numPr>
        <w:pBdr>
          <w:top w:val="nil"/>
          <w:left w:val="nil"/>
          <w:bottom w:val="nil"/>
          <w:right w:val="nil"/>
          <w:between w:val="nil"/>
          <w:bar w:val="nil"/>
        </w:pBdr>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готовиться можно индивидуально, парами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составе малой группы, последние являются эффективными формами работы.</w:t>
      </w:r>
    </w:p>
    <w:p w14:paraId="2825C79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практическому занятию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текущую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над учебными материалами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использованием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конспектов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основной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дополнительной литературы; групповые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индивидуальные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консультации;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решение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ситуационных задач, изучение нормативно-правовых документов.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Работу 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литературой рекомендуется делать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следующей последовательности: беглый просмотр; беглый просмотр содержания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выбор конкретных страниц, отрезков текста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пометкой их расположения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перечню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номеру страницы и номеру абзаца;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конспектирование прочитанного.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самостоятельно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удалось разобраться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материале, необходимо </w:t>
      </w:r>
      <w:r w:rsidRPr="00AA7E9F">
        <w:rPr>
          <w:rFonts w:ascii="Times New Roman" w:eastAsia="Arial Unicode MS" w:hAnsi="Times New Roman" w:cs="Arial Unicode MS"/>
          <w:color w:val="000000"/>
          <w:spacing w:val="7"/>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вопросы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обратиться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помощью 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консультации или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ближайшей лекции. Рекомендуется регулярно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отводить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повторения пройденного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материала, проверяя свои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знания,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умения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навыки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контрольным вопросам.</w:t>
      </w:r>
    </w:p>
    <w:p w14:paraId="4C677D6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Качество учебной работы студентов преподаватель оценивает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конце семинара, выставляя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рабочий журнал текущие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оценки.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Обучающийся имеет право ознакомиться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 ними.</w:t>
      </w:r>
    </w:p>
    <w:p w14:paraId="3943523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Обучающимся,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пропустившим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 (независимо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причин),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имеющие письменного решения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задач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или 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подготовившиеся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данному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рекомендуется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позже,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чем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2-недельный срок явиться на консультацию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преподавателю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отчитаться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теме, изучавшейся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на занятии.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Обучающиеся,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отчитавшиеся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каждой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проработанной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ими на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занятиях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началу зачетной сессии, </w:t>
      </w:r>
      <w:r w:rsidRPr="00AA7E9F">
        <w:rPr>
          <w:rFonts w:ascii="Times New Roman" w:eastAsia="Arial Unicode MS" w:hAnsi="Times New Roman" w:cs="Arial Unicode MS"/>
          <w:color w:val="000000"/>
          <w:spacing w:val="-2"/>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возможность получить положенные баллы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работу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соответствующем семестре.</w:t>
      </w:r>
    </w:p>
    <w:p w14:paraId="66B66B89" w14:textId="77777777" w:rsidR="00AA7E9F" w:rsidRPr="00AA7E9F" w:rsidRDefault="00AA7E9F" w:rsidP="00AA7E9F">
      <w:pPr>
        <w:widowControl w:val="0"/>
        <w:pBdr>
          <w:top w:val="nil"/>
          <w:left w:val="nil"/>
          <w:bottom w:val="nil"/>
          <w:right w:val="nil"/>
          <w:between w:val="nil"/>
          <w:bar w:val="nil"/>
        </w:pBdr>
        <w:spacing w:after="0" w:line="240" w:lineRule="auto"/>
        <w:jc w:val="both"/>
        <w:rPr>
          <w:rFonts w:ascii="Times New Roman" w:eastAsia="Times New Roman" w:hAnsi="Times New Roman" w:cs="Times New Roman"/>
          <w:color w:val="000000"/>
          <w:spacing w:val="-1"/>
          <w:sz w:val="24"/>
          <w:szCs w:val="24"/>
          <w:u w:color="000000"/>
          <w:bdr w:val="nil"/>
          <w:lang w:eastAsia="ru-RU"/>
          <w14:textOutline w14:w="0" w14:cap="flat" w14:cmpd="sng" w14:algn="ctr">
            <w14:noFill/>
            <w14:prstDash w14:val="solid"/>
            <w14:bevel/>
          </w14:textOutline>
        </w:rPr>
      </w:pPr>
    </w:p>
    <w:p w14:paraId="7F48594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2.3. Методические рекомендации по проведению собеседования:</w:t>
      </w:r>
    </w:p>
    <w:p w14:paraId="159527C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24897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Целью</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устного</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собеседования являются обобщение и закрепление изученного курса.</w:t>
      </w:r>
      <w:r w:rsidRPr="00AA7E9F">
        <w:rPr>
          <w:rFonts w:ascii="Times New Roman" w:eastAsia="Arial Unicode MS" w:hAnsi="Times New Roman" w:cs="Arial Unicode MS"/>
          <w:color w:val="2A2723"/>
          <w:sz w:val="24"/>
          <w:szCs w:val="24"/>
          <w:u w:color="2A2723"/>
          <w:bdr w:val="nil"/>
          <w:lang w:val="en-US" w:eastAsia="ru-RU"/>
          <w14:textOutline w14:w="0" w14:cap="flat" w14:cmpd="sng" w14:algn="ctr">
            <w14:noFill/>
            <w14:prstDash w14:val="solid"/>
            <w14:bevel/>
          </w14:textOutline>
        </w:rPr>
        <w:t>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Студентам предлагается для освещения определенная тематика. При подготовке следует использовать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специальную литературу, учебники.</w:t>
      </w:r>
    </w:p>
    <w:p w14:paraId="12BA513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позволяет контролировать процесс формирования знаний, умений и навыков, вместе с тем во время опроса осуществляется повторение и закрепление знаний, умений и навыков, совершенствуются диалогическая и монологическая формы речи.</w:t>
      </w:r>
    </w:p>
    <w:p w14:paraId="10CB045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 xml:space="preserve">Перед началом собеседования преподаватель может предложить прочитать, просмотреть соответствующие тексты, повторить правило, определение, вспомнить порядок рассуждений и т. д. </w:t>
      </w:r>
    </w:p>
    <w:p w14:paraId="5772A1D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Устный опрос может проводиться в начале занятия, в таком случае он служит не только целям контроля, но и готовит обучающихся к усвоению нового материала, позволяет увязать изученный материал с тем, с которым они будут знакомиться на этом же или последующих занятиях.</w:t>
      </w:r>
    </w:p>
    <w:p w14:paraId="63B7E1A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Опрос может быть индивидуальным, фронтальным, опросом по цепочке, взаимоопросом.</w:t>
      </w:r>
    </w:p>
    <w:p w14:paraId="20591CD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2A2723"/>
          <w:sz w:val="24"/>
          <w:szCs w:val="24"/>
          <w:u w:color="2A2723"/>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Для осуществления взаимоопроса студент должен хорошо, свободно владеть материалом, поэтому оценки заслуживают как отвечающий, так и спрашивающий.</w:t>
      </w:r>
    </w:p>
    <w:p w14:paraId="15B31A2D"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Уровень усвоения практического материала проверяется по каждой теме (устные ответы, совместное обсуждение вопросов, примеры из практики по каждой теоретической теме). При выполнении практических заданий </w:t>
      </w:r>
      <w:r w:rsidRPr="00AA7E9F">
        <w:rPr>
          <w:rFonts w:ascii="Times New Roman" w:eastAsia="Arial Unicode MS" w:hAnsi="Times New Roman" w:cs="Arial Unicode MS"/>
          <w:color w:val="2A2723"/>
          <w:sz w:val="24"/>
          <w:szCs w:val="24"/>
          <w:u w:color="2A2723"/>
          <w:bdr w:val="nil"/>
          <w:lang w:eastAsia="ru-RU"/>
          <w14:textOutline w14:w="0" w14:cap="flat" w14:cmpd="sng" w14:algn="ctr">
            <w14:noFill/>
            <w14:prstDash w14:val="solid"/>
            <w14:bevel/>
          </w14:textOutline>
        </w:rPr>
        <w:t>студентам</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следует обосновывать свои ответы. </w:t>
      </w:r>
    </w:p>
    <w:p w14:paraId="12FFF62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Устный опрос предусматривает беседу по тематическому опроснику. Обучающийся должен по памяти отвечать на поставленные вопросы четко, грамотно, лаконично.</w:t>
      </w:r>
    </w:p>
    <w:p w14:paraId="009427A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C18B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2.4. Рекомендации по выполнению тестов (тестовых заданий)</w:t>
      </w:r>
    </w:p>
    <w:p w14:paraId="721B4866"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B55B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каждому разделу дисциплины. Тестовые задания сгруппированы в две текущие аттестации по два варианта для каждого семестра. </w:t>
      </w:r>
    </w:p>
    <w:p w14:paraId="1790A7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тестовым заданиям студентам рекомендуется:</w:t>
      </w:r>
    </w:p>
    <w:p w14:paraId="237EC6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правила чтения гласных, согласных, их буквосочетаний, транскрипцию, отработать произношение.</w:t>
      </w:r>
    </w:p>
    <w:p w14:paraId="519ED1C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изучить грамматический материал, законспектировать его или прочитать конспект записей учебных занятий, ознакомиться с образцами выполнения заданий, критериями их оценки;</w:t>
      </w:r>
    </w:p>
    <w:p w14:paraId="54E308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пользуясь необходимой литературой выполнить фонетические упражнения, приведенные в нужном разделе.</w:t>
      </w:r>
    </w:p>
    <w:p w14:paraId="24C05F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проверить себя по вопросам к лекциям и вслух пересказать их содержание.</w:t>
      </w:r>
    </w:p>
    <w:p w14:paraId="03124E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тестов: проверка усвоения теоретического материала дисциплины, а также развития учебных умений и навыков.</w:t>
      </w:r>
    </w:p>
    <w:p w14:paraId="705765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Тесты составлены в форме закрытых заданий с выбором одного правильного ответа (один вопрос и три-четыре варианта ответов, из которых необходимо выбрать один) и открытых заданий с возможностью развернутого ответа. Цель – проверка знаний пройденного материала.</w:t>
      </w:r>
    </w:p>
    <w:p w14:paraId="63EFA1AD"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1A5ECF"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t xml:space="preserve">3.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Методические рекомендации по выполнению различных форм самостоятельных заданий</w:t>
      </w:r>
    </w:p>
    <w:p w14:paraId="3DB419CB" w14:textId="77777777" w:rsidR="00AA7E9F" w:rsidRPr="00AA7E9F" w:rsidRDefault="00AA7E9F" w:rsidP="00AA7E9F">
      <w:pPr>
        <w:pBdr>
          <w:top w:val="nil"/>
          <w:left w:val="nil"/>
          <w:bottom w:val="nil"/>
          <w:right w:val="nil"/>
          <w:between w:val="nil"/>
          <w:bar w:val="nil"/>
        </w:pBdr>
        <w:spacing w:after="0" w:line="240" w:lineRule="auto"/>
        <w:ind w:firstLine="709"/>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4E5E7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68B77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F71EC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09C7B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7E2D3C3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86BFA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51851934"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24BCF3"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E71A70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2239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50F44C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4737A3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3C9B32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ресурсы. </w:t>
      </w:r>
    </w:p>
    <w:p w14:paraId="28E189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6F6D44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DF1F7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6ACD2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F147F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06CF74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F57DA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85CB9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847D4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46A5AC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5CC95F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470182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B5C3D3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CA5D3D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BC4C3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C5093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003D9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04831F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B276C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582744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B46B9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8F58F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55CE6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0DC463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7EB56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101FFD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4C0C9A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303D5E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3172B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0A4C4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1DAF1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D3CB8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337AF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00504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14C71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5270E5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5D9D3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064DB4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83D61F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5E4813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3E338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4BE1B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1F063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A3F4D6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89D3F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796941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6BCD20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D2714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50414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E5192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25020D3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5AC0AA2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2C4B769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6611B7C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0C432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11C781E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DCE986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9B8ED4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673721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EBD5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6F919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30998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7FBE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0C2770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F5DC16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D26A1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53D83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«Когнитивная лингвистика»</w:t>
      </w:r>
    </w:p>
    <w:p w14:paraId="53DFED7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A593E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28863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61253A7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2091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1426E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7F49D9E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FE8A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E16B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22930B09"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A072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23E77"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62457A5E"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B2DC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783BA"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401AB117"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4557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FB6F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5B08A25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48950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8B35C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9B826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E6017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D3ACA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92EB3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567C7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F0BE4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BFE78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2231CE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18E6D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5BC76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FD8E5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74A63D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E6015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CDF0E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9E706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4C088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8EEED7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1119D03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2654C45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1CFCFD9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30998EB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E046B1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5A8DAAD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7E1127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608E36D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4AD9FD1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27CF3D4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46F02D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1CDE75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13302B7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3A00B65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861263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5202EAC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F6EC3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D05B0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41417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781F0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4A67D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7E945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0CF93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C25EE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C03B5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B0FD2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ED844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F7BAC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C6611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8719D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F7950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1C859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3E6C4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CC483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FA515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0EA89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6718C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2E554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8B17A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165F3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4FB81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57296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DBE10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A53D0F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85238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AF91B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75AD0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7C1BC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4224D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8B2E1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B73B2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«Когнитивная лингвистика» в соответствии с учебным планом по программе направления подготовки 45.03.02 «Лингвистика» предусмотрены следующие виды занятий:</w:t>
      </w:r>
    </w:p>
    <w:p w14:paraId="408FB3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63E8AA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FE4AE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0C3F8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77EE5E1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9C3A6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1A783A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1162B7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131FF3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4BC586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B35EB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434621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748E3E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0FF7201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69658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20CB8AD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B9B39B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4D0318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AD83D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4C9F3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29A88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D74EF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A0756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06903F9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E4016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5415E6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673EEE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744A26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5BAAF46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86F6E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75E0F0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16C03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7D44A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доказательств, основных выводов. Хороший конспект должен сочетать полноту изложения с краткостью. </w:t>
      </w:r>
    </w:p>
    <w:p w14:paraId="664372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47E04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16F2D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1133AC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67DE21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57EFC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695F06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113423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83E7ED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309574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70B621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1630BE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7112C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18E12E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11C3CD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FBC52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16C238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3FC7E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78985A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7D2FC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443C8E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622AC5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1DF825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3C8A0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52C04B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61D1A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58714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7A1732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7084E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44B5F1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ECB1A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1D67FCC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95A39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56E650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7260B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98DED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34EFAD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69D335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6B9F7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7479A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610290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3A605D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DE2F4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26DA9A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2B7897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4C5AEC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7314EA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19A486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57CDE6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1119E4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295E49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21401E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33D151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0362F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39D5F9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60C295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3E44D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0873A4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57891A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41C723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FB1B05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EC7E9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464D2E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FF7DF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9901CA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8A9490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16286B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BD66A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BD2CC8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0FCC52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C2399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CCDF98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4EB3C7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F7A609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4D85AC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B1F103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1BD968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144616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75A8F2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831BA7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6CBEFA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8B5B3E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DC2B34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163896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29ADE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A495EA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BC1EAE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95CF0C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D8E45A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6121F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05FE39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9AC35C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E973C0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AE5B4C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954010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6B8CDE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AC0C9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0F19EA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060636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CD348F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0A38CB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D5B1A6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B10E94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2D1955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D5A266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6813A4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6A59A5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A1F192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615D32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E533A8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9F9AE2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A99F45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F3F8AF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3C30C0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5CB0803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7A34AA5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51784B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0EE65A4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3622E96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4600AE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238FF40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6491606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«История Чеченской Республики»</w:t>
      </w:r>
    </w:p>
    <w:p w14:paraId="382CEBB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5AEB0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F80DF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7E01B543"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C981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2AE3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5A32B39C"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3CA4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3878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B9AB604"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214DA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ACBB50"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7102261F"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59C0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EC96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4692CB0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D770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D67C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0882C86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4F8FA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46F14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A2208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C7CE8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4B4DA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EE475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32FE3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4F4D4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53CF8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7E4DD6E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3AE3E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4578A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3325F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4459A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30759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1B3F5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59327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F1B48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A6985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2E6B5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D9A60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C2385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F7985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9B8FA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E1E77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7A4B5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10A9843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42785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0E8DB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585ED07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86F2C4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C03A17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2558EF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759AF9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16B0CC0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1790028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0ABDFB0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553999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633877E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085D5D7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0D6A78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5E6642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329BF74B" w14:textId="77777777" w:rsidR="00AA7E9F" w:rsidRPr="00AA7E9F" w:rsidRDefault="00AA7E9F" w:rsidP="00AA7E9F">
      <w:pPr>
        <w:numPr>
          <w:ilvl w:val="1"/>
          <w:numId w:val="24"/>
        </w:num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выполнению различных форм самостоятельных </w:t>
      </w:r>
    </w:p>
    <w:p w14:paraId="246ACB1E" w14:textId="77777777" w:rsidR="00AA7E9F" w:rsidRPr="00AA7E9F" w:rsidRDefault="00AA7E9F" w:rsidP="00AA7E9F">
      <w:pPr>
        <w:pBdr>
          <w:top w:val="nil"/>
          <w:left w:val="nil"/>
          <w:bottom w:val="nil"/>
          <w:right w:val="nil"/>
          <w:between w:val="nil"/>
          <w:bar w:val="nil"/>
        </w:pBdr>
        <w:tabs>
          <w:tab w:val="left" w:pos="993"/>
        </w:tabs>
        <w:spacing w:after="0" w:line="240" w:lineRule="auto"/>
        <w:ind w:left="426"/>
        <w:jc w:val="both"/>
        <w:rPr>
          <w:rFonts w:ascii="Times New Roman" w:eastAsia="Times New Roman" w:hAnsi="Times New Roman" w:cs="Times New Roman"/>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заданий………………………………………………………………………………………</w:t>
      </w:r>
      <w:r w:rsidRPr="00AA7E9F">
        <w:rPr>
          <w:rFonts w:ascii="Times New Roman" w:eastAsia="Arial Unicode MS" w:hAnsi="Times New Roman" w:cs="Arial Unicode MS"/>
          <w:color w:val="000000"/>
          <w:sz w:val="24"/>
          <w:szCs w:val="24"/>
          <w:u w:color="000000"/>
          <w:bdr w:val="nil"/>
          <w:lang w:eastAsia="ru-RU"/>
        </w:rPr>
        <w:t>8</w:t>
      </w:r>
    </w:p>
    <w:p w14:paraId="2FFF13B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67A3465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CD632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626F5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564D3A"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DD5DC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63352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FA998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E13FE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5CD1D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EBE26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5A52F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2D2EF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6E6D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7BF48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612AF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BB62D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CA87C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C88CD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CF742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A920B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59E18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2ED7D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1AD8A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F6431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7829E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EBB83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06EC3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A1232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CF080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72F0F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93356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75A6E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910C7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98FB2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E764D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5B14D1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«История Чеченской Республики» адресованы студентам очной и очно-заочной форм обучения.  </w:t>
      </w:r>
    </w:p>
    <w:p w14:paraId="48BD4C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213110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7258CC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53B9AB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03E19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50F1DAD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65F99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082433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6FC936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154A0A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548E6B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C7194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4F20C1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36A3CBF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44D375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7F4CBC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DD9F62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DC64BE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6B5ACD2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57D7B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09FCB2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E51BD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0E626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867C2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3FA04C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A5C49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974C3D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F8A75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5DDC2A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624B931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85775F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E5426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D5E32F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1D60A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B6038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565D4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E87F9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717DE1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546A3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FB4BA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09129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BE159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0F29E8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55CB76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799235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791B99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32D1967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D872C9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35C5E4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03D0B9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795C806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6CB620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22101D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5F507D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2DF11B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15B601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0261DB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7F228E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BBF3B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2269D5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1428F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17C2D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3EC89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4719E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DF666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26698D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A7038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7E3CE4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11AC8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B7D62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44041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0019B9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75E691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95EE2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381C5E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33731B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1F37A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54A51D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5D5B19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AED81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47F11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9DF63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9EB8F8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5CEE2F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389C16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572253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5AE7E1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CC8A8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8E4A3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667848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C540B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0F52D2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7770182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25BDF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39A275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87DD4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7E4ADF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7EF16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00D59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0FBAE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822C1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E1ADE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D9E21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C4794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6CA33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BEE89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ED169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88416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41B5D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EA573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1FDB5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2DE7F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29401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8C2C7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91911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78E9D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B0A57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C7B7F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E874D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D813B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79D7C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57EE4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5BB18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B5EB8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18501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C6006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09786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5E031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A8FE6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3514C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6B023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3FDAD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BBE13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BBFD2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EAC86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1638E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9300D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95088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7538F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17940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97B0A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5FFEB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BB470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A00F1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6FA66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4F3D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21FCAB5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7545547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7FC60D6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BFC2C4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43AE11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1D994E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33325D8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E3BB8D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42E3EE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2F41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FD917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C39E6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A103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D1D96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28E05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232CCA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«Чеченский язык»</w:t>
      </w:r>
    </w:p>
    <w:p w14:paraId="31E32B1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F80EA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580B7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0EA7F375"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BCCF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3BEB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32138B9"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390D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870E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20BCE512"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9D80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0DDE1"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6A58FCE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C9F5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957C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E19B67A"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A152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B96E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5B7A188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0B9AF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4561E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C9C92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3624F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35357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508A8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DFC37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59DB29"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39793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52EB9A6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8F4B7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4E08B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B1261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0E9FA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10F54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9EBCF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C472E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79B91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BEED7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5DA8D1F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308B9B2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76CB869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78F68EB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25CDF01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6880E56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33ED264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2BE1B8A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0D74954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4C8EFB9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245697F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290FA1F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7C62B8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68815C0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45B41491" w14:textId="77777777" w:rsidR="00AA7E9F" w:rsidRPr="00AA7E9F" w:rsidRDefault="00AA7E9F" w:rsidP="00AA7E9F">
      <w:pPr>
        <w:numPr>
          <w:ilvl w:val="1"/>
          <w:numId w:val="24"/>
        </w:numPr>
        <w:pBdr>
          <w:top w:val="nil"/>
          <w:left w:val="nil"/>
          <w:bottom w:val="nil"/>
          <w:right w:val="nil"/>
          <w:between w:val="nil"/>
          <w:bar w:val="nil"/>
        </w:pBdr>
        <w:tabs>
          <w:tab w:val="left" w:pos="993"/>
        </w:tabs>
        <w:spacing w:after="0" w:line="240" w:lineRule="auto"/>
        <w:ind w:left="284" w:hanging="284"/>
        <w:jc w:val="both"/>
        <w:rPr>
          <w:rFonts w:ascii="Times New Roman" w:eastAsia="Arial Unicode MS" w:hAnsi="Times New Roman" w:cs="Arial Unicode MS"/>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 xml:space="preserve">Методические рекомендации по выполнению различных форм самостоятельных </w:t>
      </w:r>
    </w:p>
    <w:p w14:paraId="2885D5F8" w14:textId="77777777" w:rsidR="00AA7E9F" w:rsidRPr="00AA7E9F" w:rsidRDefault="00AA7E9F" w:rsidP="00AA7E9F">
      <w:pPr>
        <w:pBdr>
          <w:top w:val="nil"/>
          <w:left w:val="nil"/>
          <w:bottom w:val="nil"/>
          <w:right w:val="nil"/>
          <w:between w:val="nil"/>
          <w:bar w:val="nil"/>
        </w:pBdr>
        <w:tabs>
          <w:tab w:val="left" w:pos="993"/>
        </w:tabs>
        <w:spacing w:after="0" w:line="240" w:lineRule="auto"/>
        <w:ind w:left="426"/>
        <w:jc w:val="both"/>
        <w:rPr>
          <w:rFonts w:ascii="Times New Roman" w:eastAsia="Times New Roman" w:hAnsi="Times New Roman" w:cs="Times New Roman"/>
          <w:b/>
          <w:bCs/>
          <w:color w:val="000000"/>
          <w:sz w:val="24"/>
          <w:szCs w:val="24"/>
          <w:u w:color="000000"/>
          <w:bdr w:val="nil"/>
          <w:lang w:eastAsia="ru-RU"/>
        </w:rPr>
      </w:pPr>
      <w:r w:rsidRPr="00AA7E9F">
        <w:rPr>
          <w:rFonts w:ascii="Times New Roman" w:eastAsia="Arial Unicode MS" w:hAnsi="Times New Roman" w:cs="Arial Unicode MS"/>
          <w:b/>
          <w:bCs/>
          <w:color w:val="000000"/>
          <w:sz w:val="24"/>
          <w:szCs w:val="24"/>
          <w:u w:color="000000"/>
          <w:bdr w:val="nil"/>
          <w:lang w:eastAsia="ru-RU"/>
        </w:rPr>
        <w:t>заданий………………………………………………………………………………………</w:t>
      </w:r>
      <w:r w:rsidRPr="00AA7E9F">
        <w:rPr>
          <w:rFonts w:ascii="Times New Roman" w:eastAsia="Arial Unicode MS" w:hAnsi="Times New Roman" w:cs="Arial Unicode MS"/>
          <w:color w:val="000000"/>
          <w:sz w:val="24"/>
          <w:szCs w:val="24"/>
          <w:u w:color="000000"/>
          <w:bdr w:val="nil"/>
          <w:lang w:eastAsia="ru-RU"/>
        </w:rPr>
        <w:t>8</w:t>
      </w:r>
    </w:p>
    <w:p w14:paraId="316E560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70E6F03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9AEF4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DA941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6F3421"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2FBBA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3F55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B6790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4ECAD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C8F30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2001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DCC67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B5E73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74271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0C455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CE00D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02FBD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8448B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E7483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CA196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3C8F4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5280D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F25D2A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1052E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4A0F4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393E6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1C025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93507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821B2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57824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2CB31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DFF53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CE1F5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93F09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82ABD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1079B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«Чеченский язык» адресованы студентам очной и очно-заочной форм обучения.  </w:t>
      </w:r>
    </w:p>
    <w:p w14:paraId="6BE50DA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4D4AD5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4AE9C0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93D0D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5C00BE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951BB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2A553F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236974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1F95770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40427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E75D3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937458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187313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дисциплины. По каждой теме учебной дисциплины студентам предлагается перечень заданий для самостоятельной работы. </w:t>
      </w:r>
    </w:p>
    <w:p w14:paraId="11CF3FD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6CFDF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FC058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110A41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18545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00D216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A7534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2C3328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419D34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46FF68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4F49F5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350AF7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96877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7C881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21C4A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26737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CC2B0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40BBB9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1284A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1CB58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1388A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56F48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93E9A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31CCD95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1ABABA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08A47A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290398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0A048C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6B975C5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28BD51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01E730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1D4174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731179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006553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4A4172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4BC5FA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0537F8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F337C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регламент, оговоренный при получении задания. Иллюстрации должны быть достаточными, но не чрезмерными. </w:t>
      </w:r>
    </w:p>
    <w:p w14:paraId="0535CD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C27F4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23C968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00B59E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27DA3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38EFAD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5DDA20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2B05C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5189F1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410C9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031058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51559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F0ADE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F010C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0651C9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AAC51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FCBDE1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1B1351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4F20CF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8CA22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DAD13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33C012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AA2824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776C03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05C98AA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1FDA20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E0F99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079046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44E01D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4C8A3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03306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409533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36EE6E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7422EB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7AC069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1. Научно-теоретический уровень содержания, теоретическая обоснованность темы; </w:t>
      </w:r>
    </w:p>
    <w:p w14:paraId="429F7EB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BCD7A5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14DA39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12E0FA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5C0632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D031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F8DF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B56D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3F9F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C8D3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6536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DE19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789F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8AD3C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EB45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D8C8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8E0E6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CC966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50B3FF8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45FE5B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DFBA1D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97CE6E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7B353C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5A10E8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EB6E46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9640B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18D73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A04D33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2798F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824B14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B186F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F93CF4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84BCE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4EB98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E30A6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«Основы языкознания»</w:t>
      </w:r>
    </w:p>
    <w:p w14:paraId="1B75D4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6F5DD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6F81E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63BB617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D8613A"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16B8C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51125262"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5F9E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A0E23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67A1080D"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F589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73ECC"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3591392A"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EC2C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lastRenderedPageBreak/>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3F16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3B48868B"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AC8F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B805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685E47A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EFC49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56609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C3C15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DC191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BA7672"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5EC22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4B9B6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967A1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D6A7D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53F2852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EB080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9FCCB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7E1A1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BCD83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BFEF0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42B89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B03DC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3F4C6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637D2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16C480A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0B8877D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0D6924A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15B0F0F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40181D3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78250A9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40140D4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5C4D850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24F6290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290BB3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556A5C3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C603E6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34818B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3FE9100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6B17C2F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099E637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1C5A332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4B68589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D1BB6B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3DF2E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9C9982"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B9C0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2B46D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49E2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798EE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6C5C6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22D55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5FE56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F0054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07F18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C9955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74226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576D9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13A32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66E79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CF25D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EC1D8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3564C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685B5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842CA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B1269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21F2F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733A4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8FD7B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534F1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0ED7E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7CFCD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FC10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2251F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AFC3A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F1C3B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44EE52D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«Основы языкознания» адресованы студентам очной и очно-заочной форм обучения.  </w:t>
      </w:r>
    </w:p>
    <w:p w14:paraId="05EC08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4B0072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6B298E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345EEA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47ED3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A63536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83981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466FA0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437A788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4C6EA8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4C4D12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DA645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2C47F0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EF01B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3C6B9A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70E41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48FFF3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1E20CFA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6BCC00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C4A9A3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50A3D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4EE6F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1A2E8E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721145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B17280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66574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B2EF9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2413C71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25C9F0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4F1111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CCD93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59670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07654E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549023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8A123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18E07B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6E172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41F9BC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4CFCF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63603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66FAE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57A8A2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6913F4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3D9CB0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3F21CF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F19BC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968D3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758E6E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7430AF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0AC623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E4A66D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7590A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готовьте отдельно: печатный текст + слайды + раздаточный материал; </w:t>
      </w:r>
    </w:p>
    <w:p w14:paraId="6DFC23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7CE737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4D4276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09D240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1F3C5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FEF75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06BC1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0E2BD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588CE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7C6788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2AF7FB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06675F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C8287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07C52B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21293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0DC0E5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C313E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4837E7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3B357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235F0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A502C2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50BBF71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6031C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506556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AAA2C3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4D6E18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13C061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567A4CD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2CE1C7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6CBC5B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111883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47F92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5D2ED8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6940EC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7AB5EAA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соблюдением абзацев. Страницы должны быть пронумерованы, и на каждой следует оставлять поля для замечаний рецензента. </w:t>
      </w:r>
    </w:p>
    <w:p w14:paraId="2FF93B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77CD2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5AAF1A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AA2E8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26C92C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0EADCD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3CAE51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68897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4131BD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2C302B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0532F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8047C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4D88C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85606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D06A7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906A2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44889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382A4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BB769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C1FFB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7BB61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0498E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6B5B0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908F8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DE583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EC69F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AAE78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81E17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B46D8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DA83D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00F15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36E0A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556F4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9A3C3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0448B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668CA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2F3D1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473AF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AE555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0C247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E00F3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FB3D7E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6E20C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ECD30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679D3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07F8C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DF353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0A74A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29EF1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C549D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AFE3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A5567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F3D62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6C2AE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B5CBD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5A93C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E3555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4DB89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AFEF8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8499A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207A1C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9D6A17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9FD3F5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3733E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743BEE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CFFAC1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778BD3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1E0024A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689DDB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0AF21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F75DC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D5CF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98BCE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894A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4FB8A3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F1E33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6AA6147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«Философия»</w:t>
      </w:r>
    </w:p>
    <w:p w14:paraId="006BD3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90424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4C7A9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3DF327C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07A00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93676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F15D373"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A924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B81F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50A9F3C5"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D99C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lastRenderedPageBreak/>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E12735"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414C13C9"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9AC6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57AB1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37544BCD"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FCBD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C4F1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37ECD4E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B0B58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D30CF6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92DBE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0AC2B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DD079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788079"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E5754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D0FE0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AE5F8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6894C51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5A02E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2D77C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59322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E5339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F82D2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FE7EA3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F11CFD2"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5E84D3"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1A952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D9C95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460F1C2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CB8BBF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60F055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94C869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7D41A3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5EFF3F4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12C15B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134A9FF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0E6C7C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208BF45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3429FFF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A4D921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1CE9648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40C1DEF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689285D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58263F9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4E6312B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D20EE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91DF7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3709F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85F68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4ED8C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DE43F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E180F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1D6CB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E0219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755C6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67686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1D616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2F984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F16AB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9771D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F798B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AA096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38AB3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0CFFD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BF127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3591F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2D861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7D5C7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51521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C6344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D0B3C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8CC7C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D9273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C311F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963E5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E3C17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80DA7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4B412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520F81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«Философия» адресованы студентам очной и очно-заочной форм обучения.  </w:t>
      </w:r>
    </w:p>
    <w:p w14:paraId="37EDF9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3F9BAD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525D1F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599652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6F23E9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4658C7D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F7E6A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7F58D3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DC573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6AFCF1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04B9B6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95811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798767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применения, опыт рациональной организации учебной работы, и готовятся к сдаче экзамена. </w:t>
      </w:r>
    </w:p>
    <w:p w14:paraId="5AA2AF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E232C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66BC7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FCDC60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543223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93561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095AB7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783F839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7A837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4B7889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A3BF98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9DF8F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308FE4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504AB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24F77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6DA33B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2A1C21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14507B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E8E0F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AFCF5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55BA2D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78366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6F2C1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9FC1B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7B9E2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6121701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AD660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3EEEC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225BEB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B7367F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5567D5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0B6742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35BE7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47DFED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74B9E0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19DD9D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65EA10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5F8A24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51B0BB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041CEB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6485B5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78958B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1C1389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349B55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63632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283DDF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8AF60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2B1FC8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7D4D18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11AB9B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7F7CF5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7F2770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CD5F2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00C713C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04ED2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1AF2037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517C91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2E992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45B7CA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6CF10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40BF2F9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19161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4158A3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08596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FD994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7913E2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0AF43F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573B8ED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22E484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33CBA3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640E3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226279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основной части (приводятся все существенные положения, новые сведения, содержащиеся в первоисточнике); </w:t>
      </w:r>
    </w:p>
    <w:p w14:paraId="36D3BC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73F0E3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7B4696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E03A0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4C367D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616F2F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17D3C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3C86EA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1EEE18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F290CB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54DA72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5B692E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D1907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3E1AB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92C02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E29FD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1BB93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9EAF8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C0C1C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D7EE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D3557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83792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CC620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D9869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80D968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5508B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3D4E5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F3605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2C378F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047EA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7B040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57B35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885FE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D51E4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CF85EF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5F1DC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05B65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93185D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BE87F9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72BE4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F9C90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EA3318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5B08D5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12A44E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A1272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A6804F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928DE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85BD16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57C61F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C7E20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370C7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E54C7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B2CC3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513E2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CA7F1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B7B5BA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788AA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6D341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73378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254D1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0A0A730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DEB6B9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5B8B8BD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37FDCD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B471C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21CA3B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FC1F8D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F758F3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0392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063C6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494E2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9483A9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2FC4F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7384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EB46C8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6AB39B6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«Социология»</w:t>
      </w:r>
    </w:p>
    <w:p w14:paraId="075DB91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91F50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70FEC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08A4DB2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BFDB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0A63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24426162"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74A5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lastRenderedPageBreak/>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6BE52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240BA5BF"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EB53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9A8C77"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1D028B37"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E2552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A491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5673C43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375A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4614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323A740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81FD6C"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E3D9A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217EB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07CC7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3AABD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E052E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D9DEB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42923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EFF922"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39356D3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AA8A2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81D69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1297C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55923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D761E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D2F88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958D0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4FA5D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9A561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1DE68009"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CAA98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2FD61B6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3E5E7D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5FC813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22F51D5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072E1E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4251323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40000C8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 6</w:t>
      </w:r>
    </w:p>
    <w:p w14:paraId="5CEE22E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 Проектов………… 7</w:t>
      </w:r>
    </w:p>
    <w:p w14:paraId="36BE2C7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38BDD48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58F61C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 8</w:t>
      </w:r>
    </w:p>
    <w:p w14:paraId="48A749F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54CC67E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0BC1D4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0BBD1F3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64423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4C6C9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EF344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B5439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EEA96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E4F0E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FB127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FFD6F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E7827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86332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644F8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4BE67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D4C60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BD1AB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B685B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35AAC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E49B0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1D6C5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D1E9A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FD46F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9769E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C5F75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ADADB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ED8C9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381BA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8AC85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347B4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69820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8ADDAF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B7590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DF4D1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9C51D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FC04E4"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544E43"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84B12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«Социология» адресованы студентам очной и очно-заочной форм обучения.  </w:t>
      </w:r>
    </w:p>
    <w:p w14:paraId="13246C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7750DC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741B74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5C4F525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16C97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073BCFB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9C987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3E92DA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22DB6A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569BFE8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398152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39370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2.2 Рекомендации по подготовке к практическим (семинарским) занятиям </w:t>
      </w:r>
    </w:p>
    <w:p w14:paraId="7AFFC1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40AF6F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547AC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9C087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7A1A86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694762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6886D9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84EB5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1EA46F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561D7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3581F8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624A7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573D5F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83058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57814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6AC80F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809A8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459808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4881D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4EC4A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7EDCC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8CEB1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C8B6D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1BF06E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1DCF6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44F056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3450E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5C977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4A2A7E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5B52336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7B8A38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00B5CA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59353F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6AD9C3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3F1C5C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3E13B7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15817E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23DC70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5ADF067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908C9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213434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6AD0808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5BDE9D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06547E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7282B7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1BB4271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94C62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27D6D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0E85E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3D8408D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0D5396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5AD075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3AA26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3.3 Методические рекомендации по подготовке реферата</w:t>
      </w:r>
    </w:p>
    <w:p w14:paraId="0676014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81B8D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40E8FB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4DACC4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8025F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0E2674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745F23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0DEC2D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7CE5C5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15E1B0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E4677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40508F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6DAF19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716A3F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140158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12BE0E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0416B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08BA68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2575C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1C93F4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7324BD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38FC9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1E2416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69862E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5BA589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7895EC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2AA72B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6A438E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3CB11C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71A9B1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15F8E5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088A6E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C37A6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3C49D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E9975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5EF2F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9AE35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1047A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99198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75E7D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4B6CE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9EDA2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23CF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CA169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D23B3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3646A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4266A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695F7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817FE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138E3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43A5A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36D10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FEFAA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E38A9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4901E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DB9BC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F390A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0170C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510DE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90832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038C3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25E94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E73FCF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BCB9B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2E8D5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F0D18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A2AB6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96E20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698B7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194B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5FEE8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4ED0F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B278D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D3321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356F9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07393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2ADDC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8A08B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7DE30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7C198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EC258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МИНИСТЕРСТВО НАУКИ И ВЫСШЕГО ОБРАЗОВАНИЯ РОССИЙСКОЙ ФЕДЕРАЦИИ</w:t>
      </w:r>
    </w:p>
    <w:p w14:paraId="2368DC4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08D74B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67E714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BCBA2C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4E318AA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DA1365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CAF2D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6DBB4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B6A47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4CFD42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0B9A9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3751D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4AEED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BA344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C74772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B0B506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«Культурология»</w:t>
      </w:r>
    </w:p>
    <w:p w14:paraId="7C1885B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CD9DF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31A4E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467C5AD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1320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8074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74E1A532"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B552A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30B02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5508E981"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B6CB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79F58"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2DB0C51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2E17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C15A4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EC0A353"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5A37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E3C6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w:t>
            </w:r>
          </w:p>
        </w:tc>
      </w:tr>
    </w:tbl>
    <w:p w14:paraId="5F46617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15386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21365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2E4B3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07A1B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D3E08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5A000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BFC39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C04B4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14DC8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0E5DED6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6A777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76F12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0DE02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5CE52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CED5D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EF65F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267C3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76E24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24D48BE6"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907CDE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0B73A8A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F1916C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308BDEE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занятий…………………………………………………………………………………………...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00F2510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6B1C4E7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37FB16E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6AA820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64BCFF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6575124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574A79A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5F29789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5044E4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213B418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794D7BB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2C8FBA4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20EA027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4C6CA24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9AA04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04F61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612F0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55667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4813E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2F913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E34CE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09932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60292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175DB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71FC5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EA291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37212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FFF89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F0727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6480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90279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4BBBA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6AA97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F3419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28537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17B22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19A66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10C3F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3A7D5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E7960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73441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07ED0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1C70F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025D12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D490F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CA337D"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26217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FDFCB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«Культурология» адресованы студентам очной и очно-заочной форм обучения.  </w:t>
      </w:r>
    </w:p>
    <w:p w14:paraId="679CEF7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0A9BB7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12CA02C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AD967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6C554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2411875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823E6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52A073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706C47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преподавателю уточняющие вопросы с целью уяснения теоретических положений, разрешения спорных ситуаций.</w:t>
      </w:r>
    </w:p>
    <w:p w14:paraId="05083C2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27F97E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79299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283D401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0CFF7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55668B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5A0CF4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E0D07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14DDFA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D73F73"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36A9E7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F2154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CBAADF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0B0C8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8FF323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21354D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4F2CC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94A4F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E89E0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0A66A0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E399F5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23A17E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57B14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DBD205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B8FBA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3FA24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E6529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9EA47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BB72F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DAEC6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50753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2B767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5F6CF5F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22508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1B6B0F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8AEA8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4F9264D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3E34159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F2C97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1CBAD1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6. Подобрать дизайн и форматировать слайды (количество картинок и текста, их расположение, цвет и размер). </w:t>
      </w:r>
    </w:p>
    <w:p w14:paraId="4607A4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2E45C0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4E614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49B257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59C563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4826A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1A41C6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686374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A75DA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2657D1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120FCB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030BF6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7CF605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52CAC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DDBCC9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144467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45EDA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58BC1B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43742D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B03C8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B3FCB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19743E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B8D97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21F51B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32E32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E565E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4286A4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426233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4C6EA1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4B3C50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63FC0B7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5751DE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В примечании необходимо высказать свое отношение к изложенному (выводы, оценки, предположения). </w:t>
      </w:r>
    </w:p>
    <w:p w14:paraId="7AC64D4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48F75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E9058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72B270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428528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097F5B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75D3A9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41F65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537361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0C6DB9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686DF1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CD82E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6C7D9A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98AE6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50AA01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5123D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47D02E6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90F9A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C5C2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BDABE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7848A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8928E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F3232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974A1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02D29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55AA1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6B403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8C8F7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67EB1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B2DA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62FE0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B766D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F2522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47680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6ED3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A2580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18165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1E66A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557E3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D80AE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28052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5BA2C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81A4A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96A97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F0B57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6E71A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0A918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7C9BB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6E888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77B29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0A98F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9AA38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80588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D1B8E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6AFE2D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9E394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085D9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FA586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1EEB7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3D2C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ED4B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6DDE9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D0089F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8B8A28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E40669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7AD97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98AF39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42B01A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78E682B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E32229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2466C36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563A64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AEFCE4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CC9991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D02E7A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7D41B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4ED9B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703A30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191A04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BDA23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80633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EF2BF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276A75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CFF14D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«Педагогика»</w:t>
      </w:r>
    </w:p>
    <w:p w14:paraId="70D060B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51A2A3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D13CC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4193496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160AE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DA4A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421B2233"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2E17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1245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1A9C7FC2"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BD22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9CA8E"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6F249ACB"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DE49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7F1D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6CA4CF7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3481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0AACA"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09B7D8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E76F9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B1C98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8D24A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C4B22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F3499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5A6A3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A9835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2085C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B8458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C515B6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2B239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01326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F79A3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7E4396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7ADCD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976F55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AE6D7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AA087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133A0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7A53FD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298EB7C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32E231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7C06021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0D8B6ED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929292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7B1D2D6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296315D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949C21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7DA7657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19EC44C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1818135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EAB94A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47738C0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lastRenderedPageBreak/>
        <w:t>задания……………………………………………………………………………………………8</w:t>
      </w:r>
    </w:p>
    <w:p w14:paraId="36D0115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6736B2F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387C7E9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1B10CD3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9E25A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16591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65C69E"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81526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342D2F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A44B9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F57F8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295DE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04C32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BEC32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5058F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71303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953112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C521D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AF07F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D0B18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3716A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6CEEB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0DD70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FF733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F339D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FE4CB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D2B68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B0C73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3D7339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E3F56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4B96A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DEDA0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5F578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AE6C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7BBDA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27607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0ABD8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«Педагогика» в соответствии с учебным планом по программе направления подготовки 45.03.02 «Лингвистика» предусмотрены следующие виды занятий:</w:t>
      </w:r>
    </w:p>
    <w:p w14:paraId="4BA7D20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00308B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16EAD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FF220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FC97E6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03D64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4E3FD1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14ABF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2B949C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7F3E15D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D8977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0F383F1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7BD96D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5F5496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B2BE7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6E6CB0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5AC5D78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72E9E9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2ADBC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E1F2E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D3DFC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DFF59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80B35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411652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70D4E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53A5981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12C948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4EE9B1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764227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30113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B52D5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3DD08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18C79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05157C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45CB1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1306A0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0058121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4DBA5C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6930B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3B7E43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5FA1F3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78BD5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A99A1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2D3FB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3967B3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5A6CD1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5. Определить виды визуализации (картинки) для отображения их на слайдах в соответствии с логикой, целью и спецификой материала. </w:t>
      </w:r>
    </w:p>
    <w:p w14:paraId="1BB774C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680737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77EEE13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24252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65534FC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4828A4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5A3395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080121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2E74D2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52B929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24683A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4D8AC1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F1FF1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6775D03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2DC1331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7D17E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6AECE91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B776C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225516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54919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0746E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1DCEF9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2853A5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BF60F5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19B746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272080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4E4B9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75A731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2A1914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F2BD2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6F2E58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601202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основное содержание первоисточника, новую проблемную информацию, содержащуюся в нем. </w:t>
      </w:r>
    </w:p>
    <w:p w14:paraId="2E0220D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22B335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50219F1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34E183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4A80D9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4C37C5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129A22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3E2958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3379F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1801D4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192EE01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36578EE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5811DE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408DEE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012294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73C710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36C6E6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0793FCD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567E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3DAE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681B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F0475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EC9C6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3A16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6C1B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5D769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9BFFC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B096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77E2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4015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77B71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B772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B16C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AE74B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BF2A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CC65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60D9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7265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BE83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D25B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06B7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B0F7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0D2C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75F1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BFCE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607F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149E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085D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FDF6D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F32C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FF5D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A1B6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D8CE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7AA3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D63F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5B26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D31E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46E6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0B64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522B3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5A1B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D4E99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9119F7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4207E9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DA61EB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8F4DF2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5215CA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BECD7E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822785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D6FF59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B2D034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8E3DD2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8A85F6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E61201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3F1960E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BA8825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A9D5BC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1D704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D3FA6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F3A878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6E29C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4561C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C4E8C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1222FA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78BA11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«Русский язык и культура речи»</w:t>
      </w:r>
    </w:p>
    <w:p w14:paraId="42B0C84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2FF1CB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FC52D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5A386D3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0215A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06BAC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F0BC199"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19EC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632E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7C60FA6F"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F0A3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0693CD"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75442D12"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461C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8912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F475A9E"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2116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E3BFF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0F6C1F9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05971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81102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55DC7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F6DC7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741C3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36B4E2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A24F1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C1EBA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7ADAB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924441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F54078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B0DD1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1DC3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CF7BB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CB1B9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ED409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9D40CE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FF627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714EB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BE49F8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1CC83BC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8AB382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B964D1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00176CA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1DB016A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занятиям…………………………………………………………………………………………..4</w:t>
      </w:r>
    </w:p>
    <w:p w14:paraId="076242F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собеседования……………………………………………..5</w:t>
      </w:r>
    </w:p>
    <w:p w14:paraId="5FB0B31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18D412C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AE18C2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59CA738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46C0020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lastRenderedPageBreak/>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F1B830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6D7EFA0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3B4C131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7084A30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2B6F4FA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684FD3A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977453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A66A5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4ADAB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B52DB1"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A6B44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5E942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669B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5E9C2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98421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2CCE6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F792B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C4915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093B3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31305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18CD3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851B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8D63C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39E63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40CD4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40FF0B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9260B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961EB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24DCC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3560C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CF9B6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8871D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8509C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D4A64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FBD83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A2C1C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F186B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C967D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2A111F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3A5A4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1A5A5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«Русский язык и культура речи» адресованы студентам очной и очно-заочной форм обучения.  </w:t>
      </w:r>
    </w:p>
    <w:p w14:paraId="3AB85A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4D7F53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8AD22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16FF5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2. Методические рекомендации по изучению дисциплины в процессе аудиторных занятий.</w:t>
      </w:r>
    </w:p>
    <w:p w14:paraId="2E4D851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F6B15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08FD6F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7DBCC37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4DA3DF0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2AF38D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724D6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1B579E6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0B653C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5DA34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F173D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99206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1220219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5B65F5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7075A9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F2E7B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DB014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более глубокому усвоению изучаемого материала, формирует у студентов свое отношение к конкретной проблеме. </w:t>
      </w:r>
    </w:p>
    <w:p w14:paraId="271C99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F4081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38BB9F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10D130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4435C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74D81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36C98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8238A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68E7AD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30C099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FD98E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8423C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09EFA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583B5A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7FD0E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4216006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1198B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BFF82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442D0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1257B7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4A2E2B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6853745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64A447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0D6A88D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4B1017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4367B4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7C7B45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201FA3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78C877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3D8FAC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4BE4C6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229B60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DE0C2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729840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5EF8B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1D20E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5294B9A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A2FDA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3DEAD7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547E0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618496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694A4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F7CF9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889E4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5D13E2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ED216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3CA8D5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34152D9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2B8373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CF931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2EE24A3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3A454E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FF3E5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1AC4A6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0522DE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5BA9F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39291B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28EDAD9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412960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B796E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2C8EE4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00D862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0838E9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A523F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10485B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42F973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6C87D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487DA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6AC82B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1C4C300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DB292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C58D6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CDE3D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AB410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EB1FD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310A3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62BA8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9A83E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C29A2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A1436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A2BF5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9299F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293EC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5AD61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D3791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МИНИСТЕРСТВО НАУКИ И ВЫСШЕГО ОБРАЗОВАНИЯ </w:t>
      </w:r>
    </w:p>
    <w:p w14:paraId="6DD80C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46401A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5BA079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66B8DE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730620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762DE22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94A388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F667F3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2B05F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F91D72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8F728D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CE692C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498B70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B1608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CD0F99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046BA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7CA1BB6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«Информационные технологии в переводе»</w:t>
      </w:r>
    </w:p>
    <w:p w14:paraId="63A050C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848298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36DF93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6222DB3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FE45F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DE04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3474E01"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3FABE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1E91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7FF7A7F3"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88368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FF144"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02444598"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304D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DBE2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26BA1505"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E9BE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EE16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4BC52A2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EFAD2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D2A2D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BDB44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B9B4A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55231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53120A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BF3A1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24EC8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94001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62D5546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1363D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E9C49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28738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E5009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54BF6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3FB9B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C59A7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50C2DAF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5E56D73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48B86F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2. Методические рекомендации по изучению дисциплины в процессе аудиторных </w:t>
      </w:r>
    </w:p>
    <w:p w14:paraId="37C582B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2F3500F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1F731D6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1E3C0D8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0DFB95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21D68C3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ECDB74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74FD04F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29B40B3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7B1EF92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6E48FB2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00D8B53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14AC6D3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35E6FBA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7951E44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AEE0B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EFA86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1CE5D6"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AA423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BA50F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C083E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91C20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CEA4A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90318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C9CA9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6E9B1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4081B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BD4AC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EBAE4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8ACEA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26171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4F7E1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A59B9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4FACA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9F5B9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8A3A8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F4122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68419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DA95A9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05C5D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83F1F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E7872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38898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0100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7342A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D0213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696DEB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EB2B5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EA4AB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134081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«Информационные технологии в переводе» адресованы студентам очной и очно-заочной форм обучения.  </w:t>
      </w:r>
    </w:p>
    <w:p w14:paraId="2CAD63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Учебным планом по программе направления подготовки 45.03.02 «Лингвистика» предусмотрены следующие виды занятий:</w:t>
      </w:r>
    </w:p>
    <w:p w14:paraId="12D7C0F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7A12C1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C8BFE2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1A1F29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E53FB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21C9F85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C4815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545C03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909359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2159D55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0E59811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1ABACC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B3A1B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F3AE13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20DED2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1F49B1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692984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78D4FE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29D52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45E424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C6A2C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703D33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76F58F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5A05E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345187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36D6980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19253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459385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77ECE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66B65E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7D41A8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AF2C9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207D3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0C715B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3DCEFF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7DEDCA2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67190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6DBD0BC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87A3E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54C8AA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5. Определить виды визуализации (картинки) для отображения их на слайдах в соответствии с логикой, целью и спецификой материала. </w:t>
      </w:r>
    </w:p>
    <w:p w14:paraId="31390A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746076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33B680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7B5F2A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0CFA54D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7A9495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312871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77A700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5CD801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5D0FE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1DB7F2E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34EEBD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5F8C21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733A4D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1EC40D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251F4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D0E24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9245F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6092883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08099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1088A0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648FFF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034B7F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026F71D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086FF1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499906C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0EA65B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1F15F48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285191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C39E6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441F1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60E8D7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основное содержание первоисточника, новую проблемную информацию, содержащуюся в нем. </w:t>
      </w:r>
    </w:p>
    <w:p w14:paraId="5FA79F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3CA986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4E9A14A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0817F6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1A56B6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0BA5329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5B925A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189EB2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1B3C893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7C6869B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CACFC9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23639FD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3FF823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2D89B1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165DCB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2755FA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86E14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22178B5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4956D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94F52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18CE56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49884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FD8F7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75A9C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FE00E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760CD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D85DD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95D07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6BFFC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409A9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4773AC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D17507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4276D37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39AC4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35F5E4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3CB03E1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04B5EC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67F27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07107B0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E4C230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9E9279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0A1FBA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40A11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770E49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FF658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E5D31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BE0E3C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D8FA30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«Безопасность жизнедеятельности»</w:t>
      </w:r>
    </w:p>
    <w:p w14:paraId="7A6E64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80F0FA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D9195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7D0ECE33"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AD1E8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9F73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85E61DA"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9821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FDD0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0C245C54"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CD70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180BB"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1E31612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6C68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2BE65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5554BB7A"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8765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2019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2EA9103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DEC54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41EA7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CD86C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B7E05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278E2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86435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D154A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CA8E5B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681FBB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03A291F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C5AB1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40367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7743A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6B739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13EA02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93D84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DC23C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54A3E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212B1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317DE39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459135C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EC9F5C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4E6BA3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3283CC8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54AB92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1EAED48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41C2F7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3854A0D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21AB716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492A950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01A4C74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97DA11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539904C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305A534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143A87E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247C044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литературой………………………………….9</w:t>
      </w:r>
    </w:p>
    <w:p w14:paraId="44BCF87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9439C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78831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4B063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3A509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33485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6AF90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DFC5E6"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3B7F24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D672F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048FF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14FA9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DD2061"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3020AD"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626BE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2D3768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78116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40AB3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F5D83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74916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FA9A4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FC327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728AEF7"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CCF8E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74EBB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84923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EB338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A24CE8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14275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D36696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B76A01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E835A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5EE9F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4349E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437614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«Безопасность жизнедеятельности» в соответствии с учебным планом по программе направления подготовки 45.03.02 «Лингвистика» предусмотрены следующие виды занятий:</w:t>
      </w:r>
    </w:p>
    <w:p w14:paraId="240520A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73C333C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2A777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9D416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4E1E33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D722B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005C20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695E3D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5F7A85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7A7226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4C35E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6EBCB6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8B83FC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F7342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73C761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42F278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B06C7B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7E283D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дисциплины. По каждой теме учебной дисциплины студентам предлагается перечень заданий для самостоятельной работы. </w:t>
      </w:r>
    </w:p>
    <w:p w14:paraId="68CB39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75D54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2866F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A63F4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17AC91D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5262C3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FDCD1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0B1A1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6988DE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42D2936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236D64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36BB48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9CB4F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7A320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681AE7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B26E5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E3F82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58B71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018A93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C59A9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C32C7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88D31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7B9E15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7ABA58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59D348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996C2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47ABAD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203D0B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60E6B8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0E3B1D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0CE5AC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6227EC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0A3BE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14BE9B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6F5D0F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601BC0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23B143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26DD6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регламент, оговоренный при получении задания. Иллюстрации должны быть достаточными, но не чрезмерными. </w:t>
      </w:r>
    </w:p>
    <w:p w14:paraId="2ACCB3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9FE76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0221933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D1848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07A987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0DB637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227486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623E4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32FD05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2FD891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2618D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138E9C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6115FD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23A2DB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9C0DD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36F659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3E548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E1251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FBE9B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1E5C9E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6235A3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3EBCBD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9C775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23F426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6882D0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7D8313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288A6C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6171D1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667F1B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3553BA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681AC7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665D15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1C1E81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595287B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4E2E3C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1. Научно-теоретический уровень содержания, теоретическая обоснованность темы; </w:t>
      </w:r>
    </w:p>
    <w:p w14:paraId="5EDA52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8922A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1A81EF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05BE2AB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B7A3EE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CCA8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6126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1D53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F0E37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7E9C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3AE7E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DF7C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DB951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7E9B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237F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D164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8F6C2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8D82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CD82D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F225A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0580F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308C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8BA4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33C3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E209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9C41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8B5FF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EC70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9EF1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49D0C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E3C46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F1BA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9BAE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73A75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E68FE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2BD4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5806F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B4DD3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A59F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3DF9B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532E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2EBF2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6912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EE8A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93B9B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D821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9CCE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AC3F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111BF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ECA4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75B7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C077D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6AD7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D1F0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13782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35F6414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4332D5B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03D018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F6F84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44116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0FFE3F7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7D6230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D0BB3F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503E97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1F5E4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871B06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C891F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38F56E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04C51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B09C48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0C5E36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2B10D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«Чеченская традиционная культура и этика»</w:t>
      </w:r>
    </w:p>
    <w:p w14:paraId="6D508AD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5EC3A1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7E783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1D785DCB"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D70F0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9589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4BAD2081"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2EC6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49D2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34A37089"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C4D81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1F0E5"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16A22CF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10E7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4A4C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F6F424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34B3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8FD6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0A4D4A3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243BC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31706E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71C20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2DAA7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F2415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AC2A9A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8F4860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7C774B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D5821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4EEBD47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42B09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17DAF7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C1C99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60744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58FB3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1AA54C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825FE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A6216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25CF37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72F5F8A5"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6150C40E"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7E3F8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7056F95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3A8C23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0C30A88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41BF15D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5AB6CE0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20A96F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B4F6DC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134686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2295245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4E9FBB9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0EBE96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556680B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5865CED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54BC00F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B7CEF4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12F516F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7EF232"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1E5AA8"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88A77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8E32B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3B605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6EB60E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2EF1C8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«Чеченская традиционная культура и этика» в соответствии с учебным планом по программе направления подготовки 45.03.02 «Лингвистика» предусмотрены следующие виды занятий:</w:t>
      </w:r>
    </w:p>
    <w:p w14:paraId="0C983D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76F223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0D7F72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59EF9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2E48B34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12220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70B036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332FF1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516217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3B3F83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9A300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4C3021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6D6EF54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54C3D34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778CE6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736B98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01B7C53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021499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6B6025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628F86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71904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5DF55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73DD72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18D806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84A92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0859B8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более глубокому усвоению изучаемого материала, формирует у студентов свое отношение к конкретной проблеме. </w:t>
      </w:r>
    </w:p>
    <w:p w14:paraId="74FD3D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321F97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0103C2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8390B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0F829F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213695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461C9E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52E7C4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062BE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072975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C9C81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B116A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63683C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546B53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471EA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14957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459C3C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15CAB5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1C935B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5C2268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F0339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29C585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9A77C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96E44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2637E2D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4906A8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1F7FDD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075D01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162078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76C4734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698740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4BCF4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5FEB36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D851A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66931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C9640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4B2419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E2CC63"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11C7CD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92A4C4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6BCFE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B8AFB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5DE69C1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2FF73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4CFA13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30C05A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5E5DF1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50CF3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6CF6BDE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0DF91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2BE8FA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23F127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758C16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1A443F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473AEE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3ADBF76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23AEAA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7EC405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41046E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2014D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66FCFC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127FA2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58829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13A2CE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67DD6B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347F45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119E73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6BFCD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073505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181F09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9B2115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F4F5E6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E5EA7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5FB40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8AA5F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D0D053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8EC43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0A175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2F639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0B732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4DE2A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FD1D1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F53232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78506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9B26DE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2EAD2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B6800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5A368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E9C1E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3C0F9C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3A79D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76027C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E404B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7C95DC7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1C38727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C8CFF8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8348B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2D4DDA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1B4978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6CA6CF6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6704EE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D8EF64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08A511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555B6A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4CC93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D0CED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9C42A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6B703F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2048F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3F9B051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«Правоведение»</w:t>
      </w:r>
    </w:p>
    <w:p w14:paraId="391F1E6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9DDD6C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85016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17414CB1"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2E0E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CA984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DD4F08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27D4C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BA6A5"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3D4B9C74"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CCDD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1F75E"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70EF733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BDD6A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157BB"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4EDE8CD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237CAA"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72597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4ACEA5F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C1F0F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45ED5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AF636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B85016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93422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5DB06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94632C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167BF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9FA39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29542D1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D53165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78CBD8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50C20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3097C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3AA1B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5A411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80133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6E8C4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E089BCB"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3B4D9B5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2B4CC48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3B1C2EC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433C84C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3BEAE5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4534317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7E59F8C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CAA72C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20290B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0776947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B29BCB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3B38C5F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0C10662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6C2AFD6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848CE4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2C1D927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588CCE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2A76F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421C309"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43EED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F2E54E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F7C98A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F9445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BF993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66BEF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B98CC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459C5B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0201A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05274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C1761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DBFDE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A8BE4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9822D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7CD69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42165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5F97C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4F033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3B1ED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1BBB8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F53F0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807A8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E8D4A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31BA3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C1C3C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7F423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B1C0A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DC02D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6686D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4ED20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DCF33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7D6AA1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«Правоведение» в соответствии с учебным планом по программе направления подготовки 45.03.02 «Лингвистика» предусмотрены следующие виды занятий:</w:t>
      </w:r>
    </w:p>
    <w:p w14:paraId="7EB057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E210C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4EA47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D226A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B215C3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DC50E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64185E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160135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476E59A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6F73041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70895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3A51EE9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743A760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01CF22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0259D3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4B1B03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64FBFD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3. Методические рекомендации по выполнению различных форм самостоятельных заданий </w:t>
      </w:r>
    </w:p>
    <w:p w14:paraId="1C8046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01B4F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2D88F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8F98B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586070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6C396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8762E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EC3F3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6A40DA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4FF8E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6AFC32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683A64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333F0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AA8A5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2EDD3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08E29A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785AF5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Цитата - точное воспроизведение текста. Заключается в кавычки. Точно указывается страница источника. </w:t>
      </w:r>
    </w:p>
    <w:p w14:paraId="547FC5E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4D93D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D17B7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71E0D4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94DBAC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6039B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36B4F2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66C7FF8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1A3BE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21D0457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4E0692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6D1F79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6B8D10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1DC0344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71A37A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7A970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2A45C4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51A2EC4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724F863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6FDC89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7A8E23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раздаточный материалы должны отличаться от слайдов, должны быть более информативными. </w:t>
      </w:r>
    </w:p>
    <w:p w14:paraId="39EE1B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7E91350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23ABAC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0BF7212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22C024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404206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40099A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4B6A24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02488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6CA5FC3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6CAF1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29EA1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A9621E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2C9E95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5ADEC9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2FDCA4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3EAB178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44B356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EFF353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FA9C3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7EB30A5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359FB08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4A42E7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03BFCFF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709AF0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030780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51D14A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65357C0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4FE541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2904895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2E14BF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6CF7A1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730252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3B2D4E9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542DC62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7B17E6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5EF8E4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0D60B7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52693A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29FE7D3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231553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3DF17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6528F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E1513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4F486E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3E7943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2F104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91248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331E9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2A697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B1DD54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8CAC3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B85BA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0A0F80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A58D12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5CBB7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91305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8F7EDC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695D9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37EDD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ABA98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9416E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F4095B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BC144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6395C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74E76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BDE2F8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D281C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7CA3FA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F8F3F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B4F03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70A73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9CB505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7D5899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60B84D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F363E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4B5E5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C6E306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42C2B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35D43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1ABF4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2918A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A497C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60034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6AFEB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CBB257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996F1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348BBE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85E276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F1A45A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4DEEEA1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19746B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38032C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68287F1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749F7E4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25BD229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63E5EEB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7041B8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3A1E31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91AE4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3D82AE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F351A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F8FB30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D3109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2F776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5A044D0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«Физическая культура и спорт»</w:t>
      </w:r>
    </w:p>
    <w:p w14:paraId="720C28F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78C454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4A7B7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194660D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6ECFA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20400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27686E87"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E907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FA10E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36DFB026"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4F26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B35C0F"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297443E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56FA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94F4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2628C7CE"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E6D61"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97085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0585F29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B8730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20D9A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4A07D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B1AF9A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4E93B6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298212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3BB27F"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3BA53A"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3E7BE8"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1246B5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35DBF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446EE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A5F0AB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B2A681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E920B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99C45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0DCA4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15875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CF6F3D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38F679DE"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62AE1AE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4C4B074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7563163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7557491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09CCC5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0A588B6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01E9188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665DF32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3D45839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2ED6550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F89D71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60CB75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00E24A5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044BAFC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66A203A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707438F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BADF0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0C0F40"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B1EB0F"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E936BF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A315C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86CB0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28C38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E2246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9A6D4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5E7CE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E99FE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8A8249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901C6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49F798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07355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974FD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DF764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CA377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BEEC1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73B44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D7DFB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AD18E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A08DE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710E7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345D25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A4046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74A2D0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AF1DB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13049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A2EC6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954921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76938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060A2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BFE32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7AA53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621ECF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2E8D08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«Физическая культура и спорт» адресованы студентам очной и очно-заочной форм обучения.  </w:t>
      </w:r>
    </w:p>
    <w:p w14:paraId="737F08D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программе направления подготовки 45.03.02 «Лингвистика» предусмотрены следующие виды занятий:</w:t>
      </w:r>
    </w:p>
    <w:p w14:paraId="6B82712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063AB6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84097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056C64D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A654594"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занятиям </w:t>
      </w:r>
    </w:p>
    <w:p w14:paraId="0A2AFE7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2E7091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F7BF1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0F577D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240426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4E445A2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2F43697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483248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C25BE7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5F089E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8B32C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CB617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309E37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CC4EF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8FDE0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3EAAA8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340997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6EF99D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7922A0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407EF5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1A27E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31D9F4D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193C27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6C99071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45B18A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4708B0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335941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237389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B83E6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E348C0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30ECE6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0B64BC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329360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5AE87A7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23AEFA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0AD76C1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0559EF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6639FF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5A1BC16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75D7368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5C53B6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127B14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16CB19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08A1DC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491ECE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2D3A59A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328EE9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2FA8B6D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767C54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1AD54E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043C965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236064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F17F4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22AD875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762DCA5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5B7DB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09698F1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31A2F2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532E57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33EF73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043426E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5FC655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56D73F9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1AAE75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1D2B8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7C0204E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7482FA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5FDFE91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2BFE500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5651F91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1CE80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A2CA2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6D5A67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4047D7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1F3079A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21B88D2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400C10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29F1FB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35BD8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357EE93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60C6AA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40763C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12FC69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786BDD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5D23766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816D4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44A61A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90751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4E7F8A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39D7B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016175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897E5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7C038A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4B2EB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4C3BE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EA419A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879606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375355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028C8BE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64E0A87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9AC8F6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C05C0D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53C436A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97154C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7BCDFA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282075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55C33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52E4C4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C31F87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415FB5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5934F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B50DBB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808DC7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6FF49F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1AC4E55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«История (всеобщая история, история России)»</w:t>
      </w:r>
    </w:p>
    <w:p w14:paraId="0EA004D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BE58C3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40B5A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5298067B"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84BC4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8B58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1264C7C3"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D76C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0163F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5093DFC7"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502CD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48235"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78D28863"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FCBBC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D5E2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86780F4"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C725F7"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lastRenderedPageBreak/>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08531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55CAD8F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1F1A09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ABAC0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F3988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5305DC5"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8A34C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0173A1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1D4E7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58F71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0BF37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7A88DCD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8D53E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D80A6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A13CA4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444D8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5FFDC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988AC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0FA32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9F3840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E1D17D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4D27C93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0A5F8C2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0E90F5C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6A31E14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169C690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09757A7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7AE83A6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3A14DE4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4DA01C7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126FDBF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68556B9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300C6A4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756D08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088AD2F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50CC143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40313F1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3C4DB0B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813D24"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8134DB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98614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D9DDA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19343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F53F6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8E445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DF75C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B5F61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AD821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16410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EA686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B33CF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C37710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F7FF8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12736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CE1E0F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080B74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50309C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9A4CD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81BE1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E66AC8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F6BDF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E1B82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62250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326EB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ECECDD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EBB2C5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9FBAE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3D2E2F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C5A523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11913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FD383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6236C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77DD1F6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«История (всеобщая история, история России)» в соответствии с учебным планом по программе направления подготовки 45.03.02 «Лингвистика» предусмотрены следующие виды занятий:</w:t>
      </w:r>
    </w:p>
    <w:p w14:paraId="79099B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00B110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23CEDF6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25DAE7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6EFBD39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DF1A98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4B01F0D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248257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375FF3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7714AF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8AB42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372ECA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192464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2431DE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8354C9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1FC892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CAB068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782785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F489C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3FA4D8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321D67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2D23A93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C2088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172E675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A402AA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AB160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41E2FB0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3BC597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265BC1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29116A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1C3257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524D07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702F79E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6865CB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43F82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386AF2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0FA2A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8425C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F39BE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60B1DD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28251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7C7B50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21D72F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5735AFB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41A2C1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1BEE793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6AC6C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3FD2DA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70EB76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2A9F0A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25E70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6C12885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1E05DEA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623C87F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4738BE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66F263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7BD6E4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7E1614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3024F5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4FCBD9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3F0291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609917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6C2BCB3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7209788"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68623B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1B8E006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31B2B11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F4147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765D18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6C7472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4A69B1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53BE3B4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43F3D9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7CE8CF8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0A6EA9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526FB2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220CA2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59C80BA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A72CC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51258A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283136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0313519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172E17B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5E50F67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630B1C8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3C531C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соблюдением абзацев. Страницы должны быть пронумерованы, и на каждой следует оставлять поля для замечаний рецензента. </w:t>
      </w:r>
    </w:p>
    <w:p w14:paraId="5B7354F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728FE2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14E0B1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0B1655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72CA5F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58ADEC9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235B09F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769B2F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3A7F5C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4304D8F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C03E07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BC6BDD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26E036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1854A8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188FB2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F17FD6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614A6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D6F819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CC797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5BC56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B0189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1AB55F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50D655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F532B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A853C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EA3C2D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B76135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BCFA4E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7F503C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9F0AC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6CC56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CDD4C0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0BB1D1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558903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A16E1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0A2A1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5FDD99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690A3B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E63A2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C513E8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3D9D8B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5C3D2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8A3A68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37CE2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CEC6A7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BDF95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13D78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F4003C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5DCAF1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E361D7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D15075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AC8704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688001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77C02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F137D8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9C4347B"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1E3D9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5E2E44F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30179F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153F823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40731C5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1B12534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29127ED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59833E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7B0CEBA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BA513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BCAB77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ED668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0837D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F7FACD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16D17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66E3A1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DB6595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078F580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«Основы Российской государственности»</w:t>
      </w:r>
    </w:p>
    <w:p w14:paraId="21308EC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EE3709E"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66439E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2B4C3F18"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F6C2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5D8D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261A02C4"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D3BC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8B4D1C"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B214693"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8D9A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lastRenderedPageBreak/>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F24A82"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1A9070E8"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D5E1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EF59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1AB202C6"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8400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D6540"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3A21141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0C65A3"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0A3E94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B39BC3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0F7296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FC4BEE"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DF9B87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025656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AFC33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DFC6B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2DD6BF0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26C69D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25D45F"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5103E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10E672B"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98985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919128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E8B0F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6DA468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ED10AF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349DFEEB"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4953EA"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142509F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6BFCB11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582256B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3866378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446DDA1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455565B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782C4637"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58EAE4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5DC0D53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49BFE59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61D7801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359A89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41A6094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19BE501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3512784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209C853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FB092BC"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FA0FC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3B810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D1FDE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06534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B55B6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0814AE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224AE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D9FECA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46F57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C42FF6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4C653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D49AB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93F67B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7ADB9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469F8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629A9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5D1749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718CC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31BD2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932505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41FFC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0FDBEF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9415D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16F2E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72912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636F58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575577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1AA396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A68893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6505A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996CF7B"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79A2662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«Основы Российской государственности» в соответствии с учебным планом по программе направления подготовки 45.03.02 «Лингвистика» предусмотрены следующие виды занятий:</w:t>
      </w:r>
    </w:p>
    <w:p w14:paraId="66365A3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4E2F945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1259EB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EA4B6D3"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30068BE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32E3A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695569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CB26F7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346B3E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114AF5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C644C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684929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59CD282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В начале семестра студенты получают сводную информацию о формах проведения занятий и формах контроля знаний. </w:t>
      </w:r>
    </w:p>
    <w:p w14:paraId="2E8B012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5B898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5C503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6230A89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7FC09B1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1B0BCE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2EF16C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7EEEFB2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3126E25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3BC4DF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0AB9FDD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C4C72D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BDE18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52650F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A2176C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40D59AA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5D9B29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248E210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7B95363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264E03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19DB859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15A017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39BD93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38DDC22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2E6E0F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F4B4C0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16B1BE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3BE359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1BF7FCA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13A3CE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0E40B92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640B051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15CF6F5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51EE4B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3DC3BB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8F53B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13044E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275525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08962B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40C54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6808234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1B3EAF2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4ED1C91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611BC54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016D0E4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4FC9F5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1D2F70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655B14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721DB2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78497F0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9B142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7661B3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1D38B4F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238281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60B89AC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2516EA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7B2B8C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50B4E4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46A5D0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624663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4175CB2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5EFE87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658E1F4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1852F8E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4223976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6A7409F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00AED7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4E7C8F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1B8989B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067537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59E00E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038C05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Вступление и заключение не являются обязательными частями текста реферата. </w:t>
      </w:r>
    </w:p>
    <w:p w14:paraId="2DC55B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0760E6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2B71DA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9E09E6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928F1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42CFAF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3494CC3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4B6AE7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5F3055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5C48B6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C967F1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495A14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B59864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481F97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94BF44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1E6AAB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3042C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7E1E9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06841F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B7D37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9372B5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8625D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96640E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D5E1A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3F5CF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DDAB7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08089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13E553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F57AF9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F9005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88DD49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421119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3AD00A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EFE2FD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87D9DE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2052A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10ED9E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1CA76F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F41D75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BEEEBA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7D2AD8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58ABD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C4A0E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E5EBE2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3B1A30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C81AB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7B48EE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4DC14C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A15173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628706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86DB81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43C814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037833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B19E5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5141C6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F92D9D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FBAC91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BC170F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bookmarkStart w:id="8" w:name="bookmark183"/>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0717861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C7F78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3144217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1DC3BB2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8F07FF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Ахмата Абдулхамидовича Кадырова»</w:t>
      </w:r>
    </w:p>
    <w:p w14:paraId="3D6B1A8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50E56C3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tab/>
      </w:r>
    </w:p>
    <w:p w14:paraId="0C750BD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1530D3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A2FE5D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A90DBD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24ECD0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1B698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AACCC9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bookmarkEnd w:id="8"/>
    <w:p w14:paraId="5231A78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5F5BF3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FB65A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«Правоведение»</w:t>
      </w:r>
    </w:p>
    <w:p w14:paraId="21A8BAB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p>
    <w:p w14:paraId="610F3E0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0CBFDBF"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D24261"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94973B5"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tbl>
      <w:tblPr>
        <w:tblStyle w:val="TableNormal11"/>
        <w:tblW w:w="921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822"/>
        <w:gridCol w:w="4394"/>
      </w:tblGrid>
      <w:tr w:rsidR="00AA7E9F" w:rsidRPr="00AA7E9F" w14:paraId="50D64A3A" w14:textId="77777777" w:rsidTr="001C39C2">
        <w:trPr>
          <w:trHeight w:val="656"/>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8B2E1"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lastRenderedPageBreak/>
              <w:t>Направление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3508E"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5D7C0DD8" w14:textId="77777777" w:rsidTr="001C39C2">
        <w:trPr>
          <w:trHeight w:val="656"/>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A6976"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CBE45"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45.03.0</w:t>
            </w:r>
            <w:r w:rsidRPr="00AA7E9F">
              <w:rPr>
                <w:rFonts w:eastAsia="Symbol" w:cs="Arial Unicode MS"/>
                <w:color w:val="000000"/>
                <w:sz w:val="24"/>
                <w:szCs w:val="24"/>
                <w:u w:color="000000"/>
                <w:lang w:val="en-US"/>
                <w14:textOutline w14:w="0" w14:cap="flat" w14:cmpd="sng" w14:algn="ctr">
                  <w14:noFill/>
                  <w14:prstDash w14:val="solid"/>
                  <w14:bevel/>
                </w14:textOutline>
              </w:rPr>
              <w:t>2</w:t>
            </w:r>
          </w:p>
        </w:tc>
      </w:tr>
      <w:tr w:rsidR="00AA7E9F" w:rsidRPr="00AA7E9F" w14:paraId="465BDF17" w14:textId="77777777" w:rsidTr="001C39C2">
        <w:trPr>
          <w:trHeight w:val="684"/>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2BFAD2"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Профиль подготовки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244F2" w14:textId="77777777" w:rsidR="00AA7E9F" w:rsidRPr="00AA7E9F" w:rsidRDefault="005B618D" w:rsidP="00AA7E9F">
            <w:pPr>
              <w:numPr>
                <w:ilvl w:val="0"/>
                <w:numId w:val="20"/>
              </w:numPr>
              <w:tabs>
                <w:tab w:val="clear" w:pos="1671"/>
              </w:tabs>
              <w:jc w:val="center"/>
              <w:rPr>
                <w:rFonts w:ascii="Calibri" w:eastAsia="Symbol" w:hAnsi="Calibri" w:cs="Arial Unicode MS"/>
                <w:color w:val="000000"/>
                <w:sz w:val="24"/>
                <w:szCs w:val="24"/>
                <w:u w:color="000000"/>
                <w14:textOutline w14:w="0" w14:cap="flat" w14:cmpd="sng" w14:algn="ctr">
                  <w14:noFill/>
                  <w14:prstDash w14:val="solid"/>
                  <w14:bevel/>
                </w14:textOutline>
              </w:rPr>
            </w:pPr>
            <w:r>
              <w:rPr>
                <w:rFonts w:eastAsia="Symbol"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2AF9E077" w14:textId="77777777" w:rsidTr="001C39C2">
        <w:trPr>
          <w:trHeight w:val="318"/>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A53C4"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Квалификация выпускника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C5AF2"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Бакалавр</w:t>
            </w:r>
          </w:p>
        </w:tc>
      </w:tr>
      <w:tr w:rsidR="00AA7E9F" w:rsidRPr="00AA7E9F" w14:paraId="7EE9EF95" w14:textId="77777777" w:rsidTr="001C39C2">
        <w:trPr>
          <w:trHeight w:val="318"/>
        </w:trPr>
        <w:tc>
          <w:tcPr>
            <w:tcW w:w="4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4F3F2"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Форма обучения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F6607" w14:textId="77777777" w:rsidR="00AA7E9F" w:rsidRPr="00AA7E9F" w:rsidRDefault="00AA7E9F" w:rsidP="00AA7E9F">
            <w:pPr>
              <w:numPr>
                <w:ilvl w:val="0"/>
                <w:numId w:val="20"/>
              </w:numPr>
              <w:tabs>
                <w:tab w:val="clear" w:pos="1671"/>
              </w:tabs>
              <w:jc w:val="center"/>
              <w:rPr>
                <w:rFonts w:ascii="Calibri" w:eastAsia="Symbol" w:hAnsi="Calibri" w:cs="Arial Unicode MS"/>
                <w:color w:val="000000"/>
                <w:sz w:val="24"/>
                <w:szCs w:val="24"/>
                <w:u w:color="000000"/>
                <w:lang w:val="en-US"/>
                <w14:textOutline w14:w="0" w14:cap="flat" w14:cmpd="sng" w14:algn="ctr">
                  <w14:noFill/>
                  <w14:prstDash w14:val="solid"/>
                  <w14:bevel/>
                </w14:textOutline>
              </w:rPr>
            </w:pPr>
            <w:r w:rsidRPr="00AA7E9F">
              <w:rPr>
                <w:rFonts w:eastAsia="Symbol" w:cs="Arial Unicode MS"/>
                <w:color w:val="000000"/>
                <w:sz w:val="24"/>
                <w:szCs w:val="24"/>
                <w:u w:color="000000"/>
                <w14:textOutline w14:w="0" w14:cap="flat" w14:cmpd="sng" w14:algn="ctr">
                  <w14:noFill/>
                  <w14:prstDash w14:val="solid"/>
                  <w14:bevel/>
                </w14:textOutline>
              </w:rPr>
              <w:t>Очная, очно-заочная</w:t>
            </w:r>
          </w:p>
        </w:tc>
      </w:tr>
    </w:tbl>
    <w:p w14:paraId="6F992D8C"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2754EF7" w14:textId="77777777" w:rsidR="00AA7E9F" w:rsidRPr="00AA7E9F" w:rsidRDefault="00AA7E9F" w:rsidP="00AA7E9F">
      <w:pPr>
        <w:widowControl w:val="0"/>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963445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0421C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3557C0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1837AE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C0DA7E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EFD3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58E16C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70C632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145867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45851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106E3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0A62301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3DBCDF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278DD2F" w14:textId="26894383" w:rsidR="00AA7E9F" w:rsidRPr="00AA7E9F" w:rsidRDefault="009447A0" w:rsidP="00AA7E9F">
      <w:pPr>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Грозный, </w:t>
      </w:r>
      <w:r w:rsidR="00F375DD">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2026</w:t>
      </w:r>
      <w:r>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w:t>
      </w:r>
    </w:p>
    <w:p w14:paraId="01CA424C"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pPr>
    </w:p>
    <w:p w14:paraId="475E1881" w14:textId="77777777" w:rsidR="00AA7E9F" w:rsidRPr="00AA7E9F" w:rsidRDefault="00AA7E9F" w:rsidP="00AA7E9F">
      <w:pPr>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val="en-US" w:eastAsia="ru-RU"/>
          <w14:textOutline w14:w="0" w14:cap="flat" w14:cmpd="sng" w14:algn="ctr">
            <w14:noFill/>
            <w14:prstDash w14:val="solid"/>
            <w14:bevel/>
          </w14:textOutline>
        </w:rPr>
        <w:t>СОДЕРЖАНИЕ</w:t>
      </w:r>
    </w:p>
    <w:p w14:paraId="7FDEDDD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val="en-US" w:eastAsia="ru-RU"/>
          <w14:textOutline w14:w="0" w14:cap="flat" w14:cmpd="sng" w14:algn="ctr">
            <w14:noFill/>
            <w14:prstDash w14:val="solid"/>
            <w14:bevel/>
          </w14:textOutline>
        </w:rPr>
      </w:pPr>
    </w:p>
    <w:tbl>
      <w:tblPr>
        <w:tblStyle w:val="TableNormal11"/>
        <w:tblW w:w="93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8686"/>
        <w:gridCol w:w="669"/>
      </w:tblGrid>
      <w:tr w:rsidR="00AA7E9F" w:rsidRPr="00AA7E9F" w14:paraId="4967417E" w14:textId="77777777" w:rsidTr="001C39C2">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23F23F54"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lang w:val="en-US"/>
                <w14:textOutline w14:w="0" w14:cap="flat" w14:cmpd="sng" w14:algn="ctr">
                  <w14:noFill/>
                  <w14:prstDash w14:val="solid"/>
                  <w14:bevel/>
                </w14:textOutline>
              </w:rPr>
              <w:t>1. Общие положения</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1F743D7A"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lang w:val="en-US"/>
                <w14:textOutline w14:w="0" w14:cap="flat" w14:cmpd="sng" w14:algn="ctr">
                  <w14:noFill/>
                  <w14:prstDash w14:val="solid"/>
                  <w14:bevel/>
                </w14:textOutline>
              </w:rPr>
              <w:t xml:space="preserve">    3</w:t>
            </w:r>
          </w:p>
        </w:tc>
      </w:tr>
      <w:tr w:rsidR="00AA7E9F" w:rsidRPr="00AA7E9F" w14:paraId="2D40513F" w14:textId="77777777" w:rsidTr="001C39C2">
        <w:trPr>
          <w:trHeight w:val="802"/>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19486641" w14:textId="77777777" w:rsidR="00AA7E9F" w:rsidRPr="00AA7E9F" w:rsidRDefault="00AA7E9F" w:rsidP="00AA7E9F">
            <w:pPr>
              <w:numPr>
                <w:ilvl w:val="0"/>
                <w:numId w:val="20"/>
              </w:numPr>
              <w:tabs>
                <w:tab w:val="clear" w:pos="1671"/>
              </w:tabs>
              <w:jc w:val="both"/>
              <w:rPr>
                <w:rFonts w:eastAsia="Symbol"/>
                <w:color w:val="000000"/>
                <w:sz w:val="24"/>
                <w:szCs w:val="24"/>
                <w:u w:color="000000"/>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0987792C"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   </w:t>
            </w:r>
            <w:r w:rsidRPr="00AA7E9F">
              <w:rPr>
                <w:rFonts w:eastAsia="Symbol"/>
                <w:color w:val="000000"/>
                <w:sz w:val="24"/>
                <w:szCs w:val="24"/>
                <w:u w:color="000000"/>
                <w:lang w:val="en-US"/>
                <w14:textOutline w14:w="0" w14:cap="flat" w14:cmpd="sng" w14:algn="ctr">
                  <w14:noFill/>
                  <w14:prstDash w14:val="solid"/>
                  <w14:bevel/>
                </w14:textOutline>
              </w:rPr>
              <w:t>3</w:t>
            </w:r>
          </w:p>
        </w:tc>
      </w:tr>
      <w:tr w:rsidR="00AA7E9F" w:rsidRPr="00AA7E9F" w14:paraId="76D2DB52" w14:textId="77777777" w:rsidTr="001C39C2">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1779A393" w14:textId="77777777" w:rsidR="00AA7E9F" w:rsidRPr="00AA7E9F" w:rsidRDefault="00AA7E9F" w:rsidP="00AA7E9F">
            <w:pPr>
              <w:numPr>
                <w:ilvl w:val="0"/>
                <w:numId w:val="20"/>
              </w:numPr>
              <w:tabs>
                <w:tab w:val="clear" w:pos="1671"/>
              </w:tabs>
              <w:jc w:val="both"/>
              <w:rPr>
                <w:rFonts w:eastAsia="Symbol"/>
                <w:color w:val="000000"/>
                <w:sz w:val="24"/>
                <w:szCs w:val="24"/>
                <w:u w:color="000000"/>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2.1. Рекомендации по подготовке к лекционным занятиям </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3084EF08"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   </w:t>
            </w:r>
            <w:r w:rsidRPr="00AA7E9F">
              <w:rPr>
                <w:rFonts w:eastAsia="Symbol"/>
                <w:color w:val="000000"/>
                <w:sz w:val="24"/>
                <w:szCs w:val="24"/>
                <w:u w:color="000000"/>
                <w:lang w:val="en-US"/>
                <w14:textOutline w14:w="0" w14:cap="flat" w14:cmpd="sng" w14:algn="ctr">
                  <w14:noFill/>
                  <w14:prstDash w14:val="solid"/>
                  <w14:bevel/>
                </w14:textOutline>
              </w:rPr>
              <w:t>3</w:t>
            </w:r>
          </w:p>
        </w:tc>
      </w:tr>
      <w:tr w:rsidR="00AA7E9F" w:rsidRPr="00AA7E9F" w14:paraId="02F2363E" w14:textId="77777777" w:rsidTr="001C39C2">
        <w:trPr>
          <w:trHeight w:val="802"/>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1234DBB1" w14:textId="77777777" w:rsidR="00AA7E9F" w:rsidRPr="00AA7E9F" w:rsidRDefault="00AA7E9F" w:rsidP="00AA7E9F">
            <w:pPr>
              <w:numPr>
                <w:ilvl w:val="0"/>
                <w:numId w:val="20"/>
              </w:numPr>
              <w:tabs>
                <w:tab w:val="clear" w:pos="1671"/>
              </w:tabs>
              <w:jc w:val="both"/>
              <w:rPr>
                <w:rFonts w:eastAsia="Symbol"/>
                <w:color w:val="000000"/>
                <w:sz w:val="24"/>
                <w:szCs w:val="24"/>
                <w:u w:color="000000"/>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2.2. Рекомендации по подготовке к практическим (семинарским) занятиям</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10DCD55E"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   </w:t>
            </w:r>
            <w:r w:rsidRPr="00AA7E9F">
              <w:rPr>
                <w:rFonts w:eastAsia="Symbol"/>
                <w:color w:val="000000"/>
                <w:sz w:val="24"/>
                <w:szCs w:val="24"/>
                <w:u w:color="000000"/>
                <w:lang w:val="en-US"/>
                <w14:textOutline w14:w="0" w14:cap="flat" w14:cmpd="sng" w14:algn="ctr">
                  <w14:noFill/>
                  <w14:prstDash w14:val="solid"/>
                  <w14:bevel/>
                </w14:textOutline>
              </w:rPr>
              <w:t>6</w:t>
            </w:r>
          </w:p>
        </w:tc>
      </w:tr>
      <w:tr w:rsidR="00AA7E9F" w:rsidRPr="00AA7E9F" w14:paraId="3749B728" w14:textId="77777777" w:rsidTr="001C39C2">
        <w:trPr>
          <w:trHeight w:val="802"/>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211799C1" w14:textId="77777777" w:rsidR="00AA7E9F" w:rsidRPr="00AA7E9F" w:rsidRDefault="00AA7E9F" w:rsidP="00AA7E9F">
            <w:pPr>
              <w:numPr>
                <w:ilvl w:val="0"/>
                <w:numId w:val="20"/>
              </w:numPr>
              <w:tabs>
                <w:tab w:val="clear" w:pos="1671"/>
              </w:tabs>
              <w:jc w:val="both"/>
              <w:rPr>
                <w:rFonts w:eastAsia="Symbol"/>
                <w:color w:val="000000"/>
                <w:sz w:val="24"/>
                <w:szCs w:val="24"/>
                <w:u w:color="000000"/>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2172418E"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   </w:t>
            </w:r>
            <w:r w:rsidRPr="00AA7E9F">
              <w:rPr>
                <w:rFonts w:eastAsia="Symbol"/>
                <w:color w:val="000000"/>
                <w:sz w:val="24"/>
                <w:szCs w:val="24"/>
                <w:u w:color="000000"/>
                <w:lang w:val="en-US"/>
                <w14:textOutline w14:w="0" w14:cap="flat" w14:cmpd="sng" w14:algn="ctr">
                  <w14:noFill/>
                  <w14:prstDash w14:val="solid"/>
                  <w14:bevel/>
                </w14:textOutline>
              </w:rPr>
              <w:t>9</w:t>
            </w:r>
          </w:p>
        </w:tc>
      </w:tr>
      <w:tr w:rsidR="00AA7E9F" w:rsidRPr="00AA7E9F" w14:paraId="574FB80F" w14:textId="77777777" w:rsidTr="001C39C2">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220459D1" w14:textId="77777777" w:rsidR="00AA7E9F" w:rsidRPr="00AA7E9F" w:rsidRDefault="00AA7E9F" w:rsidP="00AA7E9F">
            <w:pPr>
              <w:numPr>
                <w:ilvl w:val="0"/>
                <w:numId w:val="20"/>
              </w:numPr>
              <w:tabs>
                <w:tab w:val="clear" w:pos="1671"/>
              </w:tabs>
              <w:jc w:val="both"/>
              <w:rPr>
                <w:rFonts w:eastAsia="Symbol"/>
                <w:color w:val="000000"/>
                <w:sz w:val="24"/>
                <w:szCs w:val="24"/>
                <w:u w:color="000000"/>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3.1. Методические рекомендации по работе с литературой</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1BF66A10"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   </w:t>
            </w:r>
            <w:r w:rsidRPr="00AA7E9F">
              <w:rPr>
                <w:rFonts w:eastAsia="Symbol"/>
                <w:color w:val="000000"/>
                <w:sz w:val="24"/>
                <w:szCs w:val="24"/>
                <w:u w:color="000000"/>
                <w:lang w:val="en-US"/>
                <w14:textOutline w14:w="0" w14:cap="flat" w14:cmpd="sng" w14:algn="ctr">
                  <w14:noFill/>
                  <w14:prstDash w14:val="solid"/>
                  <w14:bevel/>
                </w14:textOutline>
              </w:rPr>
              <w:t>9</w:t>
            </w:r>
          </w:p>
        </w:tc>
      </w:tr>
      <w:tr w:rsidR="00AA7E9F" w:rsidRPr="00AA7E9F" w14:paraId="248361E9" w14:textId="77777777" w:rsidTr="001C39C2">
        <w:trPr>
          <w:trHeight w:val="328"/>
          <w:jc w:val="center"/>
        </w:trPr>
        <w:tc>
          <w:tcPr>
            <w:tcW w:w="8686" w:type="dxa"/>
            <w:tcBorders>
              <w:top w:val="nil"/>
              <w:left w:val="nil"/>
              <w:bottom w:val="nil"/>
              <w:right w:val="nil"/>
            </w:tcBorders>
            <w:shd w:val="clear" w:color="auto" w:fill="auto"/>
            <w:tcMar>
              <w:top w:w="80" w:type="dxa"/>
              <w:left w:w="80" w:type="dxa"/>
              <w:bottom w:w="80" w:type="dxa"/>
              <w:right w:w="80" w:type="dxa"/>
            </w:tcMar>
          </w:tcPr>
          <w:p w14:paraId="285505E5" w14:textId="77777777" w:rsidR="00AA7E9F" w:rsidRPr="00AA7E9F" w:rsidRDefault="00AA7E9F" w:rsidP="00AA7E9F">
            <w:pPr>
              <w:numPr>
                <w:ilvl w:val="0"/>
                <w:numId w:val="20"/>
              </w:numPr>
              <w:tabs>
                <w:tab w:val="clear" w:pos="1671"/>
              </w:tabs>
              <w:jc w:val="both"/>
              <w:rPr>
                <w:rFonts w:eastAsia="Symbol"/>
                <w:color w:val="000000"/>
                <w:sz w:val="24"/>
                <w:szCs w:val="24"/>
                <w:u w:color="000000"/>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lastRenderedPageBreak/>
              <w:t>3.2. Методические рекомендации по подготовке реферата</w:t>
            </w:r>
          </w:p>
        </w:tc>
        <w:tc>
          <w:tcPr>
            <w:tcW w:w="669" w:type="dxa"/>
            <w:tcBorders>
              <w:top w:val="nil"/>
              <w:left w:val="nil"/>
              <w:bottom w:val="nil"/>
              <w:right w:val="nil"/>
            </w:tcBorders>
            <w:shd w:val="clear" w:color="auto" w:fill="auto"/>
            <w:tcMar>
              <w:top w:w="80" w:type="dxa"/>
              <w:left w:w="80" w:type="dxa"/>
              <w:bottom w:w="80" w:type="dxa"/>
              <w:right w:w="80" w:type="dxa"/>
            </w:tcMar>
            <w:vAlign w:val="center"/>
          </w:tcPr>
          <w:p w14:paraId="60CFF1FD" w14:textId="77777777" w:rsidR="00AA7E9F" w:rsidRPr="00AA7E9F" w:rsidRDefault="00AA7E9F" w:rsidP="00AA7E9F">
            <w:pPr>
              <w:numPr>
                <w:ilvl w:val="0"/>
                <w:numId w:val="20"/>
              </w:numPr>
              <w:tabs>
                <w:tab w:val="clear" w:pos="1671"/>
              </w:tabs>
              <w:jc w:val="both"/>
              <w:rPr>
                <w:rFonts w:eastAsia="Symbol"/>
                <w:color w:val="000000"/>
                <w:sz w:val="24"/>
                <w:szCs w:val="24"/>
                <w:u w:color="000000"/>
                <w:lang w:val="en-US"/>
                <w14:textOutline w14:w="0" w14:cap="flat" w14:cmpd="sng" w14:algn="ctr">
                  <w14:noFill/>
                  <w14:prstDash w14:val="solid"/>
                  <w14:bevel/>
                </w14:textOutline>
              </w:rPr>
            </w:pPr>
            <w:r w:rsidRPr="00AA7E9F">
              <w:rPr>
                <w:rFonts w:eastAsia="Symbol"/>
                <w:color w:val="000000"/>
                <w:sz w:val="24"/>
                <w:szCs w:val="24"/>
                <w:u w:color="000000"/>
                <w14:textOutline w14:w="0" w14:cap="flat" w14:cmpd="sng" w14:algn="ctr">
                  <w14:noFill/>
                  <w14:prstDash w14:val="solid"/>
                  <w14:bevel/>
                </w14:textOutline>
              </w:rPr>
              <w:t xml:space="preserve">  </w:t>
            </w:r>
            <w:r w:rsidRPr="00AA7E9F">
              <w:rPr>
                <w:rFonts w:eastAsia="Symbol"/>
                <w:color w:val="000000"/>
                <w:sz w:val="24"/>
                <w:szCs w:val="24"/>
                <w:u w:color="000000"/>
                <w:lang w:val="en-US"/>
                <w14:textOutline w14:w="0" w14:cap="flat" w14:cmpd="sng" w14:algn="ctr">
                  <w14:noFill/>
                  <w14:prstDash w14:val="solid"/>
                  <w14:bevel/>
                </w14:textOutline>
              </w:rPr>
              <w:t>11</w:t>
            </w:r>
          </w:p>
        </w:tc>
      </w:tr>
    </w:tbl>
    <w:p w14:paraId="5F4FE9CE"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 xml:space="preserve"> Методические рекомендации по выполнению тестов </w:t>
      </w:r>
    </w:p>
    <w:p w14:paraId="17C96C97"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t>(тестовых заданий)                                                                                                                   13</w:t>
      </w:r>
    </w:p>
    <w:p w14:paraId="25578DC9"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2AE722F3"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4"/>
          <w:szCs w:val="24"/>
          <w:u w:color="000000"/>
          <w:bdr w:val="nil"/>
          <w:lang w:eastAsia="ru-RU"/>
          <w14:textOutline w14:w="0" w14:cap="flat" w14:cmpd="sng" w14:algn="ctr">
            <w14:noFill/>
            <w14:prstDash w14:val="solid"/>
            <w14:bevel/>
          </w14:textOutline>
        </w:rPr>
      </w:pPr>
    </w:p>
    <w:p w14:paraId="0034905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91CE5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3A6BC8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E9C2B5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37725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2A1CE4"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A333E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0A7C3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4CCB7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253FA9"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208042C"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894D44B"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A0FF9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B79FC2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CA4159"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39D89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135CEF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852FFCE"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2C3C48"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1163B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2AF085"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59E906"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B4D4253"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DF65E5D"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8F0B7F"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DB8EEB0"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A9B0D2" w14:textId="77777777" w:rsidR="00AA7E9F" w:rsidRPr="00AA7E9F" w:rsidRDefault="00AA7E9F" w:rsidP="00AA7E9F">
      <w:pPr>
        <w:pBdr>
          <w:top w:val="nil"/>
          <w:left w:val="nil"/>
          <w:bottom w:val="nil"/>
          <w:right w:val="nil"/>
          <w:between w:val="nil"/>
          <w:bar w:val="nil"/>
        </w:pBdr>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F1752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7C28459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Методические указания по освоению дисциплины «Правоведение» адресованы студентам очной и очно-заочной форм обучения. </w:t>
      </w:r>
    </w:p>
    <w:p w14:paraId="3002855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методических рекомендаций – обеспечить обучающемуся оптимальную организацию процесса изучения дисциплины, а также выполнения различных форм самостоятельной работы.</w:t>
      </w:r>
    </w:p>
    <w:p w14:paraId="6BC1A87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рекомендации по изучению дисциплины для студентов представляют собой комплекс рекомендаций и разъяснений, позволяющих студенту оптимальным образом организовать процесс изучения данной дисциплины. Следует учитывать, что часть курса изучается студентом самостоятельно.</w:t>
      </w:r>
    </w:p>
    <w:p w14:paraId="7F693CA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Учебным планом по направлению подготовки 45.03.02 «Лингвистика» предусмотрены следующие виды занятий:</w:t>
      </w:r>
    </w:p>
    <w:p w14:paraId="034938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2B13D6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практические/семинарские занятия.</w:t>
      </w:r>
    </w:p>
    <w:p w14:paraId="33272C24"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00D5269E" w14:textId="77777777" w:rsidR="00AA7E9F" w:rsidRPr="00AA7E9F" w:rsidRDefault="00AA7E9F" w:rsidP="00AA7E9F">
      <w:pPr>
        <w:keepNext/>
        <w:keepLines/>
        <w:pBdr>
          <w:top w:val="nil"/>
          <w:left w:val="nil"/>
          <w:bottom w:val="nil"/>
          <w:right w:val="nil"/>
          <w:between w:val="nil"/>
          <w:bar w:val="nil"/>
        </w:pBdr>
        <w:spacing w:after="0" w:line="240" w:lineRule="auto"/>
        <w:jc w:val="both"/>
        <w:outlineLvl w:val="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2.1. Рекомендации по подготовке к лекционным занятиям</w:t>
      </w:r>
    </w:p>
    <w:p w14:paraId="0C371E1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 лекции – первый важный шаг к уяснению учебного материала, поэтому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при изучении дисциплины следует обратить особое внимание на конспектирование лекционного материала. От умения эффективно воспринимать, а затем и усваивать подаваемый лектором материал во многом зависит успех обучения. Умение слушать и адекватно реагировать на получаемую информацию важно и при работе по организации того или иного процесса, при проведении различного рода семинаров, собраний, конференций и т.д.</w:t>
      </w:r>
    </w:p>
    <w:p w14:paraId="398A360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Обучающимся необходимо:</w:t>
      </w:r>
    </w:p>
    <w:p w14:paraId="06471EBF" w14:textId="77777777" w:rsidR="00AA7E9F" w:rsidRPr="00AA7E9F" w:rsidRDefault="00AA7E9F" w:rsidP="00AA7E9F">
      <w:pPr>
        <w:widowControl w:val="0"/>
        <w:numPr>
          <w:ilvl w:val="1"/>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Узнать тему предстоящей лекции (по тематическому плану, по информации лектора); перед каждой лекцией просматривать рабочую программу дисциплины, что позволит сэкономить время на записывание темы лекции, ее основных вопросов, рекомендуемой литературы;</w:t>
      </w:r>
    </w:p>
    <w:p w14:paraId="717334BD" w14:textId="77777777" w:rsidR="00AA7E9F" w:rsidRPr="00AA7E9F" w:rsidRDefault="00AA7E9F" w:rsidP="00AA7E9F">
      <w:pPr>
        <w:widowControl w:val="0"/>
        <w:numPr>
          <w:ilvl w:val="1"/>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ознакомиться с учебным материалом по учебнику и учебным пособиям;</w:t>
      </w:r>
    </w:p>
    <w:p w14:paraId="6BBB2F11" w14:textId="77777777" w:rsidR="00AA7E9F" w:rsidRPr="00AA7E9F" w:rsidRDefault="00AA7E9F" w:rsidP="00AA7E9F">
      <w:pPr>
        <w:widowControl w:val="0"/>
        <w:numPr>
          <w:ilvl w:val="1"/>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w:t>
      </w:r>
    </w:p>
    <w:p w14:paraId="07099B7C" w14:textId="77777777" w:rsidR="00AA7E9F" w:rsidRPr="00AA7E9F" w:rsidRDefault="00AA7E9F" w:rsidP="00AA7E9F">
      <w:pPr>
        <w:widowControl w:val="0"/>
        <w:numPr>
          <w:ilvl w:val="1"/>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постараться уяснить место изучаемой темы в своей профессиональной подготовке;</w:t>
      </w:r>
    </w:p>
    <w:p w14:paraId="169EA4B6" w14:textId="77777777" w:rsidR="00AA7E9F" w:rsidRPr="00AA7E9F" w:rsidRDefault="00AA7E9F" w:rsidP="00AA7E9F">
      <w:pPr>
        <w:widowControl w:val="0"/>
        <w:numPr>
          <w:ilvl w:val="1"/>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перед очередной лекцией необходимо просмотреть по конспекту материал предыдущей лекции;</w:t>
      </w:r>
    </w:p>
    <w:p w14:paraId="5F21AA97" w14:textId="77777777" w:rsidR="00AA7E9F" w:rsidRPr="00AA7E9F" w:rsidRDefault="00AA7E9F" w:rsidP="00AA7E9F">
      <w:pPr>
        <w:widowControl w:val="0"/>
        <w:numPr>
          <w:ilvl w:val="1"/>
          <w:numId w:val="39"/>
        </w:numPr>
        <w:pBdr>
          <w:top w:val="nil"/>
          <w:left w:val="nil"/>
          <w:bottom w:val="nil"/>
          <w:right w:val="nil"/>
          <w:between w:val="nil"/>
          <w:bar w:val="nil"/>
        </w:pBdr>
        <w:tabs>
          <w:tab w:val="left" w:pos="810"/>
        </w:tabs>
        <w:spacing w:after="0" w:line="240" w:lineRule="auto"/>
        <w:ind w:left="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записать возможные вопросы, которые вы зададите лектору на лекции.</w:t>
      </w:r>
    </w:p>
    <w:p w14:paraId="299A3FD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затруднениях в восприятии материала следует обратиться к основным литературным источникам. Если разобраться в материале опять не удалось, то обратитесь к лектору (по графику его консультаций) или к преподавателю на практических занятиях. Не оставляйте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«белых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пятен» в освоении материала.</w:t>
      </w:r>
    </w:p>
    <w:p w14:paraId="1D9004E8"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Запись лекции –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одна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из форм активной самостоятельной работы студентов, требующая навыков и умения кратко, схематично, последовательно и логично фиксировать основные положения, выводы, обобщения, формулировки. Каждая учебная дисциплина как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наука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использует свою терминологию, категориальный, графический материал, которыми студент должен научиться пользоваться и применять по ходу записи лекции. Последующая работа над текстом лекции воскрешает в памяти ее содержание, позволяет развивать мышление.</w:t>
      </w:r>
    </w:p>
    <w:p w14:paraId="3918FE0A"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Основная задача при слушании лекции – учиться мыслить, понимать идеи, излагаемые лектором. Большую помощь при этом может оказать конспект. Передача мыслей лектора своими словами помогает сосредоточить внимание, не дает перейти на механическое конспектирование. Механическая запись лекции приносит мало пользы.</w:t>
      </w:r>
    </w:p>
    <w:p w14:paraId="0ED6A39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Ведение конспекта создает благоприятные условия для запоминания услышанного, т.к. в этом процессе принимают участие слух, зрение и рука. Конспектирование способствует запоминанию только в том случае, если студент понимает излагаемый материал. При механическом ведении конспекта, когда просто записываются слова лектора, присутствие на лекции превращается в бесполезную трату времени.</w:t>
      </w:r>
    </w:p>
    <w:p w14:paraId="5B4ECF84"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Некоторые обучающиеся полагают, что при наличии учебных пособий, учебников, нет необходимости вести конспект. Такие обучающиеся нередко совершают ошибку, так как не используют конспект как средство, позволяющее активизировать свою работу на лекции или полнее и глубже усвоить ее содержание.</w:t>
      </w:r>
    </w:p>
    <w:p w14:paraId="797BD7DC"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Определенная часть обучающихся считает, что конспекты лекции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могут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заменить учебники, поэтому они стремятся к дословной записи лекции и нередко не задумываются над ее содержанием. В результате, при разборе учебного материала по механической записи, требуется больше труда и времени, чем при понимании и кратком конспектировании лекции.</w:t>
      </w:r>
    </w:p>
    <w:p w14:paraId="1F151C1E"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ведется в тетради или на отдельных листах. Записи в тетради легче оформить, их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удобно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брать с собой на лекцию или практические занятия. Рекомендуется в тетради оставлять поля для дополнительных записей, замечаний и пунктов плана. Но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конспектирование в тетради имеет и недостаток: в нем мало места для пополнения новыми материалами, выводами и обобщениями. В этом отношении более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удобен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конспект на отдельных листах (карточках). Из него нетрудно извлечь отдельную необходимую запись, конспект можно быстро пополнить листами, в которых содержатся новые выводы, обобщения, фактические данные. При подготовке выступлений, докладов легко подобрать листки из различных конспектов и свести их вместе. В результате такой работы конспект может стать тематическим.</w:t>
      </w:r>
    </w:p>
    <w:p w14:paraId="07E474DB"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Но вести конспект на отдельных листках или карточках более трудоемко, чем в тетради. Карточки легко рассыпать и перепутать, приходиться обзаводиться ящичками для хранения карточек, возникает необходимость на каждом листке писать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его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порядковый номер.</w:t>
      </w:r>
    </w:p>
    <w:p w14:paraId="6263B3B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Но затрата труда и времени окупается преимуществами конспектирования на карточках перед конспектом в тетради.</w:t>
      </w:r>
    </w:p>
    <w:p w14:paraId="25F39D73"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конспектировании допускается сокращение слов, но необходимо соблюдать меру. Каждый студент обычно вырабатывает свои правила сокращения. Но если они не введены в систему, то лучше их не применять, т.к. случайные сокращения ведут к тому, что спустя некоторое время конспект становится непонятным.</w:t>
      </w:r>
    </w:p>
    <w:p w14:paraId="0DEC104F"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Следует знать, что не существует какого-либо единого, годного для всех метода конспектирования. Каждый ведет записи так, как ему представляется наиболее целесообразным и удобным. Собственный метод складывается по мере накопления опыта, но во всех случаях надо стремиться к тому, чтобы конспективные записи были краткими и наилучшим образом содействовали глубокому усвоению изучаемого материала.</w:t>
      </w:r>
    </w:p>
    <w:p w14:paraId="343A5DC6" w14:textId="77777777" w:rsidR="00AA7E9F" w:rsidRPr="00AA7E9F" w:rsidRDefault="00AA7E9F" w:rsidP="00AA7E9F">
      <w:pPr>
        <w:keepNext/>
        <w:keepLines/>
        <w:pBdr>
          <w:top w:val="nil"/>
          <w:left w:val="nil"/>
          <w:bottom w:val="nil"/>
          <w:right w:val="nil"/>
          <w:between w:val="nil"/>
          <w:bar w:val="nil"/>
        </w:pBdr>
        <w:spacing w:after="0" w:line="240" w:lineRule="auto"/>
        <w:ind w:hanging="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2C3BD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2.2. Рекомендации по подготовке к практическим (семинарским) занятиям</w:t>
      </w:r>
    </w:p>
    <w:p w14:paraId="41FF6DF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Семинарские / практические занятия завершают изучение на и более важных тему учебной дисциплины. Они служат для закрепления изученного материала, развития умений и навыков подготовки докладов, сообщений, приобретения опыта устных публичных выступлений, ведения дискуссии, аргументации защиты выдвигаемых положений, а также для контроля преподавателем степени подготовленности студентов по изучаемой дисциплине.</w:t>
      </w:r>
    </w:p>
    <w:p w14:paraId="7F2A303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Обучающимся следует при подготовке к практическим занятиям:</w:t>
      </w:r>
    </w:p>
    <w:p w14:paraId="10886A27" w14:textId="77777777" w:rsidR="00AA7E9F" w:rsidRPr="00AA7E9F" w:rsidRDefault="00AA7E9F" w:rsidP="00AA7E9F">
      <w:pPr>
        <w:widowControl w:val="0"/>
        <w:numPr>
          <w:ilvl w:val="0"/>
          <w:numId w:val="44"/>
        </w:numPr>
        <w:pBdr>
          <w:top w:val="nil"/>
          <w:left w:val="nil"/>
          <w:bottom w:val="nil"/>
          <w:right w:val="nil"/>
          <w:between w:val="nil"/>
          <w:bar w:val="nil"/>
        </w:pBdr>
        <w:spacing w:after="0" w:line="240" w:lineRule="auto"/>
        <w:ind w:left="0"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ознакомиться с темой и планом занятия, чтобы выяснить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круг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вопросов, которые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будут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обсуждаться на занятии;</w:t>
      </w:r>
    </w:p>
    <w:p w14:paraId="5C5D083F" w14:textId="77777777" w:rsidR="00AA7E9F" w:rsidRPr="00AA7E9F" w:rsidRDefault="00AA7E9F" w:rsidP="00AA7E9F">
      <w:pPr>
        <w:widowControl w:val="0"/>
        <w:numPr>
          <w:ilvl w:val="0"/>
          <w:numId w:val="44"/>
        </w:numPr>
        <w:pBdr>
          <w:top w:val="nil"/>
          <w:left w:val="nil"/>
          <w:bottom w:val="nil"/>
          <w:right w:val="nil"/>
          <w:between w:val="nil"/>
          <w:bar w:val="nil"/>
        </w:pBdr>
        <w:spacing w:after="0" w:line="240" w:lineRule="auto"/>
        <w:ind w:left="0"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внимательно прочитать материал лекций, относящихся к данному семинарскому занятию, ознакомиться с учебным материалом по учебнику и учебным пособиям;</w:t>
      </w:r>
    </w:p>
    <w:p w14:paraId="78124DEC" w14:textId="77777777" w:rsidR="00AA7E9F" w:rsidRPr="00AA7E9F" w:rsidRDefault="00AA7E9F" w:rsidP="00AA7E9F">
      <w:pPr>
        <w:widowControl w:val="0"/>
        <w:numPr>
          <w:ilvl w:val="0"/>
          <w:numId w:val="44"/>
        </w:numPr>
        <w:pBdr>
          <w:top w:val="nil"/>
          <w:left w:val="nil"/>
          <w:bottom w:val="nil"/>
          <w:right w:val="nil"/>
          <w:between w:val="nil"/>
          <w:bar w:val="nil"/>
        </w:pBdr>
        <w:spacing w:after="0" w:line="240" w:lineRule="auto"/>
        <w:ind w:left="0" w:firstLine="30"/>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выписать</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val="en-US" w:eastAsia="ru-RU"/>
          <w14:textOutline w14:w="0" w14:cap="flat" w14:cmpd="sng" w14:algn="ctr">
            <w14:noFill/>
            <w14:prstDash w14:val="solid"/>
            <w14:bevel/>
          </w14:textOutline>
        </w:rPr>
        <w:t>основные термины;</w:t>
      </w:r>
    </w:p>
    <w:p w14:paraId="71444C4B" w14:textId="77777777" w:rsidR="00AA7E9F" w:rsidRPr="00AA7E9F" w:rsidRDefault="00AA7E9F" w:rsidP="00AA7E9F">
      <w:pPr>
        <w:widowControl w:val="0"/>
        <w:numPr>
          <w:ilvl w:val="0"/>
          <w:numId w:val="44"/>
        </w:numPr>
        <w:pBdr>
          <w:top w:val="nil"/>
          <w:left w:val="nil"/>
          <w:bottom w:val="nil"/>
          <w:right w:val="nil"/>
          <w:between w:val="nil"/>
          <w:bar w:val="nil"/>
        </w:pBdr>
        <w:spacing w:after="0" w:line="240" w:lineRule="auto"/>
        <w:ind w:left="0"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ответить на контрольные вопросы по семинарским занятиям, готовиться, дать развернутый ответ на каждый из вопросов;</w:t>
      </w:r>
    </w:p>
    <w:p w14:paraId="642FD94C" w14:textId="77777777" w:rsidR="00AA7E9F" w:rsidRPr="00AA7E9F" w:rsidRDefault="00AA7E9F" w:rsidP="00AA7E9F">
      <w:pPr>
        <w:widowControl w:val="0"/>
        <w:numPr>
          <w:ilvl w:val="0"/>
          <w:numId w:val="44"/>
        </w:numPr>
        <w:pBdr>
          <w:top w:val="nil"/>
          <w:left w:val="nil"/>
          <w:bottom w:val="nil"/>
          <w:right w:val="nil"/>
          <w:between w:val="nil"/>
          <w:bar w:val="nil"/>
        </w:pBdr>
        <w:spacing w:after="0" w:line="240" w:lineRule="auto"/>
        <w:ind w:left="0"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уяснить, какие учебные элементы остались для них неясными и постараться получить на них ответ заранее (до семинарского занятия) во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время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текущих консультаций преподавателя;</w:t>
      </w:r>
    </w:p>
    <w:p w14:paraId="1AB022C9" w14:textId="77777777" w:rsidR="00AA7E9F" w:rsidRPr="00AA7E9F" w:rsidRDefault="00AA7E9F" w:rsidP="00AA7E9F">
      <w:pPr>
        <w:widowControl w:val="0"/>
        <w:numPr>
          <w:ilvl w:val="0"/>
          <w:numId w:val="44"/>
        </w:numPr>
        <w:pBdr>
          <w:top w:val="nil"/>
          <w:left w:val="nil"/>
          <w:bottom w:val="nil"/>
          <w:right w:val="nil"/>
          <w:between w:val="nil"/>
          <w:bar w:val="nil"/>
        </w:pBdr>
        <w:spacing w:after="0" w:line="240" w:lineRule="auto"/>
        <w:ind w:left="0"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готовиться можно индивидуально, парами или в составе малой группы, последние являются эффективными формами работы;</w:t>
      </w:r>
    </w:p>
    <w:p w14:paraId="72333B41" w14:textId="77777777" w:rsidR="00AA7E9F" w:rsidRPr="00AA7E9F" w:rsidRDefault="00AA7E9F" w:rsidP="00AA7E9F">
      <w:pPr>
        <w:widowControl w:val="0"/>
        <w:numPr>
          <w:ilvl w:val="0"/>
          <w:numId w:val="44"/>
        </w:numPr>
        <w:pBdr>
          <w:top w:val="nil"/>
          <w:left w:val="nil"/>
          <w:bottom w:val="nil"/>
          <w:right w:val="nil"/>
          <w:between w:val="nil"/>
          <w:bar w:val="nil"/>
        </w:pBdr>
        <w:tabs>
          <w:tab w:val="clear" w:pos="810"/>
        </w:tabs>
        <w:spacing w:after="0" w:line="240" w:lineRule="auto"/>
        <w:ind w:left="0" w:firstLine="30"/>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рабочая программа дисциплины в части целей, перечню знаний, умений, терминов и учебных вопросов может быть использована вами в качестве ориентира в организации обучения.</w:t>
      </w:r>
    </w:p>
    <w:p w14:paraId="32751C55"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Подготовка к практическому занятию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включает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себя текущую работу над учебными материалами с использованием конспектов и рекомендуемой основной и дополнительной литературы; групповые и индивидуальные консультации; самостоятельное решение ситуационных задач, изучение нормативно-правовых документов. Работу с литературой рекомендуется делать в следующей последовательности: беглый просмотр (для выбора глав, статей, которые необходимы по изучаемой теме);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беглый просмотр содержания и выбор конкретных страниц, отрезков текста с пометкой их расположения по перечню литературы, номеру страницы и номеру абзаца; конспектирование прочитанного.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Если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самостоятельно не удалось разобраться в материале, необходимо </w:t>
      </w:r>
      <w:r w:rsidRPr="00AA7E9F">
        <w:rPr>
          <w:rFonts w:ascii="Times New Roman" w:eastAsia="Arial Unicode MS" w:hAnsi="Times New Roman" w:cs="Arial Unicode MS"/>
          <w:color w:val="000000"/>
          <w:spacing w:val="6"/>
          <w:sz w:val="24"/>
          <w:szCs w:val="24"/>
          <w:u w:color="000000"/>
          <w:bdr w:val="nil"/>
          <w:lang w:eastAsia="ru-RU"/>
          <w14:textOutline w14:w="0" w14:cap="flat" w14:cmpd="sng" w14:algn="ctr">
            <w14:noFill/>
            <w14:prstDash w14:val="solid"/>
            <w14:bevel/>
          </w14:textOutline>
        </w:rPr>
        <w:t xml:space="preserve">сформулировать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вопросы и обратиться за помощью к преподавателю на консультации или ближайшей лекции. Рекомендуется регулярно отводить время для повторения пройденного материала, проверяя свои знания, умения и навыки по контрольным вопросам.</w:t>
      </w:r>
    </w:p>
    <w:p w14:paraId="51CCBC20"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Семинар предполагает свободный обмен мнениями по избранной тематике. Он начинается со вступительного слова преподавателя, формулирующего цель занятия и характеризующего его основную проблематику. Затем, как правило, заслушиваются сообщения студентов. Обсуждение сообщения совмещается с рассмотрением намеченных вопросов. Сообщения, предполагающие анализ публикаций по отдельным вопросам семинара, заслушиваются обычно в середине занятия. Поощряется выдвижение и обсуждение альтернативных мнений. В заключительном слове преподаватель подводит итоги обсуждения и объявляет оценки выступавшим студентам. В целях контроля подготовленности студентов и привития им навыков краткого письменного изложения своих мыслей преподаватель в ходе семинарских занятий может осуществлять текущий контроль знаний в виде тестовых заданий.</w:t>
      </w:r>
    </w:p>
    <w:p w14:paraId="3659E9E6"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При подготовке к семинару обучающиеся имеют возможность воспользоваться консультациями преподавателя. Кроме указанных тем обучающиеся вправе, по согласованию с преподавателем, избирать и другие интересующие их темы.</w:t>
      </w:r>
    </w:p>
    <w:p w14:paraId="326EE0F7"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Качество учебной работы студентов  преподаватель оценивает в конце семинара, выставляя в рабочий журнал текущие оценки. Обучающийся имеет право ознакомиться с ними.</w:t>
      </w:r>
    </w:p>
    <w:p w14:paraId="62B93759" w14:textId="77777777" w:rsidR="00AA7E9F" w:rsidRPr="00AA7E9F" w:rsidRDefault="00AA7E9F" w:rsidP="00AA7E9F">
      <w:pPr>
        <w:widowControl w:val="0"/>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Обучающимся,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2-х недельный срок явиться на консультацию к преподавателю и отчитаться по теме, изучавшейся на занятии. Обучающиеся, не отчитавшиеся по каждой непроработанной ими на занятиях теме к началу зачетной сессии, </w:t>
      </w:r>
      <w:r w:rsidRPr="00AA7E9F">
        <w:rPr>
          <w:rFonts w:ascii="Times New Roman" w:eastAsia="Arial Unicode MS" w:hAnsi="Times New Roman" w:cs="Arial Unicode MS"/>
          <w:color w:val="000000"/>
          <w:spacing w:val="-1"/>
          <w:sz w:val="24"/>
          <w:szCs w:val="24"/>
          <w:u w:color="000000"/>
          <w:bdr w:val="nil"/>
          <w:lang w:eastAsia="ru-RU"/>
          <w14:textOutline w14:w="0" w14:cap="flat" w14:cmpd="sng" w14:algn="ctr">
            <w14:noFill/>
            <w14:prstDash w14:val="solid"/>
            <w14:bevel/>
          </w14:textOutline>
        </w:rPr>
        <w:t xml:space="preserve">упускают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возможность получить положенные баллы за работу в соответствующем семестре.</w:t>
      </w:r>
    </w:p>
    <w:p w14:paraId="768D4671"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 Методические рекомендации по выполнению различных форм самостоятельных заданий</w:t>
      </w:r>
    </w:p>
    <w:p w14:paraId="24D459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17D7EC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6753D0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1AB24F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45A90A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0106B2B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w:t>
      </w:r>
    </w:p>
    <w:p w14:paraId="7902FB1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выполнению тестов (тестовых заданий)</w:t>
      </w:r>
    </w:p>
    <w:p w14:paraId="026838D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Тесты составлены с учетом материалов по каждой теме дисциплины. </w:t>
      </w: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Цель тестов:</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проверка усвоения теоретического материала дисциплины (содержания и объема общих и специальных понятий, терминологии), а также развития учебных умений и навыков.</w:t>
      </w:r>
    </w:p>
    <w:p w14:paraId="7359630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Тесты составлены в форме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закрытых заданий с выбором одного правильного ответа</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(один вопрос и четыре варианта ответов, из которых необходимо выбрать один), и </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 форме открытых 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(дополнение ответа или свободный конструированный ответ). </w:t>
      </w:r>
    </w:p>
    <w:p w14:paraId="4739C6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Цель – проверка знаний пройденного материала.</w:t>
      </w:r>
    </w:p>
    <w:p w14:paraId="0E806F06"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Инструкция по выполнению</w:t>
      </w:r>
    </w:p>
    <w:p w14:paraId="702FE2D6" w14:textId="77777777" w:rsidR="00AA7E9F" w:rsidRPr="00AA7E9F" w:rsidRDefault="00AA7E9F" w:rsidP="00AA7E9F">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Каждый вид теста состоит из 50 заданий. На выполнения всего теста дается строго определенное время (25 мин).</w:t>
      </w:r>
    </w:p>
    <w:p w14:paraId="781E2BA4" w14:textId="77777777" w:rsidR="00AA7E9F" w:rsidRPr="00AA7E9F" w:rsidRDefault="00AA7E9F" w:rsidP="00AA7E9F">
      <w:pPr>
        <w:pBdr>
          <w:top w:val="nil"/>
          <w:left w:val="nil"/>
          <w:bottom w:val="nil"/>
          <w:right w:val="nil"/>
          <w:between w:val="nil"/>
          <w:bar w:val="nil"/>
        </w:pBdr>
        <w:spacing w:after="0" w:line="240" w:lineRule="auto"/>
        <w:ind w:hanging="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87D352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66DF0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Любая форма самостоятельной работы студента (подготовка к семинарскому занятию, написание реферата, курсовой работы, доклада и т.п.) начинается с изучения соответствующей литературы.</w:t>
      </w:r>
    </w:p>
    <w:p w14:paraId="32A7304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каждой теме учебной дисциплины подобрана основная и дополнительная литература, которая указана в соответствующем разделе рабочей программы. </w:t>
      </w:r>
    </w:p>
    <w:p w14:paraId="52F3E9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Основная литература – это учебники и учебные пособия. </w:t>
      </w:r>
    </w:p>
    <w:p w14:paraId="726077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Дополнительная литература – это монографии, сборники научных трудов, журнальные и газетные статьи, различные справочники, энциклопедии, интернет - ресурсы. </w:t>
      </w:r>
    </w:p>
    <w:p w14:paraId="79E80C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Рекомендации студенту: </w:t>
      </w:r>
    </w:p>
    <w:p w14:paraId="5635C5B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67EE4D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Интернет-источником целесообразно также выделять важную информацию; </w:t>
      </w:r>
    </w:p>
    <w:p w14:paraId="3C1E24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6B680F6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2250B1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32281F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4854A0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718D93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w:t>
      </w:r>
    </w:p>
    <w:p w14:paraId="5F4F42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Резюме – наиболее общие выводы и положения работы, ее концептуальные итоги. </w:t>
      </w:r>
    </w:p>
    <w:p w14:paraId="7EBBB2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01CE7CF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9CB65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C0B302C"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443E44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B9A090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F5A48E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ACD36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37542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A3994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3B4AF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7B71B2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69A717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DFF3C6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3BCAC9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835AB5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DFA1E7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F6E8AA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EC8F11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DD5FED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59D23E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877A43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E4CF5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4F411C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259F353"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FD8ABA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63E83E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7572B6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62808B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8E45F6E"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C2DC2D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298C809"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1A3EECD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B11D43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60649F1"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A4FA35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3A96D4"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EB9026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A9E1CE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7EC6E06A"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E9C4C4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D280150"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42C71DA6"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BC93CFF"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2235FEB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0C79AAE5"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9DC2B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694306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4B62DB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2A9C1A3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41A5B6B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0D609B4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4E3196C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5F71718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1E1C6AA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433588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7D4AA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A3754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7DD5F51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42828D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3B427B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116435E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C74AF0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36B0CF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2CDD11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«Финансовая грамотность»</w:t>
      </w:r>
    </w:p>
    <w:p w14:paraId="37F1AD0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4D87D51C"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F077EC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599ED495"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971F1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1636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6811AD4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E4FA4"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52158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7A59BDB7"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3205B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316AC"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05F1500E"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011A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41734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4DED4670"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8DEF6"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AE4DD9"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22B410E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0F93C11"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82435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45D976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5861281"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380884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4F9B69B"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DF40D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1C7143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D5EED26"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DBCB7F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BEABE3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7915B3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E652F3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D1097A"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0656583"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CF4246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D25B77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5AFC630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1F6F6400"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0F5C1BC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1. Общие положения……………………………………………………………………………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5BA2A1F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092B960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682797E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51FC7C4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5E394C98"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573C4D0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3F637E9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66FBAB5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проектов…………………………………………………………………………………………..7</w:t>
      </w:r>
    </w:p>
    <w:p w14:paraId="5FE9E01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2A46628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693F2AF6"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написанию эссе/творческого задания…………………8</w:t>
      </w:r>
    </w:p>
    <w:p w14:paraId="37600F9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3. Методические рекомендации по выполнению различных форм самостоятельных </w:t>
      </w:r>
    </w:p>
    <w:p w14:paraId="7B43B141"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6EF405C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228F2E44"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9EEA15F"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2B19BF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2B9467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D241F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5398AC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8CE8C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CAEBE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EC85C4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787D59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11A19F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162C1D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B430C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FBFEE9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130701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4A0C4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5C5264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759632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B3CC8D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5F1065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A8D209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27B9F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615F74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3BCEBC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1AE5B7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8F75E6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4ECCF5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DBDCA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CABEF0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AFD672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66C642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74AB2C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7B8BC1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1431E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2CBD85E"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3138596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«Финансовая грамотность» в соответствии с учебным планом по программе направления подготовки 45.03.02 «Лингвистика» предусмотрены следующие виды занятий:</w:t>
      </w:r>
    </w:p>
    <w:p w14:paraId="59C99FC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270452D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6BEAD40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D3F24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2. Методические рекомендации по изучению дисциплины в процессе аудиторных занятий.</w:t>
      </w:r>
    </w:p>
    <w:p w14:paraId="20030F7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07561D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223710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357397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2E99928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54964C6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4FE210D"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4446BF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692B5C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3F8647B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1D79600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54663A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70DD06F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6A60627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0EADF5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42B999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65303F9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0704577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4C9CB21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326832B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6E1F3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35B1976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7909B98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052081D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4B20BA8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41A11F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D514C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30073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36505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59028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266082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5F6D2DC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7A8182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55821C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7AF4F6"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3.2 Методические рекомендации по подготовке научного доклада </w:t>
      </w:r>
    </w:p>
    <w:p w14:paraId="371484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29202B5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522B4C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621F9E5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7209E73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0F7F5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43971A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5. Определить виды визуализации (картинки) для отображения их на слайдах в соответствии с логикой, целью и спецификой материала. </w:t>
      </w:r>
    </w:p>
    <w:p w14:paraId="16EBE0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721EAB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1DA1259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4A2CEA9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830E55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46DC35A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0903B7E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6EB2665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4D0D008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06D93A1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6966D6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14:paraId="63EFFB9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089363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196DBB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21C81B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4D0EF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2E793A7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C574E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61226A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006927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5D26B75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315415C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01D3D8E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37358B9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1C39AA2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6B4179C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49E9987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2189F61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44B30F1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245803A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5F9042D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3C619FB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основное содержание первоисточника, новую проблемную информацию, содержащуюся в нем. </w:t>
      </w:r>
    </w:p>
    <w:p w14:paraId="0838958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7DCE484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6DB757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2D9870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4C311F9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1396E35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1E9C4C8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D2FF12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6342CA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1467CA3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6CC4690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5FD35D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1E0730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14ECDA4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5D7F8C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Грамотное и последовательное изложение материала, самостоятельность и творческий подход. </w:t>
      </w:r>
    </w:p>
    <w:p w14:paraId="013EAE4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5CB072B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782ECF8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6DC0738"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20DCA62"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619DFAD"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39A6D407" w14:textId="77777777" w:rsidR="00AA7E9F" w:rsidRPr="00AA7E9F" w:rsidRDefault="00AA7E9F" w:rsidP="00AA7E9F">
      <w:pPr>
        <w:pBdr>
          <w:top w:val="nil"/>
          <w:left w:val="nil"/>
          <w:bottom w:val="nil"/>
          <w:right w:val="nil"/>
          <w:between w:val="nil"/>
          <w:bar w:val="nil"/>
        </w:pBdr>
        <w:spacing w:after="0" w:line="240" w:lineRule="auto"/>
        <w:rPr>
          <w:rFonts w:ascii="Calibri" w:eastAsia="Arial Unicode MS" w:hAnsi="Calibri" w:cs="Arial Unicode MS"/>
          <w:color w:val="000000"/>
          <w:sz w:val="24"/>
          <w:szCs w:val="24"/>
          <w:u w:color="000000"/>
          <w:bdr w:val="nil"/>
          <w:lang w:eastAsia="ru-RU"/>
          <w14:textOutline w14:w="0" w14:cap="flat" w14:cmpd="sng" w14:algn="ctr">
            <w14:noFill/>
            <w14:prstDash w14:val="solid"/>
            <w14:bevel/>
          </w14:textOutline>
        </w:rPr>
      </w:pPr>
    </w:p>
    <w:p w14:paraId="5020E4C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8F4ECF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733E80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D58E04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5A1FE0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29B4FC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B4F403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7A5FFC3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F5B893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05AC0EE0"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4C35F9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63646B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B43E3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66E0EA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73430E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8459FE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215514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6DB757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C3564C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768731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D1363B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BE525B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0E4CD3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4A0F0B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D3ECE5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D7E5B69"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3859E6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81A349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060BC5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A26C2A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C075BF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15FC28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1B6D74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E6D08D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7F928B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C9B39E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A0891A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5C8ABDB"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1E75B18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42827A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3386714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47B3DC4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5A16477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3C0787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29DB78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p>
    <w:p w14:paraId="63BAFF4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МИНИСТЕРСТВО НАУКИ И ВЫСШЕГО ОБРАЗОВАНИЯ </w:t>
      </w:r>
    </w:p>
    <w:p w14:paraId="17E119B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РОССИЙСКОЙ ФЕДЕРАЦИИ</w:t>
      </w:r>
    </w:p>
    <w:p w14:paraId="31A38AA5"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Федеральное государственное бюджетное образовательное учреждение</w:t>
      </w:r>
    </w:p>
    <w:p w14:paraId="6A0AB2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высшего образования</w:t>
      </w:r>
    </w:p>
    <w:p w14:paraId="3773D0C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«Чеченский государственный университет</w:t>
      </w:r>
    </w:p>
    <w:p w14:paraId="711C8F7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имени А. А. Кадырова»</w:t>
      </w:r>
    </w:p>
    <w:p w14:paraId="6FB9DFFD"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______________________________________________________________</w:t>
      </w:r>
    </w:p>
    <w:p w14:paraId="48D2D9A2"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r w:rsidRPr="00AA7E9F">
        <w:rPr>
          <w:rFonts w:ascii="Times New Roman" w:eastAsia="Times New Roman" w:hAnsi="Times New Roman" w:cs="Times New Roman"/>
          <w:b/>
          <w:bCs/>
          <w:color w:val="000000"/>
          <w:spacing w:val="-1"/>
          <w:sz w:val="24"/>
          <w:szCs w:val="24"/>
          <w:u w:color="000000"/>
          <w:bdr w:val="nil"/>
          <w:lang w:eastAsia="ru-RU"/>
          <w14:textOutline w14:w="0" w14:cap="flat" w14:cmpd="sng" w14:algn="ctr">
            <w14:noFill/>
            <w14:prstDash w14:val="solid"/>
            <w14:bevel/>
          </w14:textOutline>
        </w:rPr>
        <w:tab/>
      </w:r>
    </w:p>
    <w:p w14:paraId="5BF3E4E8"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6A175F1"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6B367A56"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40022A4"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43DA88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C77DAD3"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5D12B3EE"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18DA52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22058E07"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 xml:space="preserve">Методические рекомендации по освоению дисциплины </w:t>
      </w:r>
    </w:p>
    <w:p w14:paraId="4A26799C"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val="single" w:color="000000"/>
          <w:bdr w:val="nil"/>
          <w:shd w:val="clear" w:color="auto" w:fill="FFFFFF"/>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val="single" w:color="000000"/>
          <w:bdr w:val="nil"/>
          <w:shd w:val="clear" w:color="auto" w:fill="FFFFFF"/>
          <w:lang w:eastAsia="ru-RU"/>
          <w14:textOutline w14:w="0" w14:cap="flat" w14:cmpd="sng" w14:algn="ctr">
            <w14:noFill/>
            <w14:prstDash w14:val="solid"/>
            <w14:bevel/>
          </w14:textOutline>
        </w:rPr>
        <w:t>«Основы военной подготовки»</w:t>
      </w:r>
    </w:p>
    <w:p w14:paraId="4114320F"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b/>
          <w:bCs/>
          <w:color w:val="000000"/>
          <w:sz w:val="24"/>
          <w:szCs w:val="24"/>
          <w:u w:color="000000"/>
          <w:bdr w:val="nil"/>
          <w:shd w:val="clear" w:color="auto" w:fill="FFFFFF"/>
          <w:lang w:eastAsia="ru-RU"/>
          <w14:textOutline w14:w="0" w14:cap="flat" w14:cmpd="sng" w14:algn="ctr">
            <w14:noFill/>
            <w14:prstDash w14:val="solid"/>
            <w14:bevel/>
          </w14:textOutline>
        </w:rPr>
      </w:pPr>
    </w:p>
    <w:p w14:paraId="3ED141D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CD8A202"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tbl>
      <w:tblPr>
        <w:tblStyle w:val="TableNormal2"/>
        <w:tblW w:w="934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60"/>
        <w:gridCol w:w="4686"/>
      </w:tblGrid>
      <w:tr w:rsidR="00AA7E9F" w:rsidRPr="00AA7E9F" w14:paraId="1B94C7D8"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C280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Направление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96858"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Лингвистика</w:t>
            </w:r>
          </w:p>
        </w:tc>
      </w:tr>
      <w:tr w:rsidR="00AA7E9F" w:rsidRPr="00AA7E9F" w14:paraId="0EF661AE"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37513"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Код направления подготовки (специальности)</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F17F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45.03.02</w:t>
            </w:r>
          </w:p>
        </w:tc>
      </w:tr>
      <w:tr w:rsidR="00AA7E9F" w:rsidRPr="00AA7E9F" w14:paraId="4A96E0EB" w14:textId="77777777" w:rsidTr="001C39C2">
        <w:trPr>
          <w:trHeight w:val="623"/>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DFD9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Профиль подготовки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77316" w14:textId="77777777" w:rsidR="00AA7E9F" w:rsidRPr="00AA7E9F" w:rsidRDefault="005B618D" w:rsidP="00AA7E9F">
            <w:pPr>
              <w:rPr>
                <w:rFonts w:ascii="Calibri" w:hAnsi="Calibri" w:cs="Arial Unicode MS"/>
                <w:color w:val="000000"/>
                <w:sz w:val="24"/>
                <w:szCs w:val="24"/>
                <w:u w:color="000000"/>
                <w14:textOutline w14:w="0" w14:cap="flat" w14:cmpd="sng" w14:algn="ctr">
                  <w14:noFill/>
                  <w14:prstDash w14:val="solid"/>
                  <w14:bevel/>
                </w14:textOutline>
              </w:rPr>
            </w:pPr>
            <w:r>
              <w:rPr>
                <w:rFonts w:cs="Arial Unicode MS"/>
                <w:color w:val="000000"/>
                <w:sz w:val="24"/>
                <w:szCs w:val="24"/>
                <w:u w:color="000000"/>
                <w14:textOutline w14:w="0" w14:cap="flat" w14:cmpd="sng" w14:algn="ctr">
                  <w14:noFill/>
                  <w14:prstDash w14:val="solid"/>
                  <w14:bevel/>
                </w14:textOutline>
              </w:rPr>
              <w:t>«Теория и методика преподавания иностранных языков и культур» (английский и китайский языки)</w:t>
            </w:r>
          </w:p>
        </w:tc>
      </w:tr>
      <w:tr w:rsidR="00AA7E9F" w:rsidRPr="00AA7E9F" w14:paraId="574F7385"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F6D9E"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 xml:space="preserve">Квалификация выпускника </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5CFC7F"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Бакалавр</w:t>
            </w:r>
          </w:p>
        </w:tc>
      </w:tr>
      <w:tr w:rsidR="00AA7E9F" w:rsidRPr="00AA7E9F" w14:paraId="69C2E07C" w14:textId="77777777" w:rsidTr="001C39C2">
        <w:trPr>
          <w:trHeight w:val="300"/>
          <w:jc w:val="center"/>
        </w:trPr>
        <w:tc>
          <w:tcPr>
            <w:tcW w:w="4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F97ED"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Форма обучения</w:t>
            </w:r>
          </w:p>
        </w:tc>
        <w:tc>
          <w:tcPr>
            <w:tcW w:w="4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41412" w14:textId="77777777" w:rsidR="00AA7E9F" w:rsidRPr="00AA7E9F" w:rsidRDefault="00AA7E9F" w:rsidP="00AA7E9F">
            <w:pPr>
              <w:rPr>
                <w:rFonts w:ascii="Calibri" w:hAnsi="Calibri" w:cs="Arial Unicode MS"/>
                <w:color w:val="000000"/>
                <w:sz w:val="24"/>
                <w:szCs w:val="24"/>
                <w:u w:color="000000"/>
                <w:lang w:val="en-US"/>
                <w14:textOutline w14:w="0" w14:cap="flat" w14:cmpd="sng" w14:algn="ctr">
                  <w14:noFill/>
                  <w14:prstDash w14:val="solid"/>
                  <w14:bevel/>
                </w14:textOutline>
              </w:rPr>
            </w:pPr>
            <w:r w:rsidRPr="00AA7E9F">
              <w:rPr>
                <w:rFonts w:cs="Arial Unicode MS"/>
                <w:color w:val="000000"/>
                <w:sz w:val="24"/>
                <w:szCs w:val="24"/>
                <w:u w:color="000000"/>
                <w14:textOutline w14:w="0" w14:cap="flat" w14:cmpd="sng" w14:algn="ctr">
                  <w14:noFill/>
                  <w14:prstDash w14:val="solid"/>
                  <w14:bevel/>
                </w14:textOutline>
              </w:rPr>
              <w:t>Очная, очно-заочная</w:t>
            </w:r>
          </w:p>
        </w:tc>
      </w:tr>
    </w:tbl>
    <w:p w14:paraId="742AEF1A" w14:textId="77777777" w:rsidR="00AA7E9F" w:rsidRPr="00AA7E9F" w:rsidRDefault="00AA7E9F" w:rsidP="00AA7E9F">
      <w:pPr>
        <w:widowControl w:val="0"/>
        <w:pBdr>
          <w:top w:val="nil"/>
          <w:left w:val="nil"/>
          <w:bottom w:val="nil"/>
          <w:right w:val="nil"/>
          <w:between w:val="nil"/>
          <w:bar w:val="nil"/>
        </w:pBdr>
        <w:spacing w:after="0" w:line="240" w:lineRule="auto"/>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E23B487"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AD17117"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FEC5539"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8E4BB0"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5FA92ED"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8E36ED4"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81FA7F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17B6640"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260E9605" w14:textId="77777777" w:rsidR="00AA7E9F" w:rsidRPr="00AA7E9F" w:rsidRDefault="00AA7E9F" w:rsidP="00AA7E9F">
      <w:pPr>
        <w:pBdr>
          <w:top w:val="nil"/>
          <w:left w:val="nil"/>
          <w:bottom w:val="nil"/>
          <w:right w:val="nil"/>
          <w:between w:val="nil"/>
          <w:bar w:val="nil"/>
        </w:pBdr>
        <w:spacing w:after="0" w:line="240" w:lineRule="auto"/>
        <w:ind w:firstLine="720"/>
        <w:rPr>
          <w:rFonts w:ascii="Times New Roman" w:eastAsia="Times New Roman" w:hAnsi="Times New Roman" w:cs="Times New Roman"/>
          <w:color w:val="000000"/>
          <w:sz w:val="24"/>
          <w:szCs w:val="24"/>
          <w:u w:val="single" w:color="000000"/>
          <w:bdr w:val="nil"/>
          <w:lang w:eastAsia="ru-RU"/>
          <w14:textOutline w14:w="0" w14:cap="flat" w14:cmpd="sng" w14:algn="ctr">
            <w14:noFill/>
            <w14:prstDash w14:val="solid"/>
            <w14:bevel/>
          </w14:textOutline>
        </w:rPr>
      </w:pPr>
    </w:p>
    <w:p w14:paraId="189DFF88"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060C35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B32F6F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D3A1098"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79B606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ECEFAD4"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57990ED"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3B99BF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2A0C0E6" w14:textId="77777777" w:rsidR="00AA7E9F" w:rsidRPr="00AA7E9F" w:rsidRDefault="00AA7E9F" w:rsidP="00AA7E9F">
      <w:pPr>
        <w:pBdr>
          <w:top w:val="nil"/>
          <w:left w:val="nil"/>
          <w:bottom w:val="nil"/>
          <w:right w:val="nil"/>
          <w:between w:val="nil"/>
          <w:bar w:val="nil"/>
        </w:pBdr>
        <w:spacing w:after="0" w:line="240" w:lineRule="auto"/>
        <w:ind w:firstLine="720"/>
        <w:jc w:val="center"/>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Грозный –</w:t>
      </w:r>
      <w:r w:rsidR="00B72FD0">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2024</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г.</w:t>
      </w:r>
    </w:p>
    <w:p w14:paraId="5C1508B3"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СОДЕРЖАНИЕ</w:t>
      </w:r>
    </w:p>
    <w:p w14:paraId="2DFBB05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w:t>
      </w:r>
    </w:p>
    <w:p w14:paraId="2BA9CAD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 Методические рекомендации по изучению дисциплины в процессе аудиторных </w:t>
      </w:r>
    </w:p>
    <w:p w14:paraId="2BD8230E"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занятий…………………………………………………………………………………………..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4</w:t>
      </w:r>
    </w:p>
    <w:p w14:paraId="1DC58E5B"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практическим (семинарским) </w:t>
      </w:r>
    </w:p>
    <w:p w14:paraId="3EF2EA5D"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занятиям…………………………………………………………………………………………. 4</w:t>
      </w:r>
    </w:p>
    <w:p w14:paraId="0815B932"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2.2. Рекомендации по проведению собеседования…………………………………………… 5</w:t>
      </w:r>
    </w:p>
    <w:p w14:paraId="446E6A9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2.3.</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Рекомендации по выполнению тестов (тестовых заданий)………………………………6</w:t>
      </w:r>
    </w:p>
    <w:p w14:paraId="5AFCCC6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2.4.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творческих заданий/</w:t>
      </w:r>
    </w:p>
    <w:p w14:paraId="2F3A23D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проектов…………………………………………………………………………………………. 7</w:t>
      </w:r>
    </w:p>
    <w:p w14:paraId="647DF78C"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2.5.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Методические рекомендации по выполнению кейса (конкретной ситуации-</w:t>
      </w:r>
    </w:p>
    <w:p w14:paraId="4F8EAD25"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проблемы)……………………………………………………………………………………….. 7</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2F9544E0"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kern w:val="3"/>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2.6. </w:t>
      </w: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 xml:space="preserve">Методические рекомендации по написанию эссе/творческого </w:t>
      </w:r>
    </w:p>
    <w:p w14:paraId="0C80167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kern w:val="3"/>
          <w:sz w:val="24"/>
          <w:szCs w:val="24"/>
          <w:u w:color="000000"/>
          <w:bdr w:val="nil"/>
          <w:lang w:eastAsia="ru-RU"/>
          <w14:textOutline w14:w="0" w14:cap="flat" w14:cmpd="sng" w14:algn="ctr">
            <w14:noFill/>
            <w14:prstDash w14:val="solid"/>
            <w14:bevel/>
          </w14:textOutline>
        </w:rPr>
        <w:t>задания……………………………………………………………………………………………8</w:t>
      </w:r>
    </w:p>
    <w:p w14:paraId="28EA01C9"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w:t>
      </w:r>
    </w:p>
    <w:p w14:paraId="345344DA"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заданий…………………………………………………………………………………………...</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8</w:t>
      </w:r>
    </w:p>
    <w:p w14:paraId="798527F3"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 9</w:t>
      </w:r>
    </w:p>
    <w:p w14:paraId="045A7D6F" w14:textId="77777777" w:rsidR="00AA7E9F" w:rsidRPr="00AA7E9F" w:rsidRDefault="00AA7E9F" w:rsidP="00AA7E9F">
      <w:pPr>
        <w:pBdr>
          <w:top w:val="nil"/>
          <w:left w:val="nil"/>
          <w:bottom w:val="nil"/>
          <w:right w:val="nil"/>
          <w:between w:val="nil"/>
          <w:bar w:val="nil"/>
        </w:pBdr>
        <w:tabs>
          <w:tab w:val="left" w:pos="993"/>
        </w:tabs>
        <w:spacing w:after="0" w:line="240" w:lineRule="auto"/>
        <w:jc w:val="both"/>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8AAB05"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8CFB249" w14:textId="77777777" w:rsidR="00AA7E9F" w:rsidRPr="00AA7E9F" w:rsidRDefault="00AA7E9F" w:rsidP="00AA7E9F">
      <w:pPr>
        <w:pBdr>
          <w:top w:val="nil"/>
          <w:left w:val="nil"/>
          <w:bottom w:val="nil"/>
          <w:right w:val="nil"/>
          <w:between w:val="nil"/>
          <w:bar w:val="nil"/>
        </w:pBdr>
        <w:tabs>
          <w:tab w:val="left" w:pos="993"/>
        </w:tabs>
        <w:spacing w:after="0" w:line="240" w:lineRule="auto"/>
        <w:ind w:firstLine="709"/>
        <w:jc w:val="center"/>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2F781B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C37681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A075A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ACE257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181117C"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88C38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CC1C0B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00B595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E6F3A2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175C4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3B4BAE"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8D34E2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D69A5B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906B012"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09D9FE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A0BE9B0"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610C215"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BF25B7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BACF5FF"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660FD4"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77A09D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FD83E1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25D1FE8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41E275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3D7BAC1"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56242D8B"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F40683"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0AAA156"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0CFC409A"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44471E0D"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7758A4D9"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EB907A7" w14:textId="77777777" w:rsidR="00AA7E9F" w:rsidRPr="00AA7E9F" w:rsidRDefault="00AA7E9F" w:rsidP="00AA7E9F">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B675E0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1. Общие положения</w:t>
      </w:r>
    </w:p>
    <w:p w14:paraId="078EC32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Методические указания по освоению дисциплины «Основы военной подготовки» в соответствии с учебным планом по программе направления подготовки 45.03.02 «Лингвистика» предусмотрены следующие виды занятий:</w:t>
      </w:r>
    </w:p>
    <w:p w14:paraId="0AE27BA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лекции;</w:t>
      </w:r>
    </w:p>
    <w:p w14:paraId="2DAD80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практические занятия.</w:t>
      </w:r>
    </w:p>
    <w:p w14:paraId="742CF3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7B82E932"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2. Методические рекомендации по изучению дисциплины в процессе аудиторных занятий.</w:t>
      </w:r>
    </w:p>
    <w:p w14:paraId="68390C49"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6F9946B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2.1 Рекомендации по подготовке к лекционным занятиям (теоретический курс) </w:t>
      </w:r>
    </w:p>
    <w:p w14:paraId="663B313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В ходе лекционных занятий вести конспектирование учебного материала. Обращать внимание на категории, формулировки, раскрывающие содержание тех или иных явлений и процессов, научные выводы и практические рекомендации, положительный опыт в ораторском искусстве.</w:t>
      </w:r>
    </w:p>
    <w:p w14:paraId="07DC480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Желательно оставить в рабочих конспектах поля, на которых делать пометки из рекомендованной литературы, дополняющие материал прослушанной лекции, а также подчеркивающие особую важность тех или иных теоретических положений. Задавать преподавателю уточняющие вопросы с целью уяснения теоретических положений, разрешения спорных ситуаций.</w:t>
      </w:r>
    </w:p>
    <w:p w14:paraId="28C3F2B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Дорабатывать свой конспект лекции, делая в нем соответствующие записи из литературы, рекомендованной преподавателем и предусмотренной учебной программой. </w:t>
      </w:r>
    </w:p>
    <w:p w14:paraId="0043E70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801902A"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2.2 Рекомендации по подготовке к практическим (семинарским) занятиям </w:t>
      </w:r>
    </w:p>
    <w:p w14:paraId="7F0478B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и проведения практических занятий студенты закрепляют полученные ранее теоретические знания, приобретают навыки их практического применения, опыт рациональной организации учебной работы, и готовятся к сдаче экзамена. </w:t>
      </w:r>
    </w:p>
    <w:p w14:paraId="699719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начале семестра студенты получают сводную информацию о формах проведения занятий и формах контроля знаний. </w:t>
      </w:r>
    </w:p>
    <w:p w14:paraId="64CAB4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Поскольку активность студента на практических занятиях является предметом внутри семестрового контроля его продвижения в освоении курса, подготовка к таким занятиям требует от студента ответственного отношения. Целесообразно иметь отдельную тетрадь для выполнения домашних и иных заданий, качество которых оценивается преподавателем наряду с устными выступлениями.</w:t>
      </w: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p>
    <w:p w14:paraId="4F7E419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подготовке к занятию и устным опросам студенты в первую очередь используют материал лекций и предложенных литературных источников. Самоконтроль качества подготовки к каждому занятию студенты осуществляют, проверяя свои знания и отвечая на вопросы для самопроверки по соответствующей теме. </w:t>
      </w:r>
    </w:p>
    <w:p w14:paraId="39A6538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пропустившим занятия (независимо от причин), не имеющие письменного решения задач или не подготовившиеся к данному практическому занятию, рекомендуется не позже, чем в 2-недельный срок явиться на консультацию к преподавателю и отчитаться по теме, изучавшейся на занятии. Студенты, не отчитавшиеся по каждой не проработанной ими на занятиях теме к началу зачетной сессии, упускают возможность получить положенные баллы за работу в соответствующем семестре. </w:t>
      </w:r>
    </w:p>
    <w:p w14:paraId="3CDF6BE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623BABE0"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3. Методические рекомендации по выполнению различных форм самостоятельных заданий </w:t>
      </w:r>
    </w:p>
    <w:p w14:paraId="263D8F3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 xml:space="preserve">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w:t>
      </w:r>
    </w:p>
    <w:p w14:paraId="22ACC8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9A763B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Студентам следует: </w:t>
      </w:r>
    </w:p>
    <w:p w14:paraId="05A9E44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руководствоваться графиком самостоятельной работы, определенным рабочей программой дисциплины; </w:t>
      </w:r>
    </w:p>
    <w:p w14:paraId="61A6A45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 выполнять все плановые задания, выдаваемые преподавателем для самостоятельного выполнения, и разбирать на семинарах и консультациях неясные вопросы; </w:t>
      </w:r>
    </w:p>
    <w:p w14:paraId="50FAD0A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использовать при подготовке нормативные документы университета, а именно, положение о написании письменных работ. </w:t>
      </w:r>
    </w:p>
    <w:p w14:paraId="412381F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3DBEC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3.1 Методические рекомендации по работе с литературой</w:t>
      </w:r>
    </w:p>
    <w:p w14:paraId="7DCC3D77"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1F5EFD6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процессе подготовки к практическим занятиям, написанию эссе, курсовой работы, доклада студентам необходимо обратить особое внимание на самостоятельное изучение рекомендованной учебно-методической (а также научной и популярной) литературы. Самостоятельная работа с учебниками, учебными пособиями, научной, справочной и популярной литературой, материалами периодических изданий и Интернета, статистическими данными является наиболее эффективным методом получения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свое отношение к конкретной проблеме. </w:t>
      </w:r>
    </w:p>
    <w:p w14:paraId="1A2B7BE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Более глубокому раскрытию вопросов способствует знакомство с дополнительной литературой, рекомендованной преподавателем по каждой теме практического или практического занятия, что позволяет студентам проявить свою индивидуальность в рамках выступления на данных занятиях, выявить широкий спектр мнений по изучаемой проблеме.</w:t>
      </w:r>
    </w:p>
    <w:p w14:paraId="113C5A6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Рекомендации студенту: </w:t>
      </w:r>
    </w:p>
    <w:p w14:paraId="5365F2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выбранную монографию или статью целесообразно внимательно просмотреть. В книгах следует ознакомиться с оглавлением и научно-справочным аппаратом, прочитать аннотацию и предисловие. Целесообразно ее пролистать, рассмотреть иллюстрации, таблицы, диаграммы, приложения. Такое поверхностное ознакомление позволит узнать, какие главы следует читать внимательно, а какие прочитать быстро; </w:t>
      </w:r>
    </w:p>
    <w:p w14:paraId="092139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 книге или журнале, принадлежащие самому студенту, ключевые позиции можно выделять маркером или делать пометки на полях. При работе с Интернет -источником целесообразно также выделять важную информацию; </w:t>
      </w:r>
    </w:p>
    <w:p w14:paraId="5AA234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если книга или журнал не являются собственностью студента, то целесообразно записывать номера страниц, которые привлекли внимание. Позже следует возвратиться к ним, перечитать или переписать нужную информацию. Физическое действие по записыванию помогает прочно заложить данную информацию в «банк памяти». </w:t>
      </w:r>
    </w:p>
    <w:p w14:paraId="1BC2D1D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Выделяются следующие виды записей при работе с литературой: </w:t>
      </w:r>
    </w:p>
    <w:p w14:paraId="1BF898B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Конспект - краткая схематическая запись основного содержания научной работы. Целью является не переписывание произведения, а выявление его логики, системы доказательств, основных выводов. Хороший конспект должен сочетать полноту изложения с краткостью. </w:t>
      </w:r>
    </w:p>
    <w:p w14:paraId="2B088B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Цитата - точное воспроизведение текста. Заключается в кавычки. Точно указывается страница источника. </w:t>
      </w:r>
    </w:p>
    <w:p w14:paraId="01EF300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Тезисы - концентрированное изложение основных положений прочитанного материала. </w:t>
      </w:r>
    </w:p>
    <w:p w14:paraId="5011F1C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Аннотация - очень краткое изложение содержания прочитанной работы. Резюме - наиболее общие выводы и положения работы, ее концептуальные итоги. </w:t>
      </w:r>
    </w:p>
    <w:p w14:paraId="5B744C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Записи в той или иной форме не только способствуют пониманию и усвоению изучаемого материала, но и помогают вырабатывать навыки ясного изложения в письменной форме тех или иных теоретических вопросов. </w:t>
      </w:r>
    </w:p>
    <w:p w14:paraId="17B94D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AE5337F"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lastRenderedPageBreak/>
        <w:t xml:space="preserve">3.2 Методические рекомендации по подготовке научного доклада </w:t>
      </w:r>
    </w:p>
    <w:p w14:paraId="05F56695"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p>
    <w:p w14:paraId="326D14A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Для подготовки презентации рекомендуется использовать: PowerPoint, MS Word, Acrobat Reader. Самая простая программа для создания презентаций - Microsoft PowerPoint.</w:t>
      </w:r>
    </w:p>
    <w:p w14:paraId="1DBD4E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Для подготовки презентации необходимо собрать и обработать начальную информацию. Последовательность подготовки презентации: </w:t>
      </w:r>
    </w:p>
    <w:p w14:paraId="027F920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Четко сформулировать цель презентации: вы хотите свою аудиторию мотивировать, убедить, заразить какой-то идеей или просто формально отчитаться. </w:t>
      </w:r>
    </w:p>
    <w:p w14:paraId="7310AC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Определить каков будет формат презентации: живое выступление (тогда, сколько будет его продолжительность) или электронная рассылка (каков будет контекст презентации). </w:t>
      </w:r>
    </w:p>
    <w:p w14:paraId="61C95F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3. Отобрать всю содержательную часть для презентации и выстроить логическую цепочку представления. </w:t>
      </w:r>
    </w:p>
    <w:p w14:paraId="055F7AC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Определить ключевые моменты в содержании текста и выделить их. </w:t>
      </w:r>
    </w:p>
    <w:p w14:paraId="3AF6AA8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Определить виды визуализации (картинки) для отображения их на слайдах в соответствии с логикой, целью и спецификой материала. </w:t>
      </w:r>
    </w:p>
    <w:p w14:paraId="23F9667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6. Подобрать дизайн и форматировать слайды (количество картинок и текста, их расположение, цвет и размер). </w:t>
      </w:r>
    </w:p>
    <w:p w14:paraId="31DBF5F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7. Проверить визуальное восприятие презентации. </w:t>
      </w:r>
    </w:p>
    <w:p w14:paraId="5E78A4D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 видам визуализации относятся иллюстрации, образы, диаграммы, таблицы. Иллюстрация - представление реально существующего зрительного ряда. Образы - в отличие от иллюстраций - метафора. Их назначение - вызвать эмоцию и создать отношение к ней, воздействовать на аудиторию. С помощью хорошо продуманных и представляемых образов, информация может надолго остаться в памяти человека. Диаграмма - визуализация количественных и качественных связей. Их используют для убедительной демонстрации данных, для пространственного мышления в дополнение к логическому. Таблица - конкретный, наглядный и точный показ данных. Ее основное назначение - структурировать информацию, что порой облегчает восприятие данных аудиторией. </w:t>
      </w:r>
    </w:p>
    <w:p w14:paraId="5558428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Практические советы по подготовке презентации </w:t>
      </w:r>
    </w:p>
    <w:p w14:paraId="35FC9234"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готовьте отдельно: печатный текст + слайды + раздаточный материал; </w:t>
      </w:r>
    </w:p>
    <w:p w14:paraId="35819CF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 </w:t>
      </w:r>
    </w:p>
    <w:p w14:paraId="486FCC4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текстовое содержание презентации - устная речь или чтение, которая должна включать аргументы, факты, доказательства и эмоции; </w:t>
      </w:r>
    </w:p>
    <w:p w14:paraId="03FBC49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обязательная информация для презентации: тема, фамилия и инициалы выступающего; план сообщения; краткие выводы из всего сказанного; список использованных источников; </w:t>
      </w:r>
    </w:p>
    <w:p w14:paraId="6CB27D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раздаточный материал - должен обеспечивать ту же глубину и охват, что и живое выступление: люди больше доверяют тому, что они могут унести с собой, чем исчезающим изображениям, слова и слайды забываются, а раздаточный материал остается постоянным осязаемым напоминанием; раздаточный материал важно раздавать в конце презентации; раздаточный материалы должны отличаться от слайдов, должны быть более информативными. </w:t>
      </w:r>
    </w:p>
    <w:p w14:paraId="1679CFE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Тема доклада должна быть согласована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Иллюстрации должны быть достаточными, но не чрезмерными. </w:t>
      </w:r>
    </w:p>
    <w:p w14:paraId="5A2A1B73"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студента над докладом-презентацией включает отрабатку умения самостоятельно обобщать материал и делать выводы в заключении, умения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ориентироваться в материале и отвечать на дополнительные вопросы слушателей, отработку навыков ораторства, умения проводить диспут. </w:t>
      </w:r>
    </w:p>
    <w:p w14:paraId="1C6BE3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Докладчики должны знать и уметь: сообщать новую информацию; использовать технические средства; хорошо ориентироваться в теме всего практического занятия; дискутировать и быстро отвечать на заданные вопросы; четко выполнять установленный регламент (не более 10 минут); иметь представление о композиционной структуре доклада и др. </w:t>
      </w:r>
    </w:p>
    <w:p w14:paraId="7208F4C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i/>
          <w:i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 xml:space="preserve">Структура выступления </w:t>
      </w:r>
    </w:p>
    <w:p w14:paraId="5CA2525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Вступление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 </w:t>
      </w:r>
    </w:p>
    <w:p w14:paraId="5A3E100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Основная</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14:paraId="19FA95E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Заключение</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 ясное, четкое обобщение и краткие выводы, которых всегда ждут слушатели. </w:t>
      </w:r>
    </w:p>
    <w:p w14:paraId="3D553D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0A24F9AC" w14:textId="77777777" w:rsidR="00AA7E9F" w:rsidRPr="00AA7E9F" w:rsidRDefault="00AA7E9F" w:rsidP="00AA7E9F">
      <w:pPr>
        <w:keepNext/>
        <w:keepLines/>
        <w:pBdr>
          <w:top w:val="nil"/>
          <w:left w:val="nil"/>
          <w:bottom w:val="nil"/>
          <w:right w:val="nil"/>
          <w:between w:val="nil"/>
          <w:bar w:val="nil"/>
        </w:pBdr>
        <w:spacing w:after="0" w:line="240" w:lineRule="auto"/>
        <w:ind w:firstLine="709"/>
        <w:jc w:val="both"/>
        <w:outlineLvl w:val="0"/>
        <w:rPr>
          <w:rFonts w:ascii="Times New Roman" w:eastAsia="Times New Roman" w:hAnsi="Times New Roman" w:cs="Times New Roman"/>
          <w:b/>
          <w:bCs/>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b/>
          <w:bCs/>
          <w:color w:val="000000"/>
          <w:sz w:val="24"/>
          <w:szCs w:val="24"/>
          <w:u w:color="000000"/>
          <w:bdr w:val="nil"/>
          <w:lang w:eastAsia="ru-RU"/>
          <w14:textOutline w14:w="0" w14:cap="flat" w14:cmpd="sng" w14:algn="ctr">
            <w14:noFill/>
            <w14:prstDash w14:val="solid"/>
            <w14:bevel/>
          </w14:textOutline>
        </w:rPr>
        <w:t>3.3 Методические рекомендации по подготовке реферата</w:t>
      </w:r>
    </w:p>
    <w:p w14:paraId="478AE85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Реферат - письменный доклад по определенной теме, в котором собрана информация из одного или нескольких источников. Рефераты пишутся обычно стандартным языком, с использованием типичных речевых оборотов вроде: «важное значение имеет», «уделяется особое внимание», «поднимается вопрос», «делаем следующие выводы», «исследуемая проблема», «освещаемый вопрос» и т.п. </w:t>
      </w:r>
    </w:p>
    <w:p w14:paraId="3701306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К языковым и стилистическим особенностям рефератов относятся слова и обороты речи, носящие обобщающий характер, словесные клише. У рефератов особая логичность подачи материала и изъяснения мысли, определенная объективность изложения материала.</w:t>
      </w:r>
    </w:p>
    <w:p w14:paraId="43AB63A5"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не копирует дословно содержание первоисточника, а представляет собой новый вторичный текст, создаваемый в результате систематизации и обобщения материала первоисточника, его аналитико-синтетической переработки. </w:t>
      </w:r>
    </w:p>
    <w:p w14:paraId="211A849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Будучи вторичным текстом, реферат составляется в соответствии со всеми требованиями, предъявляемыми к связанному высказыванию: так ему присущи следующие категории: оптимальное соотношение и завершенность (смысловая и жанрово-композиционная). Для реферата отбирается информация, объективно-ценная для всех читающих, а не только для одного автора. Автор реферата не может пользоваться только ему понятными значками, пометами, сокращениями. Работа, проводимая автором для подготовки реферата должна обязательно включать самостоятельное мини-исследование, осуществляемое студентом на материале или художественных текстов по литературе, или архивных первоисточников по истории и т.п. </w:t>
      </w:r>
    </w:p>
    <w:p w14:paraId="115C571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Организация и описание исследования представляет собой очень сложный вид интеллектуальной деятельности, требующий культуры научного мышления, знания методики проведения исследования, навыков оформления научного труда и т.д. Мини-исследование раскрывается в реферате после глубокого, полного обзора научной литературы по проблеме исследования. </w:t>
      </w:r>
    </w:p>
    <w:p w14:paraId="1E84D6F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i/>
          <w:iCs/>
          <w:color w:val="000000"/>
          <w:sz w:val="24"/>
          <w:szCs w:val="24"/>
          <w:u w:color="000000"/>
          <w:bdr w:val="nil"/>
          <w:lang w:eastAsia="ru-RU"/>
          <w14:textOutline w14:w="0" w14:cap="flat" w14:cmpd="sng" w14:algn="ctr">
            <w14:noFill/>
            <w14:prstDash w14:val="solid"/>
            <w14:bevel/>
          </w14:textOutline>
        </w:rPr>
        <w:t>Требования к оформлению реферата и критерии оценки</w:t>
      </w:r>
    </w:p>
    <w:p w14:paraId="693830A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выполняется на листах формата А4 в рукописном виде аккуратным, разборчивым почерком или в печатном варианте общим объемом до 15 листов. Реферат (от лат. reffere – докладывать, сообщать) – краткое изложение в письменном виде, а затем в форме публичного выступления результатов самостоятельного изучения какой-либо (в </w:t>
      </w: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данном случае - историко-педагогической) проблемы. Он включает в себя – в зависимости от выбранной темы, целей и задач исследования – обзор первоисточников и научно-теоретической литературы, в том числе и специальной периодической. </w:t>
      </w:r>
    </w:p>
    <w:p w14:paraId="2BB0405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над рефератом состоит из нескольких этапов: </w:t>
      </w:r>
    </w:p>
    <w:p w14:paraId="23A19E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этап – изучение литературы; </w:t>
      </w:r>
    </w:p>
    <w:p w14:paraId="0A5AC8F6"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 этап – создание и оформление текста реферата; </w:t>
      </w:r>
    </w:p>
    <w:p w14:paraId="57DC373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III этап – на основе письменного реферата составляется текст 5-10-минутного доклада, выносимого на защиту. В докладе должны быть освещены цели и задачи реферативного исследования, а также общие выводы (результат). </w:t>
      </w:r>
    </w:p>
    <w:p w14:paraId="363E4AF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 должен иметь следующую структуру: </w:t>
      </w:r>
    </w:p>
    <w:p w14:paraId="0ECF8C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 Текст реферата предваряет библиографическое описание реферируемого источника (источников). </w:t>
      </w:r>
    </w:p>
    <w:p w14:paraId="4B5C335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II. Далее следует непосредственно текст реферата. Реферат дает ответ на вопрос, что именно, что нового, существенного содержится в первоисточнике. Он излагает (передает) основное содержание первоисточника, новую проблемную информацию, содержащуюся в нем. </w:t>
      </w:r>
    </w:p>
    <w:p w14:paraId="2B2B1CE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 примечании необходимо высказать свое отношение к изложенному (выводы, оценки, предположения). </w:t>
      </w:r>
    </w:p>
    <w:p w14:paraId="3001750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Рефераты могут быть монографические, составленные по одному первоисточнику, и обзорные, составленные по нескольким работам на одну тему. </w:t>
      </w:r>
    </w:p>
    <w:p w14:paraId="42F391F1"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Композиционно (строение, соотношение и взаимное расположение частей работы) текст реферата также может быть различным. Традиционно он состоит из 3-х частей: </w:t>
      </w:r>
    </w:p>
    <w:p w14:paraId="1532A2D2"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вступления (как правило, приводятся краткие сведения об авторе, дается общая характеристика источника, определяются цель и задачи исследования); </w:t>
      </w:r>
    </w:p>
    <w:p w14:paraId="529D04B7"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основной части (приводятся все существенные положения, новые сведения, содержащиеся в первоисточнике); </w:t>
      </w:r>
    </w:p>
    <w:p w14:paraId="6CCAC3A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 заключения (приводятся выводы автора, обобщения и т.п.). </w:t>
      </w:r>
    </w:p>
    <w:p w14:paraId="39C1FD4C"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Вступление и заключение не являются обязательными частями текста реферата. </w:t>
      </w:r>
    </w:p>
    <w:p w14:paraId="621F15AA"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Студенту необходимо знать и строго соблюдать основные требования к оформлению работы. Она должна быть написана логично, последовательно, четко, грамотно; с соблюдением абзацев. Страницы должны быть пронумерованы, и на каждой следует оставлять поля для замечаний рецензента. </w:t>
      </w:r>
    </w:p>
    <w:p w14:paraId="5D8EF86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При цитировании текста первоисточника или научно-теоретической работы, статьи необходимо цитату заключить в кавычки и сделать ссылку на источник. Если цитирование текста повторяется неоднократно, то при первой ссылке следует сделать оговорку, а затем рядом с цитатой в скобках проставлять только страницы источника. В ссылке указываются фамилия, инициалы автора, название работы, место и год издания, страница. Цитирование без ссылок на источник недопустимо. Реферат может содержать таблицы, схемы и пр. </w:t>
      </w:r>
    </w:p>
    <w:p w14:paraId="50DCFCA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Защита предусматривает выступление студента с кратким объяснительным словом к своей работе, в котором должно быть продемонстрировано умение кратко изложить суть своей работы, определить ее место в современном педагогическом процессе и ее профессиональное значение. </w:t>
      </w:r>
    </w:p>
    <w:p w14:paraId="48D5A66D"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Отвечая на вопросы преподавателя, студент должен показать глубину знаний по избранной проблематике, умение защищать и обосновывать свою точку зрения, продемонстрировать общую культуру будущего специалиста. </w:t>
      </w:r>
    </w:p>
    <w:p w14:paraId="475E84E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Работа должна сопровождаться правильно оформленным библиографическим описанием литературного источника с указанием выходных данных. Основные критерии оценки работ: </w:t>
      </w:r>
    </w:p>
    <w:p w14:paraId="101E766E"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1. Научно-теоретический уровень содержания, теоретическая обоснованность темы; </w:t>
      </w:r>
    </w:p>
    <w:p w14:paraId="7BB216E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2. Умение самостоятельно работать с источниками, выделять и анализировать убеждения выдающихся отечественных и зарубежных педагогов; </w:t>
      </w:r>
    </w:p>
    <w:p w14:paraId="7A248310"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lastRenderedPageBreak/>
        <w:t xml:space="preserve">3. Грамотное и последовательное изложение материала, самостоятельность и творческий подход. </w:t>
      </w:r>
    </w:p>
    <w:p w14:paraId="65C4E808"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4. Самостоятельный и творческий подход к анализу практики обучения и воспитания в историческом аспекте. </w:t>
      </w:r>
    </w:p>
    <w:p w14:paraId="4E06786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r w:rsidRPr="00AA7E9F">
        <w:rPr>
          <w:rFonts w:ascii="Times New Roman" w:eastAsia="Arial Unicode MS" w:hAnsi="Times New Roman" w:cs="Arial Unicode MS"/>
          <w:color w:val="000000"/>
          <w:sz w:val="24"/>
          <w:szCs w:val="24"/>
          <w:u w:color="000000"/>
          <w:bdr w:val="nil"/>
          <w:lang w:eastAsia="ru-RU"/>
          <w14:textOutline w14:w="0" w14:cap="flat" w14:cmpd="sng" w14:algn="ctr">
            <w14:noFill/>
            <w14:prstDash w14:val="solid"/>
            <w14:bevel/>
          </w14:textOutline>
        </w:rPr>
        <w:t xml:space="preserve">5. Правильность оформления библиографии и работы в целом, своевременность ее сдачи. </w:t>
      </w:r>
    </w:p>
    <w:p w14:paraId="6946377F"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45CBFDCB"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3DD43BD9" w14:textId="77777777" w:rsidR="00AA7E9F" w:rsidRPr="00AA7E9F" w:rsidRDefault="00AA7E9F" w:rsidP="00AA7E9F">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4"/>
          <w:szCs w:val="24"/>
          <w:u w:color="000000"/>
          <w:bdr w:val="nil"/>
          <w:lang w:eastAsia="ru-RU"/>
          <w14:textOutline w14:w="0" w14:cap="flat" w14:cmpd="sng" w14:algn="ctr">
            <w14:noFill/>
            <w14:prstDash w14:val="solid"/>
            <w14:bevel/>
          </w14:textOutline>
        </w:rPr>
      </w:pPr>
    </w:p>
    <w:p w14:paraId="1208CB47" w14:textId="77777777" w:rsidR="006155E6" w:rsidRPr="00D56C81"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Методические указания по освоению дисциплины</w:t>
      </w:r>
    </w:p>
    <w:p w14:paraId="766B154B" w14:textId="77777777" w:rsidR="006155E6" w:rsidRPr="00D56C81"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«История Чеченской Республики»</w:t>
      </w:r>
    </w:p>
    <w:p w14:paraId="051CC86C" w14:textId="77777777" w:rsidR="006155E6" w:rsidRPr="00D56C81"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p>
    <w:p w14:paraId="3C41998C"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3BAC602F"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5EF2BA1F"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sz w:val="24"/>
          <w:szCs w:val="24"/>
        </w:rPr>
        <w:t xml:space="preserve">Обучение по дисциплине </w:t>
      </w:r>
      <w:r w:rsidRPr="00D56C81">
        <w:rPr>
          <w:rFonts w:ascii="Times New Roman" w:eastAsia="Times New Roman" w:hAnsi="Times New Roman" w:cs="Times New Roman"/>
          <w:b/>
          <w:sz w:val="24"/>
          <w:szCs w:val="24"/>
        </w:rPr>
        <w:t xml:space="preserve">««История Чеченской Республики» </w:t>
      </w:r>
      <w:r w:rsidRPr="00D56C81">
        <w:rPr>
          <w:rFonts w:ascii="Times New Roman" w:eastAsia="Times New Roman" w:hAnsi="Times New Roman" w:cs="Times New Roman"/>
          <w:sz w:val="24"/>
          <w:szCs w:val="24"/>
        </w:rPr>
        <w:t>осуществляется в следующих формах:</w:t>
      </w:r>
    </w:p>
    <w:p w14:paraId="20DB294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Аудиторные занятия (лекции, практические/семинарские занятия).</w:t>
      </w:r>
    </w:p>
    <w:p w14:paraId="12CC5A5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4B2C6F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1988129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43E771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3B6C4CD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44CD45A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11F6C8B4"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437E667A"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632E1BE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7AF2497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3BF9F396"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 xml:space="preserve">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w:t>
      </w:r>
      <w:r w:rsidRPr="00D56C81">
        <w:rPr>
          <w:rFonts w:ascii="Times New Roman" w:eastAsia="Times New Roman" w:hAnsi="Times New Roman" w:cs="Times New Roman"/>
          <w:sz w:val="24"/>
          <w:szCs w:val="24"/>
        </w:rPr>
        <w:lastRenderedPageBreak/>
        <w:t>поощрять дискуссию.</w:t>
      </w:r>
    </w:p>
    <w:p w14:paraId="7F029DBA"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2269D96A"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1C6804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733727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BBC11AF"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18FF2C1C"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3. Методические указания обучающимся по подготовке к практическим/семинарским занятиям.</w:t>
      </w:r>
    </w:p>
    <w:p w14:paraId="104BF73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4D5849B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F1166B8"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699E8E3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02C39B7F"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Проработать конспект лекций;</w:t>
      </w:r>
    </w:p>
    <w:p w14:paraId="253108B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Прочитать литературу;</w:t>
      </w:r>
    </w:p>
    <w:p w14:paraId="65291DF1"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56E8AE0"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5. Ответить на вопросы плана практического/семинарского занятия;</w:t>
      </w:r>
    </w:p>
    <w:p w14:paraId="2CD2BBE5"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6. Выполнить домашнее задание;</w:t>
      </w:r>
    </w:p>
    <w:p w14:paraId="2B7F183C"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7. Проработать тестовые задания и задачи;</w:t>
      </w:r>
    </w:p>
    <w:p w14:paraId="45D179AF"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8. При затруднениях сформулировать вопросы к преподавателю.</w:t>
      </w:r>
    </w:p>
    <w:p w14:paraId="1035F7C8"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016F78E5"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2C7D9660"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b/>
        </w:rPr>
        <w:t>4.</w:t>
      </w:r>
      <w:r w:rsidRPr="00D56C81">
        <w:rPr>
          <w:rFonts w:ascii="Times New Roman" w:eastAsia="Times New Roman" w:hAnsi="Times New Roman" w:cs="Times New Roman"/>
        </w:rPr>
        <w:t xml:space="preserve"> </w:t>
      </w:r>
      <w:r w:rsidRPr="00D56C81">
        <w:rPr>
          <w:rFonts w:ascii="Times New Roman" w:eastAsia="Times New Roman" w:hAnsi="Times New Roman" w:cs="Times New Roman"/>
          <w:b/>
        </w:rPr>
        <w:t>Методические указания обучающимся по организации самостоятельной работы.</w:t>
      </w:r>
    </w:p>
    <w:p w14:paraId="68FEA8A8" w14:textId="77777777" w:rsidR="006155E6" w:rsidRPr="00D56C81" w:rsidRDefault="006155E6" w:rsidP="006155E6">
      <w:pPr>
        <w:widowControl w:val="0"/>
        <w:autoSpaceDE w:val="0"/>
        <w:autoSpaceDN w:val="0"/>
        <w:spacing w:after="0" w:line="240" w:lineRule="auto"/>
        <w:jc w:val="both"/>
        <w:rPr>
          <w:rFonts w:ascii="Times New Roman" w:eastAsia="Calibri" w:hAnsi="Times New Roman" w:cs="Times New Roman"/>
          <w:sz w:val="24"/>
          <w:szCs w:val="24"/>
        </w:rPr>
      </w:pPr>
      <w:r w:rsidRPr="00D56C81">
        <w:rPr>
          <w:rFonts w:ascii="Times New Roman" w:eastAsia="Times New Roman" w:hAnsi="Times New Roman" w:cs="Times New Roman"/>
          <w:sz w:val="24"/>
          <w:szCs w:val="24"/>
        </w:rPr>
        <w:t xml:space="preserve">Цель организации самостоятельной работы по дисциплине </w:t>
      </w:r>
      <w:r w:rsidRPr="00D56C81">
        <w:rPr>
          <w:rFonts w:ascii="Times New Roman" w:eastAsia="Times New Roman" w:hAnsi="Times New Roman" w:cs="Times New Roman"/>
          <w:b/>
          <w:sz w:val="24"/>
          <w:szCs w:val="24"/>
        </w:rPr>
        <w:t xml:space="preserve">«История Чеченской Республики» </w:t>
      </w:r>
      <w:r w:rsidRPr="00D56C81">
        <w:rPr>
          <w:rFonts w:ascii="Times New Roman" w:eastAsia="Times New Roman" w:hAnsi="Times New Roman" w:cs="Times New Roman"/>
          <w:sz w:val="24"/>
          <w:szCs w:val="24"/>
        </w:rPr>
        <w:t xml:space="preserve">— это углубление и расширение знаний в области формирования </w:t>
      </w:r>
      <w:r w:rsidRPr="00D56C81">
        <w:rPr>
          <w:rFonts w:ascii="Times New Roman" w:eastAsia="Calibri" w:hAnsi="Times New Roman" w:cs="Times New Roman"/>
          <w:sz w:val="24"/>
          <w:szCs w:val="24"/>
        </w:rPr>
        <w:t xml:space="preserve">ключевых аспектов и особенностей социально-экономического, общественно-политического и </w:t>
      </w:r>
      <w:r w:rsidRPr="00D56C81">
        <w:rPr>
          <w:rFonts w:ascii="Times New Roman" w:eastAsia="Calibri" w:hAnsi="Times New Roman" w:cs="Times New Roman"/>
          <w:sz w:val="24"/>
          <w:szCs w:val="24"/>
        </w:rPr>
        <w:lastRenderedPageBreak/>
        <w:t>культурного развития Чечни с древнейших времен по настоящее время.</w:t>
      </w:r>
    </w:p>
    <w:p w14:paraId="0C991AD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8A6CE17"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623D4675"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63C4EB3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Самостоятельная работа реализуется:</w:t>
      </w:r>
    </w:p>
    <w:p w14:paraId="14818337"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479398B7"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занятиях;</w:t>
      </w:r>
    </w:p>
    <w:p w14:paraId="0456861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0663D404"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3EC949E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B24584A"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C5BEC05"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Виды СРС:</w:t>
      </w:r>
    </w:p>
    <w:p w14:paraId="7D7A4D2F" w14:textId="77777777" w:rsidR="006155E6" w:rsidRPr="00D56C81"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Доклад</w:t>
      </w:r>
    </w:p>
    <w:p w14:paraId="57F00E51" w14:textId="77777777" w:rsidR="006155E6" w:rsidRPr="00D56C81"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Эссе</w:t>
      </w:r>
    </w:p>
    <w:p w14:paraId="2F621836" w14:textId="77777777" w:rsidR="006155E6" w:rsidRPr="00D56C81"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Реферат</w:t>
      </w:r>
    </w:p>
    <w:p w14:paraId="6147A0D6"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13F22E0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4CDD694F" w14:textId="77777777" w:rsidR="006155E6" w:rsidRPr="00D56C81"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Методические указания по освоению дисциплины</w:t>
      </w:r>
    </w:p>
    <w:p w14:paraId="651DEB91" w14:textId="77777777" w:rsidR="006155E6" w:rsidRPr="00D56C81"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«Основы Российской государственности»</w:t>
      </w:r>
    </w:p>
    <w:p w14:paraId="47E2FAC8" w14:textId="77777777" w:rsidR="006155E6" w:rsidRPr="00D56C81"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p>
    <w:p w14:paraId="69BBB414"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60F852E8"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19180D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sz w:val="24"/>
          <w:szCs w:val="24"/>
        </w:rPr>
        <w:lastRenderedPageBreak/>
        <w:t xml:space="preserve">Обучение по дисциплине </w:t>
      </w:r>
      <w:r w:rsidRPr="00D56C81">
        <w:rPr>
          <w:rFonts w:ascii="Times New Roman" w:eastAsia="Times New Roman" w:hAnsi="Times New Roman" w:cs="Times New Roman"/>
          <w:b/>
          <w:sz w:val="24"/>
          <w:szCs w:val="24"/>
        </w:rPr>
        <w:t xml:space="preserve">«Основы Российской государственности» </w:t>
      </w:r>
      <w:r w:rsidRPr="00D56C81">
        <w:rPr>
          <w:rFonts w:ascii="Times New Roman" w:eastAsia="Times New Roman" w:hAnsi="Times New Roman" w:cs="Times New Roman"/>
          <w:sz w:val="24"/>
          <w:szCs w:val="24"/>
        </w:rPr>
        <w:t>осуществляется в следующих формах:</w:t>
      </w:r>
    </w:p>
    <w:p w14:paraId="3608D442"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Аудиторные занятия (лекции, практические/семинарские занятия).</w:t>
      </w:r>
    </w:p>
    <w:p w14:paraId="0BC3B02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6D48DF1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1FA468C7"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1545CE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1C7CF61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0FA9B78"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292AFCE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71353C37"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2253F534"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09F2A30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3C654D4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551D7A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7FCA48F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0E5D9016"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366D4E92"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A6C01D2"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3C8E9368"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D56C81">
        <w:rPr>
          <w:rFonts w:ascii="Times New Roman" w:eastAsia="Times New Roman" w:hAnsi="Times New Roman" w:cs="Times New Roman"/>
          <w:b/>
          <w:sz w:val="24"/>
          <w:szCs w:val="24"/>
        </w:rPr>
        <w:lastRenderedPageBreak/>
        <w:t>3. Методические указания обучающимся по подготовке к практическим/семинарским занятиям.</w:t>
      </w:r>
    </w:p>
    <w:p w14:paraId="44B9C683"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26015F3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1DAF843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7170491C"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7BB19F2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Проработать конспект лекций;</w:t>
      </w:r>
    </w:p>
    <w:p w14:paraId="68343951"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Прочитать литературу;</w:t>
      </w:r>
    </w:p>
    <w:p w14:paraId="3687CCA4"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12C27ED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5. Ответить на вопросы плана практического/семинарского занятия;</w:t>
      </w:r>
    </w:p>
    <w:p w14:paraId="4A8951C7"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6. Выполнить домашнее задание;</w:t>
      </w:r>
    </w:p>
    <w:p w14:paraId="11131E4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7. Проработать тестовые задания и задачи;</w:t>
      </w:r>
    </w:p>
    <w:p w14:paraId="257E561A"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8. При затруднениях сформулировать вопросы к преподавателю.</w:t>
      </w:r>
    </w:p>
    <w:p w14:paraId="7AB9ED06"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9C6E741"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6EA28DFD"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b/>
        </w:rPr>
        <w:t>4.</w:t>
      </w:r>
      <w:r w:rsidRPr="00D56C81">
        <w:rPr>
          <w:rFonts w:ascii="Times New Roman" w:eastAsia="Times New Roman" w:hAnsi="Times New Roman" w:cs="Times New Roman"/>
        </w:rPr>
        <w:t xml:space="preserve"> </w:t>
      </w:r>
      <w:r w:rsidRPr="00D56C81">
        <w:rPr>
          <w:rFonts w:ascii="Times New Roman" w:eastAsia="Times New Roman" w:hAnsi="Times New Roman" w:cs="Times New Roman"/>
          <w:b/>
        </w:rPr>
        <w:t>Методические указания обучающимся по организации самостоятельной работы.</w:t>
      </w:r>
    </w:p>
    <w:p w14:paraId="6D2E19E5" w14:textId="77777777" w:rsidR="006155E6" w:rsidRPr="00D56C81" w:rsidRDefault="006155E6" w:rsidP="006155E6">
      <w:pPr>
        <w:widowControl w:val="0"/>
        <w:tabs>
          <w:tab w:val="left" w:leader="underscore" w:pos="9768"/>
        </w:tabs>
        <w:autoSpaceDE w:val="0"/>
        <w:autoSpaceDN w:val="0"/>
        <w:adjustRightInd w:val="0"/>
        <w:spacing w:after="0"/>
        <w:jc w:val="both"/>
        <w:rPr>
          <w:rFonts w:ascii="Times New Roman" w:eastAsia="Times New Roman" w:hAnsi="Times New Roman" w:cs="Times New Roman"/>
          <w:bCs/>
          <w:sz w:val="24"/>
          <w:szCs w:val="24"/>
        </w:rPr>
      </w:pPr>
      <w:r w:rsidRPr="00D56C81">
        <w:rPr>
          <w:rFonts w:ascii="Times New Roman" w:eastAsia="Times New Roman" w:hAnsi="Times New Roman" w:cs="Times New Roman"/>
          <w:sz w:val="24"/>
          <w:szCs w:val="24"/>
        </w:rPr>
        <w:t xml:space="preserve">Цель организации самостоятельной работы по дисциплине </w:t>
      </w:r>
      <w:r w:rsidRPr="00D56C81">
        <w:rPr>
          <w:rFonts w:ascii="Times New Roman" w:eastAsia="Times New Roman" w:hAnsi="Times New Roman" w:cs="Times New Roman"/>
          <w:b/>
          <w:sz w:val="24"/>
          <w:szCs w:val="24"/>
        </w:rPr>
        <w:t xml:space="preserve">«Основы Российской государственности» </w:t>
      </w:r>
      <w:r w:rsidRPr="00D56C81">
        <w:rPr>
          <w:rFonts w:ascii="Times New Roman" w:eastAsia="Times New Roman" w:hAnsi="Times New Roman" w:cs="Times New Roman"/>
          <w:sz w:val="24"/>
          <w:szCs w:val="24"/>
        </w:rPr>
        <w:t xml:space="preserve">— это углубление и расширение знаний </w:t>
      </w:r>
      <w:r w:rsidRPr="00D56C81">
        <w:rPr>
          <w:rFonts w:ascii="Times New Roman" w:eastAsia="Calibri" w:hAnsi="Times New Roman" w:cs="Times New Roman"/>
          <w:sz w:val="24"/>
          <w:szCs w:val="24"/>
          <w:lang w:val="x-none" w:eastAsia="x-none"/>
        </w:rPr>
        <w:t>и умений</w:t>
      </w:r>
      <w:r w:rsidRPr="00D56C81">
        <w:rPr>
          <w:rFonts w:ascii="Times New Roman" w:eastAsia="Calibri" w:hAnsi="Times New Roman" w:cs="Times New Roman"/>
          <w:sz w:val="24"/>
          <w:szCs w:val="24"/>
          <w:lang w:eastAsia="x-none"/>
        </w:rPr>
        <w:t>,</w:t>
      </w:r>
      <w:r w:rsidRPr="00D56C81">
        <w:rPr>
          <w:rFonts w:ascii="Times New Roman" w:eastAsia="Calibri" w:hAnsi="Times New Roman" w:cs="Times New Roman"/>
          <w:sz w:val="24"/>
          <w:szCs w:val="24"/>
          <w:lang w:val="x-none" w:eastAsia="x-none"/>
        </w:rPr>
        <w:t xml:space="preserve"> </w:t>
      </w:r>
      <w:r w:rsidRPr="00D56C81">
        <w:rPr>
          <w:rFonts w:ascii="Times New Roman" w:eastAsia="Times New Roman" w:hAnsi="Times New Roman" w:cs="Times New Roman"/>
          <w:sz w:val="24"/>
          <w:szCs w:val="24"/>
        </w:rPr>
        <w:t>а также ценностей, правил и норм поведения, связанных с осознанием принадлежности к российскому обществу, развитием чувства патриотизма и гражданственности, формированием духовно-нравственного и культурного фундамента развитой и цельной личности, осознающей особенности исторического пути российского государства, самобытность его политической организации и сопряжение индивидуального достоинства и успеха с общественным прогрессом и политической стабильностью своей Родины.</w:t>
      </w:r>
    </w:p>
    <w:p w14:paraId="1CA4511E"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6C8A72A"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AC1EA19"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 xml:space="preserve">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w:t>
      </w:r>
      <w:r w:rsidRPr="00D56C81">
        <w:rPr>
          <w:rFonts w:ascii="Times New Roman" w:eastAsia="Times New Roman" w:hAnsi="Times New Roman" w:cs="Times New Roman"/>
          <w:sz w:val="24"/>
          <w:szCs w:val="24"/>
        </w:rPr>
        <w:lastRenderedPageBreak/>
        <w:t>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C3E93E1"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Самостоятельная работа реализуется:</w:t>
      </w:r>
    </w:p>
    <w:p w14:paraId="47BBED90"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0F958A74"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занятиях;</w:t>
      </w:r>
    </w:p>
    <w:p w14:paraId="76ED2F25"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0436A8B0"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3FF2205C"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6D03AA5"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3D66A1E2"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Виды СРС:</w:t>
      </w:r>
    </w:p>
    <w:p w14:paraId="255D420E" w14:textId="77777777" w:rsidR="006155E6" w:rsidRPr="00D56C81"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Доклад</w:t>
      </w:r>
    </w:p>
    <w:p w14:paraId="05BBDC98" w14:textId="77777777" w:rsidR="006155E6" w:rsidRPr="00D56C81"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Эссе</w:t>
      </w:r>
    </w:p>
    <w:p w14:paraId="130A6DF7" w14:textId="77777777" w:rsidR="006155E6" w:rsidRPr="00D56C81"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Реферат</w:t>
      </w:r>
    </w:p>
    <w:p w14:paraId="12295FCB" w14:textId="77777777" w:rsidR="006155E6" w:rsidRPr="00D56C81"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D56C81">
        <w:rPr>
          <w:rFonts w:ascii="Times New Roman" w:eastAsia="Times New Roman" w:hAnsi="Times New Roman" w:cs="Times New Roman"/>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84CB806" w14:textId="77777777" w:rsidR="006155E6" w:rsidRDefault="006155E6" w:rsidP="006155E6">
      <w:pPr>
        <w:widowControl w:val="0"/>
        <w:autoSpaceDE w:val="0"/>
        <w:autoSpaceDN w:val="0"/>
        <w:spacing w:after="0" w:line="240" w:lineRule="auto"/>
        <w:rPr>
          <w:rFonts w:ascii="Times New Roman" w:eastAsia="Times New Roman" w:hAnsi="Times New Roman" w:cs="Times New Roman"/>
        </w:rPr>
      </w:pPr>
    </w:p>
    <w:p w14:paraId="123CB0C0" w14:textId="77777777" w:rsidR="006155E6" w:rsidRDefault="006155E6" w:rsidP="006155E6">
      <w:pPr>
        <w:widowControl w:val="0"/>
        <w:autoSpaceDE w:val="0"/>
        <w:autoSpaceDN w:val="0"/>
        <w:spacing w:after="0" w:line="240" w:lineRule="auto"/>
        <w:rPr>
          <w:rFonts w:ascii="Times New Roman" w:eastAsia="Times New Roman" w:hAnsi="Times New Roman" w:cs="Times New Roman"/>
        </w:rPr>
      </w:pPr>
    </w:p>
    <w:p w14:paraId="3D555ED0" w14:textId="77777777" w:rsidR="006155E6" w:rsidRDefault="006155E6" w:rsidP="006155E6">
      <w:pPr>
        <w:widowControl w:val="0"/>
        <w:autoSpaceDE w:val="0"/>
        <w:autoSpaceDN w:val="0"/>
        <w:spacing w:after="0" w:line="240" w:lineRule="auto"/>
        <w:rPr>
          <w:rFonts w:ascii="Times New Roman" w:eastAsia="Times New Roman" w:hAnsi="Times New Roman" w:cs="Times New Roman"/>
        </w:rPr>
      </w:pPr>
    </w:p>
    <w:p w14:paraId="0F2319B9" w14:textId="77777777" w:rsidR="006155E6" w:rsidRPr="00427CBA"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Методические указания по освоению дисциплины</w:t>
      </w:r>
    </w:p>
    <w:p w14:paraId="509E7E9C" w14:textId="77777777" w:rsidR="006155E6" w:rsidRPr="00427CBA"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«Педагогика»</w:t>
      </w:r>
    </w:p>
    <w:p w14:paraId="6B6C0D8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p>
    <w:p w14:paraId="2B509CC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4E9AA3B4"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1D87197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sz w:val="24"/>
          <w:szCs w:val="24"/>
        </w:rPr>
        <w:t xml:space="preserve">Обучение по дисциплине </w:t>
      </w:r>
      <w:r w:rsidRPr="00427CBA">
        <w:rPr>
          <w:rFonts w:ascii="Times New Roman" w:eastAsia="Times New Roman" w:hAnsi="Times New Roman" w:cs="Times New Roman"/>
          <w:b/>
          <w:sz w:val="24"/>
          <w:szCs w:val="24"/>
        </w:rPr>
        <w:t xml:space="preserve">«Педагогика» </w:t>
      </w:r>
      <w:r w:rsidRPr="00427CBA">
        <w:rPr>
          <w:rFonts w:ascii="Times New Roman" w:eastAsia="Times New Roman" w:hAnsi="Times New Roman" w:cs="Times New Roman"/>
          <w:sz w:val="24"/>
          <w:szCs w:val="24"/>
        </w:rPr>
        <w:t>осуществляется в следующих формах:</w:t>
      </w:r>
    </w:p>
    <w:p w14:paraId="62E7D0D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Аудиторные занятия (лекции, практические/семинарские занятия).</w:t>
      </w:r>
    </w:p>
    <w:p w14:paraId="72441C0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39F31FE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3F1C2DD9"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w:t>
      </w:r>
      <w:r w:rsidRPr="00427CBA">
        <w:rPr>
          <w:rFonts w:ascii="Times New Roman" w:eastAsia="Times New Roman" w:hAnsi="Times New Roman" w:cs="Times New Roman"/>
          <w:sz w:val="24"/>
          <w:szCs w:val="24"/>
        </w:rPr>
        <w:lastRenderedPageBreak/>
        <w:t>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3717AF8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22B4C14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B66A8D8"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7C680BD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3E9BC2E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890D295"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66EBA6F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797085D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6CCAEFC7"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405D968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6163E4BF"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504B665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77A1706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076292C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3. Методические указания обучающимся по подготовке к практическим/семинарским занятиям.</w:t>
      </w:r>
    </w:p>
    <w:p w14:paraId="6BA601A8"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A9A85A9"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w:t>
      </w:r>
      <w:r w:rsidRPr="00427CBA">
        <w:rPr>
          <w:rFonts w:ascii="Times New Roman" w:eastAsia="Times New Roman" w:hAnsi="Times New Roman" w:cs="Times New Roman"/>
          <w:sz w:val="24"/>
          <w:szCs w:val="24"/>
        </w:rPr>
        <w:lastRenderedPageBreak/>
        <w:t>глубокому усвоению изучаемого материала, формирует у студентов отношение к конкретной проблеме.</w:t>
      </w:r>
    </w:p>
    <w:p w14:paraId="7506998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193BE66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2A02865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Проработать конспект лекций;</w:t>
      </w:r>
    </w:p>
    <w:p w14:paraId="3DE85C5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Прочитать литературу;</w:t>
      </w:r>
    </w:p>
    <w:p w14:paraId="162A8FC8"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9DAA4E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5. Ответить на вопросы плана практического/семинарского занятия;</w:t>
      </w:r>
    </w:p>
    <w:p w14:paraId="53F5031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6. Выполнить домашнее задание;</w:t>
      </w:r>
    </w:p>
    <w:p w14:paraId="79837239"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7. Проработать тестовые задания и задачи;</w:t>
      </w:r>
    </w:p>
    <w:p w14:paraId="42C1E6C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8. При затруднениях сформулировать вопросы к преподавателю.</w:t>
      </w:r>
    </w:p>
    <w:p w14:paraId="23BE18E9"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ECE6F38"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608DA99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b/>
          <w:sz w:val="24"/>
          <w:szCs w:val="24"/>
        </w:rPr>
        <w:t>4.</w:t>
      </w:r>
      <w:r w:rsidRPr="00427CBA">
        <w:rPr>
          <w:rFonts w:ascii="Times New Roman" w:eastAsia="Times New Roman" w:hAnsi="Times New Roman" w:cs="Times New Roman"/>
          <w:sz w:val="24"/>
          <w:szCs w:val="24"/>
        </w:rPr>
        <w:t xml:space="preserve"> </w:t>
      </w:r>
      <w:r w:rsidRPr="00427CBA">
        <w:rPr>
          <w:rFonts w:ascii="Times New Roman" w:eastAsia="Times New Roman" w:hAnsi="Times New Roman" w:cs="Times New Roman"/>
          <w:b/>
          <w:sz w:val="24"/>
          <w:szCs w:val="24"/>
        </w:rPr>
        <w:t>Методические указания обучающимся по организации самостоятельной работы.</w:t>
      </w:r>
    </w:p>
    <w:p w14:paraId="35B09F9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Цель организации самостоятельной работы по дисциплине </w:t>
      </w:r>
      <w:r w:rsidRPr="00427CBA">
        <w:rPr>
          <w:rFonts w:ascii="Times New Roman" w:eastAsia="Times New Roman" w:hAnsi="Times New Roman" w:cs="Times New Roman"/>
          <w:b/>
          <w:sz w:val="24"/>
          <w:szCs w:val="24"/>
        </w:rPr>
        <w:t>«Педагогика»</w:t>
      </w:r>
      <w:r w:rsidRPr="00427CBA">
        <w:rPr>
          <w:rFonts w:ascii="Times New Roman" w:eastAsia="Times New Roman" w:hAnsi="Times New Roman" w:cs="Times New Roman"/>
          <w:sz w:val="24"/>
          <w:szCs w:val="24"/>
        </w:rPr>
        <w:t xml:space="preserve"> — это углубление и расширение знаний в области формирования педагогической антропологии и применения антропологического подхода при изучении целостной природы человека; теоретических основ педагогики. </w:t>
      </w:r>
    </w:p>
    <w:p w14:paraId="53E7162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348EB9E"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F84015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06351505"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Самостоятельная работа реализуется:</w:t>
      </w:r>
    </w:p>
    <w:p w14:paraId="3D74183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29D0CC3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занятиях;</w:t>
      </w:r>
    </w:p>
    <w:p w14:paraId="4A365D1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29D839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0FCECC1F"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0B796994"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lastRenderedPageBreak/>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BD3FB9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Виды СРС:</w:t>
      </w:r>
    </w:p>
    <w:p w14:paraId="1E681C90" w14:textId="77777777" w:rsidR="006155E6" w:rsidRPr="00427CBA"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Доклад</w:t>
      </w:r>
    </w:p>
    <w:p w14:paraId="1B1C7D15" w14:textId="77777777" w:rsidR="006155E6" w:rsidRPr="00427CBA"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Эссе</w:t>
      </w:r>
    </w:p>
    <w:p w14:paraId="2EF74E05" w14:textId="77777777" w:rsidR="006155E6" w:rsidRPr="00427CBA"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Реферат</w:t>
      </w:r>
    </w:p>
    <w:p w14:paraId="6078E2E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18A627B1" w14:textId="77777777" w:rsidR="006155E6" w:rsidRDefault="006155E6" w:rsidP="006155E6">
      <w:pPr>
        <w:widowControl w:val="0"/>
        <w:autoSpaceDE w:val="0"/>
        <w:autoSpaceDN w:val="0"/>
        <w:spacing w:after="0" w:line="240" w:lineRule="auto"/>
        <w:rPr>
          <w:rFonts w:ascii="Times New Roman" w:eastAsia="Times New Roman" w:hAnsi="Times New Roman" w:cs="Times New Roman"/>
        </w:rPr>
      </w:pPr>
    </w:p>
    <w:p w14:paraId="394D6E5E" w14:textId="77777777" w:rsidR="006155E6" w:rsidRPr="00D56C81" w:rsidRDefault="006155E6" w:rsidP="006155E6">
      <w:pPr>
        <w:widowControl w:val="0"/>
        <w:autoSpaceDE w:val="0"/>
        <w:autoSpaceDN w:val="0"/>
        <w:spacing w:after="0" w:line="240" w:lineRule="auto"/>
        <w:rPr>
          <w:rFonts w:ascii="Times New Roman" w:eastAsia="Times New Roman" w:hAnsi="Times New Roman" w:cs="Times New Roman"/>
        </w:rPr>
      </w:pPr>
    </w:p>
    <w:p w14:paraId="6A8FE769" w14:textId="77777777" w:rsidR="006155E6" w:rsidRDefault="006155E6" w:rsidP="006155E6">
      <w:pPr>
        <w:spacing w:after="0" w:line="240" w:lineRule="auto"/>
        <w:ind w:firstLine="709"/>
        <w:jc w:val="both"/>
        <w:rPr>
          <w:rFonts w:ascii="Times New Roman" w:eastAsia="Times New Roman" w:hAnsi="Times New Roman" w:cs="Times New Roman"/>
          <w:b/>
          <w:bCs/>
          <w:sz w:val="24"/>
          <w:szCs w:val="24"/>
        </w:rPr>
      </w:pPr>
    </w:p>
    <w:p w14:paraId="2DAD8A20" w14:textId="77777777" w:rsidR="006155E6" w:rsidRPr="00427CBA"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Методические указания по освоению дисциплины</w:t>
      </w:r>
    </w:p>
    <w:p w14:paraId="7598C570" w14:textId="77777777" w:rsidR="006155E6" w:rsidRPr="00427CBA" w:rsidRDefault="006155E6" w:rsidP="006155E6">
      <w:pPr>
        <w:widowControl w:val="0"/>
        <w:autoSpaceDE w:val="0"/>
        <w:autoSpaceDN w:val="0"/>
        <w:spacing w:after="0" w:line="240" w:lineRule="auto"/>
        <w:jc w:val="center"/>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«Русский язык и культура речи»</w:t>
      </w:r>
    </w:p>
    <w:p w14:paraId="00DB556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p>
    <w:p w14:paraId="7967D955"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1. Методические указания для обучающихся по планированию и организации времени, необходимого для освоения дисциплины.</w:t>
      </w:r>
    </w:p>
    <w:p w14:paraId="2009835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27FFC65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sz w:val="24"/>
          <w:szCs w:val="24"/>
        </w:rPr>
        <w:t xml:space="preserve">Обучение по дисциплине </w:t>
      </w:r>
      <w:r w:rsidRPr="00427CBA">
        <w:rPr>
          <w:rFonts w:ascii="Times New Roman" w:eastAsia="Times New Roman" w:hAnsi="Times New Roman" w:cs="Times New Roman"/>
          <w:b/>
          <w:sz w:val="24"/>
          <w:szCs w:val="24"/>
        </w:rPr>
        <w:t xml:space="preserve">«Русский язык и культура речи» </w:t>
      </w:r>
      <w:r w:rsidRPr="00427CBA">
        <w:rPr>
          <w:rFonts w:ascii="Times New Roman" w:eastAsia="Times New Roman" w:hAnsi="Times New Roman" w:cs="Times New Roman"/>
          <w:sz w:val="24"/>
          <w:szCs w:val="24"/>
        </w:rPr>
        <w:t>осуществляется в следующих формах:</w:t>
      </w:r>
    </w:p>
    <w:p w14:paraId="1A67EFFD"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Аудиторные занятия (лекции, практические/семинарские занятия).</w:t>
      </w:r>
    </w:p>
    <w:p w14:paraId="206E793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92D886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Интерактивные формы проведения занятий (коллоквиум, лекция-дискуссия, групповое решение кейса и др.формы).</w:t>
      </w:r>
    </w:p>
    <w:p w14:paraId="72D5B0B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AE8BD77"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Для понимания и качественного усвоения курса рекомендуется следующая последовательность действий обучающегося:</w:t>
      </w:r>
    </w:p>
    <w:p w14:paraId="1DB92A37"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3954B5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При подготовке к лекции следующего дня повторить текст предыдущей лекции, подумать о том, какая может быть следующая тема (10 - 15 минут).</w:t>
      </w:r>
    </w:p>
    <w:p w14:paraId="7178D7E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В течение недели выбрать время для работы с литературой в библиотеке (по 1 часу).</w:t>
      </w:r>
    </w:p>
    <w:p w14:paraId="440047D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4. 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59D1959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5863C2ED"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2. Методические указания по работе обучающихся во время проведения лекций.</w:t>
      </w:r>
    </w:p>
    <w:p w14:paraId="0639E37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lastRenderedPageBreak/>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5D88FF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1016FB7A"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CBA329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6E339854"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4C67C7AD"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446406BF"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b/>
          <w:sz w:val="24"/>
          <w:szCs w:val="24"/>
        </w:rPr>
      </w:pPr>
      <w:r w:rsidRPr="00427CBA">
        <w:rPr>
          <w:rFonts w:ascii="Times New Roman" w:eastAsia="Times New Roman" w:hAnsi="Times New Roman" w:cs="Times New Roman"/>
          <w:b/>
          <w:sz w:val="24"/>
          <w:szCs w:val="24"/>
        </w:rPr>
        <w:t>3. Методические указания обучающимся по подготовке к практическим/семинарским занятиям.</w:t>
      </w:r>
    </w:p>
    <w:p w14:paraId="4C63B17E"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На практических/семинарских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279CFC07"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C7D566F"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Студенту рекомендуется следующая схема подготовки к семинарскому занятию:</w:t>
      </w:r>
    </w:p>
    <w:p w14:paraId="7F69BB8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Ознакомление с планом практического/семинарского занятия, который отражает содержание предложенной темы;</w:t>
      </w:r>
    </w:p>
    <w:p w14:paraId="164B6C9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Проработать конспект лекций;</w:t>
      </w:r>
    </w:p>
    <w:p w14:paraId="66922BE1"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Прочитать литературу;</w:t>
      </w:r>
    </w:p>
    <w:p w14:paraId="10AA521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4. 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11B55A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5. Ответить на вопросы плана практического/семинарского занятия;</w:t>
      </w:r>
    </w:p>
    <w:p w14:paraId="40B0DA34"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6. Выполнить домашнее задание;</w:t>
      </w:r>
    </w:p>
    <w:p w14:paraId="5BAFD920"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7. Проработать тестовые задания и задачи;</w:t>
      </w:r>
    </w:p>
    <w:p w14:paraId="04299179"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8. При затруднениях сформулировать вопросы к преподавателю.</w:t>
      </w:r>
    </w:p>
    <w:p w14:paraId="49BE713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w:t>
      </w:r>
      <w:r w:rsidRPr="00427CBA">
        <w:rPr>
          <w:rFonts w:ascii="Times New Roman" w:eastAsia="Times New Roman" w:hAnsi="Times New Roman" w:cs="Times New Roman"/>
          <w:sz w:val="24"/>
          <w:szCs w:val="24"/>
        </w:rPr>
        <w:lastRenderedPageBreak/>
        <w:t>вопросов изучаемой темы, правильно выполнять практические задания и иные задания, которые даются в фонде оценочных средств дисциплины.</w:t>
      </w:r>
    </w:p>
    <w:p w14:paraId="2A098BBE"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4B42C62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b/>
        </w:rPr>
        <w:t>4.</w:t>
      </w:r>
      <w:r w:rsidRPr="00427CBA">
        <w:rPr>
          <w:rFonts w:ascii="Times New Roman" w:eastAsia="Times New Roman" w:hAnsi="Times New Roman" w:cs="Times New Roman"/>
        </w:rPr>
        <w:t xml:space="preserve"> </w:t>
      </w:r>
      <w:r w:rsidRPr="00427CBA">
        <w:rPr>
          <w:rFonts w:ascii="Times New Roman" w:eastAsia="Times New Roman" w:hAnsi="Times New Roman" w:cs="Times New Roman"/>
          <w:b/>
        </w:rPr>
        <w:t>Методические указания обучающимся по организации самостоятельной работы.</w:t>
      </w:r>
    </w:p>
    <w:p w14:paraId="5BB97121" w14:textId="77777777" w:rsidR="006155E6" w:rsidRPr="00427CBA" w:rsidRDefault="006155E6" w:rsidP="006155E6">
      <w:pPr>
        <w:widowControl w:val="0"/>
        <w:autoSpaceDE w:val="0"/>
        <w:autoSpaceDN w:val="0"/>
        <w:spacing w:after="2" w:line="248" w:lineRule="auto"/>
        <w:ind w:right="445"/>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 xml:space="preserve">Цель организации самостоятельной работы по дисциплине </w:t>
      </w:r>
      <w:r w:rsidRPr="00427CBA">
        <w:rPr>
          <w:rFonts w:ascii="Times New Roman" w:eastAsia="Times New Roman" w:hAnsi="Times New Roman" w:cs="Times New Roman"/>
          <w:b/>
          <w:sz w:val="24"/>
          <w:szCs w:val="24"/>
        </w:rPr>
        <w:t xml:space="preserve">«Русский язык и культура речи» </w:t>
      </w:r>
      <w:r w:rsidRPr="00427CBA">
        <w:rPr>
          <w:rFonts w:ascii="Times New Roman" w:eastAsia="Times New Roman" w:hAnsi="Times New Roman" w:cs="Times New Roman"/>
          <w:sz w:val="24"/>
          <w:szCs w:val="24"/>
        </w:rPr>
        <w:t xml:space="preserve">— это углубление и расширение знаний в области формирования современного русского литературного языка в разных сферах функционирования русского языка, в его письменной и устной разновидностях. </w:t>
      </w:r>
    </w:p>
    <w:p w14:paraId="7435F57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55161D49"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4C6E518F"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F3BC533"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Самостоятельная работа реализуется:</w:t>
      </w:r>
    </w:p>
    <w:p w14:paraId="7308FEBB"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1. непосредственно в процессе аудиторных занятий - на лекциях, практических</w:t>
      </w:r>
    </w:p>
    <w:p w14:paraId="3B213788"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занятиях;</w:t>
      </w:r>
    </w:p>
    <w:p w14:paraId="045C2FF5"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5FA86B6C"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3. в библиотеке, дома, на кафедре при выполнении обучающимся учебных и практических задач.</w:t>
      </w:r>
    </w:p>
    <w:p w14:paraId="5B2DE886"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0B3E31CD"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6C094622"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Виды СРС:</w:t>
      </w:r>
    </w:p>
    <w:p w14:paraId="3AD47D30" w14:textId="77777777" w:rsidR="006155E6" w:rsidRPr="00427CBA"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Доклад</w:t>
      </w:r>
    </w:p>
    <w:p w14:paraId="04D37794" w14:textId="77777777" w:rsidR="006155E6" w:rsidRPr="00427CBA"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Эссе</w:t>
      </w:r>
    </w:p>
    <w:p w14:paraId="3F9F13C6" w14:textId="77777777" w:rsidR="006155E6" w:rsidRPr="00427CBA" w:rsidRDefault="006155E6" w:rsidP="006155E6">
      <w:pPr>
        <w:widowControl w:val="0"/>
        <w:numPr>
          <w:ilvl w:val="0"/>
          <w:numId w:val="48"/>
        </w:numPr>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Реферат</w:t>
      </w:r>
    </w:p>
    <w:p w14:paraId="54C676CF"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r w:rsidRPr="00427CBA">
        <w:rPr>
          <w:rFonts w:ascii="Times New Roman" w:eastAsia="Times New Roman" w:hAnsi="Times New Roman" w:cs="Times New Roman"/>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CC8C1E8" w14:textId="77777777" w:rsidR="006155E6" w:rsidRPr="00427CBA" w:rsidRDefault="006155E6" w:rsidP="006155E6">
      <w:pPr>
        <w:widowControl w:val="0"/>
        <w:autoSpaceDE w:val="0"/>
        <w:autoSpaceDN w:val="0"/>
        <w:spacing w:after="0" w:line="240" w:lineRule="auto"/>
        <w:jc w:val="both"/>
        <w:rPr>
          <w:rFonts w:ascii="Times New Roman" w:eastAsia="Times New Roman" w:hAnsi="Times New Roman" w:cs="Times New Roman"/>
          <w:sz w:val="24"/>
          <w:szCs w:val="24"/>
        </w:rPr>
      </w:pPr>
    </w:p>
    <w:p w14:paraId="1CC3D1E7" w14:textId="77777777" w:rsidR="00F12444" w:rsidRPr="00AA7E9F" w:rsidRDefault="00F12444" w:rsidP="00AA7E9F"/>
    <w:sectPr w:rsidR="00F12444" w:rsidRPr="00AA7E9F" w:rsidSect="001357F1">
      <w:headerReference w:type="default" r:id="rId7"/>
      <w:footerReference w:type="default" r:id="rId8"/>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9CC93" w14:textId="77777777" w:rsidR="00A61D3C" w:rsidRDefault="00A61D3C">
      <w:pPr>
        <w:spacing w:after="0" w:line="240" w:lineRule="auto"/>
      </w:pPr>
      <w:r>
        <w:separator/>
      </w:r>
    </w:p>
  </w:endnote>
  <w:endnote w:type="continuationSeparator" w:id="0">
    <w:p w14:paraId="3BFAB022" w14:textId="77777777" w:rsidR="00A61D3C" w:rsidRDefault="00A61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Arial"/>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9BAE6" w14:textId="77777777" w:rsidR="007D5B27" w:rsidRDefault="007D5B27">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580BF" w14:textId="77777777" w:rsidR="00A61D3C" w:rsidRDefault="00A61D3C">
      <w:pPr>
        <w:spacing w:after="0" w:line="240" w:lineRule="auto"/>
      </w:pPr>
      <w:r>
        <w:separator/>
      </w:r>
    </w:p>
  </w:footnote>
  <w:footnote w:type="continuationSeparator" w:id="0">
    <w:p w14:paraId="49B635EE" w14:textId="77777777" w:rsidR="00A61D3C" w:rsidRDefault="00A61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B296B" w14:textId="77777777" w:rsidR="007D5B27" w:rsidRDefault="007D5B27">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384D"/>
    <w:multiLevelType w:val="hybridMultilevel"/>
    <w:tmpl w:val="134A58BA"/>
    <w:numStyleLink w:val="41"/>
  </w:abstractNum>
  <w:abstractNum w:abstractNumId="1" w15:restartNumberingAfterBreak="0">
    <w:nsid w:val="07601E9A"/>
    <w:multiLevelType w:val="hybridMultilevel"/>
    <w:tmpl w:val="4410AE24"/>
    <w:styleLink w:val="WWNum11"/>
    <w:lvl w:ilvl="0" w:tplc="2EE8EBD2">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AD0B6FC">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40E974E">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9366C68">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B2C03C4">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5027D48">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776602C">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C2018B4">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90EA8BE">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4324A6"/>
    <w:multiLevelType w:val="multilevel"/>
    <w:tmpl w:val="7152DD1C"/>
    <w:styleLink w:val="11"/>
    <w:lvl w:ilvl="0">
      <w:start w:val="1"/>
      <w:numFmt w:val="decimal"/>
      <w:lvlText w:val="%1."/>
      <w:lvlJc w:val="left"/>
      <w:pPr>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538" w:hanging="1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47" w:hanging="1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956" w:hanging="1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665" w:hanging="1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374" w:hanging="1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5083" w:hanging="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525B03"/>
    <w:multiLevelType w:val="hybridMultilevel"/>
    <w:tmpl w:val="B69297DA"/>
    <w:numStyleLink w:val="WWNum21"/>
  </w:abstractNum>
  <w:abstractNum w:abstractNumId="4" w15:restartNumberingAfterBreak="0">
    <w:nsid w:val="137B1089"/>
    <w:multiLevelType w:val="hybridMultilevel"/>
    <w:tmpl w:val="25AA61A8"/>
    <w:styleLink w:val="WWNum211"/>
    <w:lvl w:ilvl="0" w:tplc="FFE827B6">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C38A9E6">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BCC4A08">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F2AFAC8">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AD286DE">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9CA6080">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BD8DA0E">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4DC3DBE">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004DF68">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9120921"/>
    <w:multiLevelType w:val="hybridMultilevel"/>
    <w:tmpl w:val="BCDA9A20"/>
    <w:numStyleLink w:val="10"/>
  </w:abstractNum>
  <w:abstractNum w:abstractNumId="6" w15:restartNumberingAfterBreak="0">
    <w:nsid w:val="1BBE0615"/>
    <w:multiLevelType w:val="hybridMultilevel"/>
    <w:tmpl w:val="FF88D1F2"/>
    <w:styleLink w:val="21"/>
    <w:lvl w:ilvl="0" w:tplc="A6823838">
      <w:start w:val="1"/>
      <w:numFmt w:val="bullet"/>
      <w:lvlText w:val="·"/>
      <w:lvlJc w:val="left"/>
      <w:pPr>
        <w:tabs>
          <w:tab w:val="num" w:pos="1570"/>
        </w:tabs>
        <w:ind w:left="861" w:firstLine="90"/>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38F454BC">
      <w:start w:val="1"/>
      <w:numFmt w:val="bullet"/>
      <w:lvlText w:val="·"/>
      <w:lvlJc w:val="left"/>
      <w:pPr>
        <w:tabs>
          <w:tab w:val="num" w:pos="1182"/>
        </w:tabs>
        <w:ind w:left="473" w:firstLine="2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30ABAFC">
      <w:start w:val="1"/>
      <w:numFmt w:val="bullet"/>
      <w:lvlText w:val="·"/>
      <w:lvlJc w:val="left"/>
      <w:pPr>
        <w:tabs>
          <w:tab w:val="left" w:pos="1182"/>
          <w:tab w:val="num" w:pos="2390"/>
        </w:tabs>
        <w:ind w:left="1681" w:firstLine="2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2C0AB0E">
      <w:start w:val="1"/>
      <w:numFmt w:val="bullet"/>
      <w:lvlText w:val="·"/>
      <w:lvlJc w:val="left"/>
      <w:pPr>
        <w:tabs>
          <w:tab w:val="left" w:pos="1182"/>
          <w:tab w:val="num" w:pos="3363"/>
        </w:tabs>
        <w:ind w:left="2654" w:firstLine="5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EF41012">
      <w:start w:val="1"/>
      <w:numFmt w:val="bullet"/>
      <w:lvlText w:val="·"/>
      <w:lvlJc w:val="left"/>
      <w:pPr>
        <w:tabs>
          <w:tab w:val="left" w:pos="1182"/>
          <w:tab w:val="num" w:pos="4336"/>
        </w:tabs>
        <w:ind w:left="3627" w:firstLine="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FA8D7DC">
      <w:start w:val="1"/>
      <w:numFmt w:val="bullet"/>
      <w:lvlText w:val="·"/>
      <w:lvlJc w:val="left"/>
      <w:pPr>
        <w:tabs>
          <w:tab w:val="left" w:pos="1182"/>
          <w:tab w:val="num" w:pos="5309"/>
        </w:tabs>
        <w:ind w:left="4600" w:firstLine="35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0AA3E3A">
      <w:start w:val="1"/>
      <w:numFmt w:val="bullet"/>
      <w:lvlText w:val="·"/>
      <w:lvlJc w:val="left"/>
      <w:pPr>
        <w:tabs>
          <w:tab w:val="left" w:pos="1182"/>
          <w:tab w:val="num" w:pos="6282"/>
        </w:tabs>
        <w:ind w:left="5573" w:hanging="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D145F44">
      <w:start w:val="1"/>
      <w:numFmt w:val="bullet"/>
      <w:lvlText w:val="·"/>
      <w:lvlJc w:val="left"/>
      <w:pPr>
        <w:tabs>
          <w:tab w:val="left" w:pos="1182"/>
          <w:tab w:val="num" w:pos="7255"/>
        </w:tabs>
        <w:ind w:left="6546" w:firstLine="1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BB60650">
      <w:start w:val="1"/>
      <w:numFmt w:val="bullet"/>
      <w:lvlText w:val="·"/>
      <w:lvlJc w:val="left"/>
      <w:pPr>
        <w:tabs>
          <w:tab w:val="left" w:pos="1182"/>
          <w:tab w:val="num" w:pos="8228"/>
        </w:tabs>
        <w:ind w:left="7519" w:firstLine="4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D5F6A38"/>
    <w:multiLevelType w:val="hybridMultilevel"/>
    <w:tmpl w:val="41B2D8D4"/>
    <w:numStyleLink w:val="WWNum111"/>
  </w:abstractNum>
  <w:abstractNum w:abstractNumId="8" w15:restartNumberingAfterBreak="0">
    <w:nsid w:val="216012ED"/>
    <w:multiLevelType w:val="hybridMultilevel"/>
    <w:tmpl w:val="84EE16CE"/>
    <w:numStyleLink w:val="5"/>
  </w:abstractNum>
  <w:abstractNum w:abstractNumId="9" w15:restartNumberingAfterBreak="0">
    <w:nsid w:val="24CE2F9C"/>
    <w:multiLevelType w:val="hybridMultilevel"/>
    <w:tmpl w:val="79B0D94C"/>
    <w:styleLink w:val="20"/>
    <w:lvl w:ilvl="0" w:tplc="ED568FE0">
      <w:start w:val="1"/>
      <w:numFmt w:val="decimal"/>
      <w:lvlText w:val="%1."/>
      <w:lvlJc w:val="left"/>
      <w:pPr>
        <w:tabs>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 w:ilvl="1" w:tplc="037C23B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033EE4C2">
      <w:start w:val="1"/>
      <w:numFmt w:val="lowerRoman"/>
      <w:lvlText w:val="%3."/>
      <w:lvlJc w:val="left"/>
      <w:pPr>
        <w:tabs>
          <w:tab w:val="left" w:pos="993"/>
          <w:tab w:val="num" w:pos="2149"/>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 w:ilvl="3" w:tplc="9A680CF0">
      <w:start w:val="1"/>
      <w:numFmt w:val="decimal"/>
      <w:lvlText w:val="%4."/>
      <w:lvlJc w:val="left"/>
      <w:pPr>
        <w:tabs>
          <w:tab w:val="left" w:pos="993"/>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B9269E84">
      <w:start w:val="1"/>
      <w:numFmt w:val="lowerLetter"/>
      <w:lvlText w:val="%5."/>
      <w:lvlJc w:val="left"/>
      <w:pPr>
        <w:tabs>
          <w:tab w:val="left" w:pos="993"/>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CD8621FC">
      <w:start w:val="1"/>
      <w:numFmt w:val="lowerRoman"/>
      <w:lvlText w:val="%6."/>
      <w:lvlJc w:val="left"/>
      <w:pPr>
        <w:tabs>
          <w:tab w:val="left" w:pos="993"/>
          <w:tab w:val="num" w:pos="4309"/>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 w:ilvl="6" w:tplc="17C8C85A">
      <w:start w:val="1"/>
      <w:numFmt w:val="decimal"/>
      <w:lvlText w:val="%7."/>
      <w:lvlJc w:val="left"/>
      <w:pPr>
        <w:tabs>
          <w:tab w:val="left" w:pos="993"/>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9E942322">
      <w:start w:val="1"/>
      <w:numFmt w:val="lowerLetter"/>
      <w:lvlText w:val="%8."/>
      <w:lvlJc w:val="left"/>
      <w:pPr>
        <w:tabs>
          <w:tab w:val="left" w:pos="993"/>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1834DCEE">
      <w:start w:val="1"/>
      <w:numFmt w:val="lowerRoman"/>
      <w:lvlText w:val="%9."/>
      <w:lvlJc w:val="left"/>
      <w:pPr>
        <w:tabs>
          <w:tab w:val="left" w:pos="993"/>
          <w:tab w:val="num" w:pos="6469"/>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919700C"/>
    <w:multiLevelType w:val="hybridMultilevel"/>
    <w:tmpl w:val="25AA61A8"/>
    <w:numStyleLink w:val="WWNum211"/>
  </w:abstractNum>
  <w:abstractNum w:abstractNumId="11" w15:restartNumberingAfterBreak="0">
    <w:nsid w:val="293879D2"/>
    <w:multiLevelType w:val="multilevel"/>
    <w:tmpl w:val="76EA669A"/>
    <w:styleLink w:val="1"/>
    <w:lvl w:ilvl="0">
      <w:start w:val="1"/>
      <w:numFmt w:val="decimal"/>
      <w:lvlText w:val="%1."/>
      <w:lvlJc w:val="left"/>
      <w:pPr>
        <w:ind w:left="471" w:hanging="47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538" w:hanging="1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47" w:hanging="1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956" w:hanging="1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665" w:hanging="1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374" w:hanging="1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5083" w:hanging="1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39A4BAD"/>
    <w:multiLevelType w:val="hybridMultilevel"/>
    <w:tmpl w:val="4410AE24"/>
    <w:numStyleLink w:val="WWNum11"/>
  </w:abstractNum>
  <w:abstractNum w:abstractNumId="13" w15:restartNumberingAfterBreak="0">
    <w:nsid w:val="3771226C"/>
    <w:multiLevelType w:val="hybridMultilevel"/>
    <w:tmpl w:val="7280194E"/>
    <w:styleLink w:val="31"/>
    <w:lvl w:ilvl="0" w:tplc="0FCEB314">
      <w:start w:val="1"/>
      <w:numFmt w:val="bullet"/>
      <w:lvlText w:val="·"/>
      <w:lvlJc w:val="left"/>
      <w:pPr>
        <w:tabs>
          <w:tab w:val="left" w:pos="81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54058E">
      <w:start w:val="1"/>
      <w:numFmt w:val="bullet"/>
      <w:lvlText w:val="·"/>
      <w:lvlJc w:val="left"/>
      <w:pPr>
        <w:tabs>
          <w:tab w:val="left" w:pos="810"/>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7FC9B2A">
      <w:start w:val="1"/>
      <w:numFmt w:val="bullet"/>
      <w:lvlText w:val="·"/>
      <w:lvlJc w:val="left"/>
      <w:pPr>
        <w:tabs>
          <w:tab w:val="left" w:pos="810"/>
          <w:tab w:val="left" w:pos="1416"/>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5B67C8C">
      <w:start w:val="1"/>
      <w:numFmt w:val="bullet"/>
      <w:lvlText w:val="·"/>
      <w:lvlJc w:val="left"/>
      <w:pPr>
        <w:tabs>
          <w:tab w:val="left" w:pos="810"/>
          <w:tab w:val="left" w:pos="1416"/>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6EB5FA">
      <w:start w:val="1"/>
      <w:numFmt w:val="bullet"/>
      <w:lvlText w:val="·"/>
      <w:lvlJc w:val="left"/>
      <w:pPr>
        <w:tabs>
          <w:tab w:val="left" w:pos="810"/>
          <w:tab w:val="left" w:pos="1416"/>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A2C6804">
      <w:start w:val="1"/>
      <w:numFmt w:val="bullet"/>
      <w:lvlText w:val="·"/>
      <w:lvlJc w:val="left"/>
      <w:pPr>
        <w:tabs>
          <w:tab w:val="left" w:pos="810"/>
          <w:tab w:val="left" w:pos="1416"/>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B587EFC">
      <w:start w:val="1"/>
      <w:numFmt w:val="bullet"/>
      <w:lvlText w:val="·"/>
      <w:lvlJc w:val="left"/>
      <w:pPr>
        <w:tabs>
          <w:tab w:val="left" w:pos="810"/>
          <w:tab w:val="left" w:pos="1416"/>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C27756">
      <w:start w:val="1"/>
      <w:numFmt w:val="bullet"/>
      <w:lvlText w:val="·"/>
      <w:lvlJc w:val="left"/>
      <w:pPr>
        <w:tabs>
          <w:tab w:val="left" w:pos="810"/>
          <w:tab w:val="left" w:pos="1416"/>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FACC70A">
      <w:start w:val="1"/>
      <w:numFmt w:val="bullet"/>
      <w:lvlText w:val="·"/>
      <w:lvlJc w:val="left"/>
      <w:pPr>
        <w:tabs>
          <w:tab w:val="left" w:pos="810"/>
          <w:tab w:val="left" w:pos="1416"/>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89007F6"/>
    <w:multiLevelType w:val="hybridMultilevel"/>
    <w:tmpl w:val="7280194E"/>
    <w:numStyleLink w:val="31"/>
  </w:abstractNum>
  <w:abstractNum w:abstractNumId="15" w15:restartNumberingAfterBreak="0">
    <w:nsid w:val="49004467"/>
    <w:multiLevelType w:val="hybridMultilevel"/>
    <w:tmpl w:val="B0AA066A"/>
    <w:lvl w:ilvl="0" w:tplc="5080D31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4B06772D"/>
    <w:multiLevelType w:val="hybridMultilevel"/>
    <w:tmpl w:val="FF88D1F2"/>
    <w:numStyleLink w:val="21"/>
  </w:abstractNum>
  <w:abstractNum w:abstractNumId="17" w15:restartNumberingAfterBreak="0">
    <w:nsid w:val="4D1562DC"/>
    <w:multiLevelType w:val="hybridMultilevel"/>
    <w:tmpl w:val="D3224776"/>
    <w:styleLink w:val="2"/>
    <w:lvl w:ilvl="0" w:tplc="F35E1592">
      <w:start w:val="1"/>
      <w:numFmt w:val="bullet"/>
      <w:lvlText w:val="·"/>
      <w:lvlJc w:val="left"/>
      <w:pPr>
        <w:tabs>
          <w:tab w:val="num" w:pos="1570"/>
        </w:tabs>
        <w:ind w:left="861" w:firstLine="90"/>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065C5F76">
      <w:start w:val="1"/>
      <w:numFmt w:val="bullet"/>
      <w:lvlText w:val="·"/>
      <w:lvlJc w:val="left"/>
      <w:pPr>
        <w:tabs>
          <w:tab w:val="num" w:pos="1182"/>
        </w:tabs>
        <w:ind w:left="473" w:firstLine="23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7340C24">
      <w:start w:val="1"/>
      <w:numFmt w:val="bullet"/>
      <w:lvlText w:val="·"/>
      <w:lvlJc w:val="left"/>
      <w:pPr>
        <w:tabs>
          <w:tab w:val="left" w:pos="1182"/>
          <w:tab w:val="num" w:pos="2390"/>
        </w:tabs>
        <w:ind w:left="1681" w:firstLine="2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D986472">
      <w:start w:val="1"/>
      <w:numFmt w:val="bullet"/>
      <w:lvlText w:val="·"/>
      <w:lvlJc w:val="left"/>
      <w:pPr>
        <w:tabs>
          <w:tab w:val="left" w:pos="1182"/>
          <w:tab w:val="num" w:pos="3363"/>
        </w:tabs>
        <w:ind w:left="2654" w:firstLine="5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BACAE6">
      <w:start w:val="1"/>
      <w:numFmt w:val="bullet"/>
      <w:lvlText w:val="·"/>
      <w:lvlJc w:val="left"/>
      <w:pPr>
        <w:tabs>
          <w:tab w:val="left" w:pos="1182"/>
          <w:tab w:val="num" w:pos="4336"/>
        </w:tabs>
        <w:ind w:left="3627" w:firstLine="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1BC1BDC">
      <w:start w:val="1"/>
      <w:numFmt w:val="bullet"/>
      <w:lvlText w:val="·"/>
      <w:lvlJc w:val="left"/>
      <w:pPr>
        <w:tabs>
          <w:tab w:val="left" w:pos="1182"/>
          <w:tab w:val="num" w:pos="5309"/>
        </w:tabs>
        <w:ind w:left="4600" w:firstLine="35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D96481A">
      <w:start w:val="1"/>
      <w:numFmt w:val="bullet"/>
      <w:lvlText w:val="·"/>
      <w:lvlJc w:val="left"/>
      <w:pPr>
        <w:tabs>
          <w:tab w:val="left" w:pos="1182"/>
          <w:tab w:val="num" w:pos="6282"/>
        </w:tabs>
        <w:ind w:left="5573" w:hanging="8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02A5B6">
      <w:start w:val="1"/>
      <w:numFmt w:val="bullet"/>
      <w:lvlText w:val="·"/>
      <w:lvlJc w:val="left"/>
      <w:pPr>
        <w:tabs>
          <w:tab w:val="left" w:pos="1182"/>
          <w:tab w:val="num" w:pos="7255"/>
        </w:tabs>
        <w:ind w:left="6546" w:firstLine="17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1FCA9E2">
      <w:start w:val="1"/>
      <w:numFmt w:val="bullet"/>
      <w:lvlText w:val="·"/>
      <w:lvlJc w:val="left"/>
      <w:pPr>
        <w:tabs>
          <w:tab w:val="left" w:pos="1182"/>
          <w:tab w:val="num" w:pos="8228"/>
        </w:tabs>
        <w:ind w:left="7519" w:firstLine="4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FD15DB1"/>
    <w:multiLevelType w:val="hybridMultilevel"/>
    <w:tmpl w:val="41B2D8D4"/>
    <w:styleLink w:val="WWNum111"/>
    <w:lvl w:ilvl="0" w:tplc="B622E02E">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A47E66">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6D25DDE">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9C49B2">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202587E">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F76E12E">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B6EA1F8">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A6C92CE">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97344052">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FE13525"/>
    <w:multiLevelType w:val="hybridMultilevel"/>
    <w:tmpl w:val="2D440C92"/>
    <w:styleLink w:val="3"/>
    <w:lvl w:ilvl="0" w:tplc="BBFADCB0">
      <w:start w:val="1"/>
      <w:numFmt w:val="bullet"/>
      <w:lvlText w:val="·"/>
      <w:lvlJc w:val="left"/>
      <w:pPr>
        <w:tabs>
          <w:tab w:val="left" w:pos="810"/>
          <w:tab w:val="num" w:pos="1416"/>
        </w:tabs>
        <w:ind w:left="707" w:firstLine="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E2AA76E">
      <w:start w:val="1"/>
      <w:numFmt w:val="bullet"/>
      <w:lvlText w:val="·"/>
      <w:lvlJc w:val="left"/>
      <w:pPr>
        <w:tabs>
          <w:tab w:val="left" w:pos="810"/>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0CA1E18">
      <w:start w:val="1"/>
      <w:numFmt w:val="bullet"/>
      <w:lvlText w:val="·"/>
      <w:lvlJc w:val="left"/>
      <w:pPr>
        <w:tabs>
          <w:tab w:val="left" w:pos="810"/>
          <w:tab w:val="left" w:pos="1416"/>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01E9882">
      <w:start w:val="1"/>
      <w:numFmt w:val="bullet"/>
      <w:lvlText w:val="·"/>
      <w:lvlJc w:val="left"/>
      <w:pPr>
        <w:tabs>
          <w:tab w:val="left" w:pos="810"/>
          <w:tab w:val="left" w:pos="1416"/>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144DC42">
      <w:start w:val="1"/>
      <w:numFmt w:val="bullet"/>
      <w:lvlText w:val="·"/>
      <w:lvlJc w:val="left"/>
      <w:pPr>
        <w:tabs>
          <w:tab w:val="left" w:pos="810"/>
          <w:tab w:val="left" w:pos="1416"/>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844C504">
      <w:start w:val="1"/>
      <w:numFmt w:val="bullet"/>
      <w:lvlText w:val="·"/>
      <w:lvlJc w:val="left"/>
      <w:pPr>
        <w:tabs>
          <w:tab w:val="left" w:pos="810"/>
          <w:tab w:val="left" w:pos="1416"/>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47C47DA">
      <w:start w:val="1"/>
      <w:numFmt w:val="bullet"/>
      <w:lvlText w:val="·"/>
      <w:lvlJc w:val="left"/>
      <w:pPr>
        <w:tabs>
          <w:tab w:val="left" w:pos="810"/>
          <w:tab w:val="left" w:pos="1416"/>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24F3CE">
      <w:start w:val="1"/>
      <w:numFmt w:val="bullet"/>
      <w:lvlText w:val="·"/>
      <w:lvlJc w:val="left"/>
      <w:pPr>
        <w:tabs>
          <w:tab w:val="left" w:pos="810"/>
          <w:tab w:val="left" w:pos="1416"/>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9120F6C">
      <w:start w:val="1"/>
      <w:numFmt w:val="bullet"/>
      <w:lvlText w:val="·"/>
      <w:lvlJc w:val="left"/>
      <w:pPr>
        <w:tabs>
          <w:tab w:val="left" w:pos="810"/>
          <w:tab w:val="left" w:pos="1416"/>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5B67C9E"/>
    <w:multiLevelType w:val="hybridMultilevel"/>
    <w:tmpl w:val="35C89FC0"/>
    <w:styleLink w:val="4"/>
    <w:lvl w:ilvl="0" w:tplc="3494A206">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14AD344">
      <w:start w:val="1"/>
      <w:numFmt w:val="decimal"/>
      <w:lvlText w:val="%2."/>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182E872">
      <w:start w:val="1"/>
      <w:numFmt w:val="decimal"/>
      <w:lvlText w:val="%3."/>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130A380">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8408F92">
      <w:start w:val="1"/>
      <w:numFmt w:val="decimal"/>
      <w:lvlText w:val="%5."/>
      <w:lvlJc w:val="left"/>
      <w:pPr>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D483CFC">
      <w:start w:val="1"/>
      <w:numFmt w:val="decimal"/>
      <w:lvlText w:val="%6."/>
      <w:lvlJc w:val="left"/>
      <w:pPr>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167CF1E4">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9C28C58">
      <w:start w:val="1"/>
      <w:numFmt w:val="decimal"/>
      <w:lvlText w:val="%8."/>
      <w:lvlJc w:val="left"/>
      <w:pPr>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9D8DFBE">
      <w:start w:val="1"/>
      <w:numFmt w:val="decimal"/>
      <w:lvlText w:val="%9."/>
      <w:lvlJc w:val="left"/>
      <w:pPr>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C864B84"/>
    <w:multiLevelType w:val="hybridMultilevel"/>
    <w:tmpl w:val="BCDA9A20"/>
    <w:styleLink w:val="10"/>
    <w:lvl w:ilvl="0" w:tplc="5140755C">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3664F8">
      <w:start w:val="1"/>
      <w:numFmt w:val="bullet"/>
      <w:lvlText w:val="·"/>
      <w:lvlJc w:val="left"/>
      <w:pPr>
        <w:tabs>
          <w:tab w:val="left" w:pos="993"/>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89E6A5C">
      <w:start w:val="1"/>
      <w:numFmt w:val="bullet"/>
      <w:lvlText w:val="·"/>
      <w:lvlJc w:val="left"/>
      <w:pPr>
        <w:tabs>
          <w:tab w:val="left" w:pos="993"/>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2E2D2D4">
      <w:start w:val="1"/>
      <w:numFmt w:val="bullet"/>
      <w:lvlText w:val="·"/>
      <w:lvlJc w:val="left"/>
      <w:pPr>
        <w:tabs>
          <w:tab w:val="left" w:pos="993"/>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90E05C">
      <w:start w:val="1"/>
      <w:numFmt w:val="bullet"/>
      <w:lvlText w:val="·"/>
      <w:lvlJc w:val="left"/>
      <w:pPr>
        <w:tabs>
          <w:tab w:val="left" w:pos="993"/>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A06D048">
      <w:start w:val="1"/>
      <w:numFmt w:val="bullet"/>
      <w:lvlText w:val="·"/>
      <w:lvlJc w:val="left"/>
      <w:pPr>
        <w:tabs>
          <w:tab w:val="left" w:pos="993"/>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3445EF8">
      <w:start w:val="1"/>
      <w:numFmt w:val="bullet"/>
      <w:lvlText w:val="·"/>
      <w:lvlJc w:val="left"/>
      <w:pPr>
        <w:tabs>
          <w:tab w:val="left" w:pos="993"/>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702216">
      <w:start w:val="1"/>
      <w:numFmt w:val="bullet"/>
      <w:lvlText w:val="·"/>
      <w:lvlJc w:val="left"/>
      <w:pPr>
        <w:tabs>
          <w:tab w:val="left" w:pos="993"/>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ADA2354">
      <w:start w:val="1"/>
      <w:numFmt w:val="bullet"/>
      <w:lvlText w:val="·"/>
      <w:lvlJc w:val="left"/>
      <w:pPr>
        <w:tabs>
          <w:tab w:val="left" w:pos="993"/>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CCE1AB2"/>
    <w:multiLevelType w:val="hybridMultilevel"/>
    <w:tmpl w:val="84EE16CE"/>
    <w:styleLink w:val="5"/>
    <w:lvl w:ilvl="0" w:tplc="311A0304">
      <w:start w:val="1"/>
      <w:numFmt w:val="bullet"/>
      <w:lvlText w:val="·"/>
      <w:lvlJc w:val="left"/>
      <w:pPr>
        <w:tabs>
          <w:tab w:val="num" w:pos="1671"/>
        </w:tabs>
        <w:ind w:left="861" w:firstLine="191"/>
      </w:pPr>
      <w:rPr>
        <w:rFonts w:ascii="Symbol" w:eastAsia="Symbol" w:hAnsi="Symbol" w:cs="Symbol"/>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F5DA5330">
      <w:start w:val="1"/>
      <w:numFmt w:val="bullet"/>
      <w:lvlText w:val="·"/>
      <w:lvlJc w:val="left"/>
      <w:pPr>
        <w:tabs>
          <w:tab w:val="num" w:pos="1182"/>
        </w:tabs>
        <w:ind w:left="372" w:firstLine="4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BA9A5B58">
      <w:start w:val="1"/>
      <w:numFmt w:val="bullet"/>
      <w:lvlText w:val="·"/>
      <w:lvlJc w:val="left"/>
      <w:pPr>
        <w:tabs>
          <w:tab w:val="left" w:pos="1182"/>
          <w:tab w:val="num" w:pos="2592"/>
        </w:tabs>
        <w:ind w:left="1782" w:firstLine="4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5D44DCC">
      <w:start w:val="1"/>
      <w:numFmt w:val="bullet"/>
      <w:lvlText w:val="·"/>
      <w:lvlJc w:val="left"/>
      <w:pPr>
        <w:tabs>
          <w:tab w:val="left" w:pos="1182"/>
          <w:tab w:val="num" w:pos="3565"/>
        </w:tabs>
        <w:ind w:left="2755" w:firstLine="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91C3280">
      <w:start w:val="1"/>
      <w:numFmt w:val="bullet"/>
      <w:lvlText w:val="·"/>
      <w:lvlJc w:val="left"/>
      <w:pPr>
        <w:tabs>
          <w:tab w:val="left" w:pos="1182"/>
          <w:tab w:val="num" w:pos="4538"/>
        </w:tabs>
        <w:ind w:left="3728" w:firstLine="29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DE01E1A">
      <w:start w:val="1"/>
      <w:numFmt w:val="bullet"/>
      <w:lvlText w:val="·"/>
      <w:lvlJc w:val="left"/>
      <w:pPr>
        <w:tabs>
          <w:tab w:val="left" w:pos="1182"/>
          <w:tab w:val="num" w:pos="5511"/>
        </w:tabs>
        <w:ind w:left="4701" w:firstLine="55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1C67110">
      <w:start w:val="1"/>
      <w:numFmt w:val="bullet"/>
      <w:lvlText w:val="·"/>
      <w:lvlJc w:val="left"/>
      <w:pPr>
        <w:tabs>
          <w:tab w:val="left" w:pos="1182"/>
          <w:tab w:val="num" w:pos="6484"/>
        </w:tabs>
        <w:ind w:left="5674" w:firstLine="1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A3815E6">
      <w:start w:val="1"/>
      <w:numFmt w:val="bullet"/>
      <w:lvlText w:val="·"/>
      <w:lvlJc w:val="left"/>
      <w:pPr>
        <w:tabs>
          <w:tab w:val="left" w:pos="1182"/>
          <w:tab w:val="num" w:pos="7457"/>
        </w:tabs>
        <w:ind w:left="6647" w:firstLine="3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49624F6">
      <w:start w:val="1"/>
      <w:numFmt w:val="bullet"/>
      <w:lvlText w:val="·"/>
      <w:lvlJc w:val="left"/>
      <w:pPr>
        <w:tabs>
          <w:tab w:val="left" w:pos="1182"/>
          <w:tab w:val="num" w:pos="8430"/>
        </w:tabs>
        <w:ind w:left="7620" w:firstLine="6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B642675"/>
    <w:multiLevelType w:val="hybridMultilevel"/>
    <w:tmpl w:val="134A58BA"/>
    <w:styleLink w:val="41"/>
    <w:lvl w:ilvl="0" w:tplc="39A4C32A">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EFA7884">
      <w:start w:val="1"/>
      <w:numFmt w:val="decimal"/>
      <w:lvlText w:val="%2."/>
      <w:lvlJc w:val="left"/>
      <w:pPr>
        <w:ind w:left="7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0B09DD0">
      <w:start w:val="1"/>
      <w:numFmt w:val="decimal"/>
      <w:lvlText w:val="%3."/>
      <w:lvlJc w:val="left"/>
      <w:pPr>
        <w:ind w:left="14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1AC02E">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4BA47AA">
      <w:start w:val="1"/>
      <w:numFmt w:val="decimal"/>
      <w:lvlText w:val="%5."/>
      <w:lvlJc w:val="left"/>
      <w:pPr>
        <w:ind w:left="288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E3A68C4">
      <w:start w:val="1"/>
      <w:numFmt w:val="decimal"/>
      <w:lvlText w:val="%6."/>
      <w:lvlJc w:val="left"/>
      <w:pPr>
        <w:ind w:left="360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C969B60">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8F4CE58">
      <w:start w:val="1"/>
      <w:numFmt w:val="decimal"/>
      <w:lvlText w:val="%8."/>
      <w:lvlJc w:val="left"/>
      <w:pPr>
        <w:ind w:left="504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05EE454">
      <w:start w:val="1"/>
      <w:numFmt w:val="decimal"/>
      <w:lvlText w:val="%9."/>
      <w:lvlJc w:val="left"/>
      <w:pPr>
        <w:ind w:left="5760" w:hanging="7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FEB4FAE"/>
    <w:multiLevelType w:val="hybridMultilevel"/>
    <w:tmpl w:val="2D440C92"/>
    <w:numStyleLink w:val="3"/>
  </w:abstractNum>
  <w:abstractNum w:abstractNumId="25" w15:restartNumberingAfterBreak="0">
    <w:nsid w:val="702500AE"/>
    <w:multiLevelType w:val="hybridMultilevel"/>
    <w:tmpl w:val="E9DC25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EA2153"/>
    <w:multiLevelType w:val="multilevel"/>
    <w:tmpl w:val="7152DD1C"/>
    <w:numStyleLink w:val="11"/>
  </w:abstractNum>
  <w:abstractNum w:abstractNumId="27" w15:restartNumberingAfterBreak="0">
    <w:nsid w:val="73BC35C1"/>
    <w:multiLevelType w:val="hybridMultilevel"/>
    <w:tmpl w:val="B69297DA"/>
    <w:styleLink w:val="WWNum21"/>
    <w:lvl w:ilvl="0" w:tplc="14266A1A">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F20B8F6">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C627824">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7F22A5C">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F6071B4">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BBC700C">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CC40F72">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39CE188">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41628BE">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9451946"/>
    <w:multiLevelType w:val="hybridMultilevel"/>
    <w:tmpl w:val="35C89FC0"/>
    <w:numStyleLink w:val="4"/>
  </w:abstractNum>
  <w:num w:numId="1">
    <w:abstractNumId w:val="11"/>
  </w:num>
  <w:num w:numId="2">
    <w:abstractNumId w:val="17"/>
  </w:num>
  <w:num w:numId="3">
    <w:abstractNumId w:val="19"/>
  </w:num>
  <w:num w:numId="4">
    <w:abstractNumId w:val="27"/>
  </w:num>
  <w:num w:numId="5">
    <w:abstractNumId w:val="1"/>
  </w:num>
  <w:num w:numId="6">
    <w:abstractNumId w:val="20"/>
  </w:num>
  <w:num w:numId="7">
    <w:abstractNumId w:val="3"/>
    <w:lvlOverride w:ilvl="0">
      <w:lvl w:ilvl="0" w:tplc="64347E0E">
        <w:start w:val="1"/>
        <w:numFmt w:val="bullet"/>
        <w:lvlText w:val="-"/>
        <w:lvlJc w:val="left"/>
        <w:pPr>
          <w:tabs>
            <w:tab w:val="left" w:pos="426"/>
            <w:tab w:val="num" w:pos="993"/>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15077A8">
        <w:start w:val="1"/>
        <w:numFmt w:val="bullet"/>
        <w:lvlText w:val="•"/>
        <w:lvlJc w:val="left"/>
        <w:pPr>
          <w:tabs>
            <w:tab w:val="left" w:pos="426"/>
            <w:tab w:val="left" w:pos="993"/>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52ADA32">
        <w:start w:val="1"/>
        <w:numFmt w:val="bullet"/>
        <w:lvlText w:val="•"/>
        <w:lvlJc w:val="left"/>
        <w:pPr>
          <w:tabs>
            <w:tab w:val="left" w:pos="426"/>
            <w:tab w:val="left" w:pos="993"/>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3823B50">
        <w:start w:val="1"/>
        <w:numFmt w:val="bullet"/>
        <w:lvlText w:val="•"/>
        <w:lvlJc w:val="left"/>
        <w:pPr>
          <w:tabs>
            <w:tab w:val="left" w:pos="426"/>
            <w:tab w:val="left" w:pos="993"/>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F1008F4">
        <w:start w:val="1"/>
        <w:numFmt w:val="bullet"/>
        <w:lvlText w:val="•"/>
        <w:lvlJc w:val="left"/>
        <w:pPr>
          <w:tabs>
            <w:tab w:val="left" w:pos="426"/>
            <w:tab w:val="left" w:pos="993"/>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F88717E">
        <w:start w:val="1"/>
        <w:numFmt w:val="bullet"/>
        <w:lvlText w:val="•"/>
        <w:lvlJc w:val="left"/>
        <w:pPr>
          <w:tabs>
            <w:tab w:val="left" w:pos="426"/>
            <w:tab w:val="left" w:pos="993"/>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CF023A8">
        <w:start w:val="1"/>
        <w:numFmt w:val="bullet"/>
        <w:lvlText w:val="•"/>
        <w:lvlJc w:val="left"/>
        <w:pPr>
          <w:tabs>
            <w:tab w:val="left" w:pos="426"/>
            <w:tab w:val="left" w:pos="993"/>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7A2E8DE">
        <w:start w:val="1"/>
        <w:numFmt w:val="bullet"/>
        <w:lvlText w:val="•"/>
        <w:lvlJc w:val="left"/>
        <w:pPr>
          <w:tabs>
            <w:tab w:val="left" w:pos="426"/>
            <w:tab w:val="left" w:pos="993"/>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32C3D7E">
        <w:start w:val="1"/>
        <w:numFmt w:val="bullet"/>
        <w:lvlText w:val="•"/>
        <w:lvlJc w:val="left"/>
        <w:pPr>
          <w:tabs>
            <w:tab w:val="left" w:pos="426"/>
            <w:tab w:val="left" w:pos="993"/>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3"/>
    <w:lvlOverride w:ilvl="0">
      <w:lvl w:ilvl="0" w:tplc="64347E0E">
        <w:start w:val="1"/>
        <w:numFmt w:val="bullet"/>
        <w:lvlText w:val="-"/>
        <w:lvlJc w:val="left"/>
        <w:pPr>
          <w:tabs>
            <w:tab w:val="left" w:pos="426"/>
            <w:tab w:val="num" w:pos="993"/>
            <w:tab w:val="left" w:pos="1132"/>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15077A8">
        <w:start w:val="1"/>
        <w:numFmt w:val="bullet"/>
        <w:lvlText w:val="•"/>
        <w:lvlJc w:val="left"/>
        <w:pPr>
          <w:tabs>
            <w:tab w:val="left" w:pos="426"/>
            <w:tab w:val="left" w:pos="993"/>
            <w:tab w:val="left" w:pos="1132"/>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52ADA32">
        <w:start w:val="1"/>
        <w:numFmt w:val="bullet"/>
        <w:lvlText w:val="•"/>
        <w:lvlJc w:val="left"/>
        <w:pPr>
          <w:tabs>
            <w:tab w:val="left" w:pos="426"/>
            <w:tab w:val="left" w:pos="993"/>
            <w:tab w:val="left" w:pos="1132"/>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3823B50">
        <w:start w:val="1"/>
        <w:numFmt w:val="bullet"/>
        <w:lvlText w:val="•"/>
        <w:lvlJc w:val="left"/>
        <w:pPr>
          <w:tabs>
            <w:tab w:val="left" w:pos="426"/>
            <w:tab w:val="left" w:pos="993"/>
            <w:tab w:val="left" w:pos="1132"/>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F1008F4">
        <w:start w:val="1"/>
        <w:numFmt w:val="bullet"/>
        <w:lvlText w:val="•"/>
        <w:lvlJc w:val="left"/>
        <w:pPr>
          <w:tabs>
            <w:tab w:val="left" w:pos="426"/>
            <w:tab w:val="left" w:pos="993"/>
            <w:tab w:val="left" w:pos="1132"/>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F88717E">
        <w:start w:val="1"/>
        <w:numFmt w:val="bullet"/>
        <w:lvlText w:val="•"/>
        <w:lvlJc w:val="left"/>
        <w:pPr>
          <w:tabs>
            <w:tab w:val="left" w:pos="426"/>
            <w:tab w:val="left" w:pos="993"/>
            <w:tab w:val="left" w:pos="1132"/>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CF023A8">
        <w:start w:val="1"/>
        <w:numFmt w:val="bullet"/>
        <w:lvlText w:val="•"/>
        <w:lvlJc w:val="left"/>
        <w:pPr>
          <w:tabs>
            <w:tab w:val="left" w:pos="426"/>
            <w:tab w:val="left" w:pos="993"/>
            <w:tab w:val="left" w:pos="1132"/>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7A2E8DE">
        <w:start w:val="1"/>
        <w:numFmt w:val="bullet"/>
        <w:lvlText w:val="•"/>
        <w:lvlJc w:val="left"/>
        <w:pPr>
          <w:tabs>
            <w:tab w:val="left" w:pos="426"/>
            <w:tab w:val="left" w:pos="993"/>
            <w:tab w:val="left" w:pos="1132"/>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32C3D7E">
        <w:start w:val="1"/>
        <w:numFmt w:val="bullet"/>
        <w:lvlText w:val="•"/>
        <w:lvlJc w:val="left"/>
        <w:pPr>
          <w:tabs>
            <w:tab w:val="left" w:pos="426"/>
            <w:tab w:val="left" w:pos="993"/>
            <w:tab w:val="left" w:pos="1132"/>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3"/>
    <w:lvlOverride w:ilvl="0">
      <w:lvl w:ilvl="0" w:tplc="64347E0E">
        <w:start w:val="1"/>
        <w:numFmt w:val="bullet"/>
        <w:lvlText w:val="-"/>
        <w:lvlJc w:val="left"/>
        <w:pPr>
          <w:tabs>
            <w:tab w:val="left" w:pos="426"/>
            <w:tab w:val="num" w:pos="993"/>
            <w:tab w:val="left" w:pos="1104"/>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15077A8">
        <w:start w:val="1"/>
        <w:numFmt w:val="bullet"/>
        <w:lvlText w:val="•"/>
        <w:lvlJc w:val="left"/>
        <w:pPr>
          <w:tabs>
            <w:tab w:val="left" w:pos="426"/>
            <w:tab w:val="left" w:pos="993"/>
            <w:tab w:val="left" w:pos="1104"/>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52ADA32">
        <w:start w:val="1"/>
        <w:numFmt w:val="bullet"/>
        <w:lvlText w:val="•"/>
        <w:lvlJc w:val="left"/>
        <w:pPr>
          <w:tabs>
            <w:tab w:val="left" w:pos="426"/>
            <w:tab w:val="left" w:pos="993"/>
            <w:tab w:val="left" w:pos="1104"/>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3823B50">
        <w:start w:val="1"/>
        <w:numFmt w:val="bullet"/>
        <w:lvlText w:val="•"/>
        <w:lvlJc w:val="left"/>
        <w:pPr>
          <w:tabs>
            <w:tab w:val="left" w:pos="426"/>
            <w:tab w:val="left" w:pos="993"/>
            <w:tab w:val="left" w:pos="1104"/>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F1008F4">
        <w:start w:val="1"/>
        <w:numFmt w:val="bullet"/>
        <w:lvlText w:val="•"/>
        <w:lvlJc w:val="left"/>
        <w:pPr>
          <w:tabs>
            <w:tab w:val="left" w:pos="426"/>
            <w:tab w:val="left" w:pos="993"/>
            <w:tab w:val="left" w:pos="1104"/>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F88717E">
        <w:start w:val="1"/>
        <w:numFmt w:val="bullet"/>
        <w:lvlText w:val="•"/>
        <w:lvlJc w:val="left"/>
        <w:pPr>
          <w:tabs>
            <w:tab w:val="left" w:pos="426"/>
            <w:tab w:val="left" w:pos="993"/>
            <w:tab w:val="left" w:pos="1104"/>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CF023A8">
        <w:start w:val="1"/>
        <w:numFmt w:val="bullet"/>
        <w:lvlText w:val="•"/>
        <w:lvlJc w:val="left"/>
        <w:pPr>
          <w:tabs>
            <w:tab w:val="left" w:pos="426"/>
            <w:tab w:val="left" w:pos="993"/>
            <w:tab w:val="left" w:pos="1104"/>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7A2E8DE">
        <w:start w:val="1"/>
        <w:numFmt w:val="bullet"/>
        <w:lvlText w:val="•"/>
        <w:lvlJc w:val="left"/>
        <w:pPr>
          <w:tabs>
            <w:tab w:val="left" w:pos="426"/>
            <w:tab w:val="left" w:pos="993"/>
            <w:tab w:val="left" w:pos="1104"/>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32C3D7E">
        <w:start w:val="1"/>
        <w:numFmt w:val="bullet"/>
        <w:lvlText w:val="•"/>
        <w:lvlJc w:val="left"/>
        <w:pPr>
          <w:tabs>
            <w:tab w:val="left" w:pos="426"/>
            <w:tab w:val="left" w:pos="993"/>
            <w:tab w:val="left" w:pos="1104"/>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3"/>
    <w:lvlOverride w:ilvl="0">
      <w:lvl w:ilvl="0" w:tplc="64347E0E">
        <w:start w:val="1"/>
        <w:numFmt w:val="bullet"/>
        <w:lvlText w:val="-"/>
        <w:lvlJc w:val="left"/>
        <w:pPr>
          <w:tabs>
            <w:tab w:val="left" w:pos="426"/>
            <w:tab w:val="num" w:pos="993"/>
            <w:tab w:val="left" w:pos="1046"/>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15077A8">
        <w:start w:val="1"/>
        <w:numFmt w:val="bullet"/>
        <w:lvlText w:val="•"/>
        <w:lvlJc w:val="left"/>
        <w:pPr>
          <w:tabs>
            <w:tab w:val="left" w:pos="426"/>
            <w:tab w:val="left" w:pos="993"/>
            <w:tab w:val="left" w:pos="1046"/>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52ADA32">
        <w:start w:val="1"/>
        <w:numFmt w:val="bullet"/>
        <w:lvlText w:val="•"/>
        <w:lvlJc w:val="left"/>
        <w:pPr>
          <w:tabs>
            <w:tab w:val="left" w:pos="426"/>
            <w:tab w:val="left" w:pos="993"/>
            <w:tab w:val="left" w:pos="1046"/>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3823B50">
        <w:start w:val="1"/>
        <w:numFmt w:val="bullet"/>
        <w:lvlText w:val="•"/>
        <w:lvlJc w:val="left"/>
        <w:pPr>
          <w:tabs>
            <w:tab w:val="left" w:pos="426"/>
            <w:tab w:val="left" w:pos="993"/>
            <w:tab w:val="left" w:pos="1046"/>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F1008F4">
        <w:start w:val="1"/>
        <w:numFmt w:val="bullet"/>
        <w:lvlText w:val="•"/>
        <w:lvlJc w:val="left"/>
        <w:pPr>
          <w:tabs>
            <w:tab w:val="left" w:pos="426"/>
            <w:tab w:val="left" w:pos="993"/>
            <w:tab w:val="left" w:pos="1046"/>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F88717E">
        <w:start w:val="1"/>
        <w:numFmt w:val="bullet"/>
        <w:lvlText w:val="•"/>
        <w:lvlJc w:val="left"/>
        <w:pPr>
          <w:tabs>
            <w:tab w:val="left" w:pos="426"/>
            <w:tab w:val="left" w:pos="993"/>
            <w:tab w:val="left" w:pos="1046"/>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CF023A8">
        <w:start w:val="1"/>
        <w:numFmt w:val="bullet"/>
        <w:lvlText w:val="•"/>
        <w:lvlJc w:val="left"/>
        <w:pPr>
          <w:tabs>
            <w:tab w:val="left" w:pos="426"/>
            <w:tab w:val="left" w:pos="993"/>
            <w:tab w:val="left" w:pos="1046"/>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7A2E8DE">
        <w:start w:val="1"/>
        <w:numFmt w:val="bullet"/>
        <w:lvlText w:val="•"/>
        <w:lvlJc w:val="left"/>
        <w:pPr>
          <w:tabs>
            <w:tab w:val="left" w:pos="426"/>
            <w:tab w:val="left" w:pos="993"/>
            <w:tab w:val="left" w:pos="1046"/>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32C3D7E">
        <w:start w:val="1"/>
        <w:numFmt w:val="bullet"/>
        <w:lvlText w:val="•"/>
        <w:lvlJc w:val="left"/>
        <w:pPr>
          <w:tabs>
            <w:tab w:val="left" w:pos="426"/>
            <w:tab w:val="left" w:pos="993"/>
            <w:tab w:val="left" w:pos="1046"/>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3"/>
    <w:lvlOverride w:ilvl="0">
      <w:lvl w:ilvl="0" w:tplc="64347E0E">
        <w:start w:val="1"/>
        <w:numFmt w:val="bullet"/>
        <w:lvlText w:val="-"/>
        <w:lvlJc w:val="left"/>
        <w:pPr>
          <w:tabs>
            <w:tab w:val="left" w:pos="426"/>
            <w:tab w:val="num" w:pos="993"/>
            <w:tab w:val="left" w:pos="1128"/>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15077A8">
        <w:start w:val="1"/>
        <w:numFmt w:val="bullet"/>
        <w:lvlText w:val="•"/>
        <w:lvlJc w:val="left"/>
        <w:pPr>
          <w:tabs>
            <w:tab w:val="left" w:pos="426"/>
            <w:tab w:val="left" w:pos="993"/>
            <w:tab w:val="left" w:pos="1128"/>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52ADA32">
        <w:start w:val="1"/>
        <w:numFmt w:val="bullet"/>
        <w:lvlText w:val="•"/>
        <w:lvlJc w:val="left"/>
        <w:pPr>
          <w:tabs>
            <w:tab w:val="left" w:pos="426"/>
            <w:tab w:val="left" w:pos="993"/>
            <w:tab w:val="left" w:pos="1128"/>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3823B50">
        <w:start w:val="1"/>
        <w:numFmt w:val="bullet"/>
        <w:lvlText w:val="•"/>
        <w:lvlJc w:val="left"/>
        <w:pPr>
          <w:tabs>
            <w:tab w:val="left" w:pos="426"/>
            <w:tab w:val="left" w:pos="993"/>
            <w:tab w:val="left" w:pos="1128"/>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F1008F4">
        <w:start w:val="1"/>
        <w:numFmt w:val="bullet"/>
        <w:lvlText w:val="•"/>
        <w:lvlJc w:val="left"/>
        <w:pPr>
          <w:tabs>
            <w:tab w:val="left" w:pos="426"/>
            <w:tab w:val="left" w:pos="993"/>
            <w:tab w:val="left" w:pos="1128"/>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F88717E">
        <w:start w:val="1"/>
        <w:numFmt w:val="bullet"/>
        <w:lvlText w:val="•"/>
        <w:lvlJc w:val="left"/>
        <w:pPr>
          <w:tabs>
            <w:tab w:val="left" w:pos="426"/>
            <w:tab w:val="left" w:pos="993"/>
            <w:tab w:val="left" w:pos="1128"/>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CF023A8">
        <w:start w:val="1"/>
        <w:numFmt w:val="bullet"/>
        <w:lvlText w:val="•"/>
        <w:lvlJc w:val="left"/>
        <w:pPr>
          <w:tabs>
            <w:tab w:val="left" w:pos="426"/>
            <w:tab w:val="left" w:pos="993"/>
            <w:tab w:val="left" w:pos="1128"/>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7A2E8DE">
        <w:start w:val="1"/>
        <w:numFmt w:val="bullet"/>
        <w:lvlText w:val="•"/>
        <w:lvlJc w:val="left"/>
        <w:pPr>
          <w:tabs>
            <w:tab w:val="left" w:pos="426"/>
            <w:tab w:val="left" w:pos="993"/>
            <w:tab w:val="left" w:pos="1128"/>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32C3D7E">
        <w:start w:val="1"/>
        <w:numFmt w:val="bullet"/>
        <w:lvlText w:val="•"/>
        <w:lvlJc w:val="left"/>
        <w:pPr>
          <w:tabs>
            <w:tab w:val="left" w:pos="426"/>
            <w:tab w:val="left" w:pos="993"/>
            <w:tab w:val="left" w:pos="1128"/>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3"/>
    <w:lvlOverride w:ilvl="0">
      <w:lvl w:ilvl="0" w:tplc="64347E0E">
        <w:start w:val="1"/>
        <w:numFmt w:val="bullet"/>
        <w:lvlText w:val="-"/>
        <w:lvlJc w:val="left"/>
        <w:pPr>
          <w:tabs>
            <w:tab w:val="left" w:pos="426"/>
            <w:tab w:val="num" w:pos="993"/>
            <w:tab w:val="left" w:pos="1137"/>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15077A8">
        <w:start w:val="1"/>
        <w:numFmt w:val="bullet"/>
        <w:lvlText w:val="•"/>
        <w:lvlJc w:val="left"/>
        <w:pPr>
          <w:tabs>
            <w:tab w:val="left" w:pos="426"/>
            <w:tab w:val="left" w:pos="993"/>
            <w:tab w:val="left" w:pos="1137"/>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52ADA32">
        <w:start w:val="1"/>
        <w:numFmt w:val="bullet"/>
        <w:lvlText w:val="•"/>
        <w:lvlJc w:val="left"/>
        <w:pPr>
          <w:tabs>
            <w:tab w:val="left" w:pos="426"/>
            <w:tab w:val="left" w:pos="993"/>
            <w:tab w:val="left" w:pos="1137"/>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3823B50">
        <w:start w:val="1"/>
        <w:numFmt w:val="bullet"/>
        <w:lvlText w:val="•"/>
        <w:lvlJc w:val="left"/>
        <w:pPr>
          <w:tabs>
            <w:tab w:val="left" w:pos="426"/>
            <w:tab w:val="left" w:pos="993"/>
            <w:tab w:val="left" w:pos="1137"/>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F1008F4">
        <w:start w:val="1"/>
        <w:numFmt w:val="bullet"/>
        <w:lvlText w:val="•"/>
        <w:lvlJc w:val="left"/>
        <w:pPr>
          <w:tabs>
            <w:tab w:val="left" w:pos="426"/>
            <w:tab w:val="left" w:pos="993"/>
            <w:tab w:val="left" w:pos="1137"/>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F88717E">
        <w:start w:val="1"/>
        <w:numFmt w:val="bullet"/>
        <w:lvlText w:val="•"/>
        <w:lvlJc w:val="left"/>
        <w:pPr>
          <w:tabs>
            <w:tab w:val="left" w:pos="426"/>
            <w:tab w:val="left" w:pos="993"/>
            <w:tab w:val="left" w:pos="1137"/>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CF023A8">
        <w:start w:val="1"/>
        <w:numFmt w:val="bullet"/>
        <w:lvlText w:val="•"/>
        <w:lvlJc w:val="left"/>
        <w:pPr>
          <w:tabs>
            <w:tab w:val="left" w:pos="426"/>
            <w:tab w:val="left" w:pos="993"/>
            <w:tab w:val="left" w:pos="1137"/>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7A2E8DE">
        <w:start w:val="1"/>
        <w:numFmt w:val="bullet"/>
        <w:lvlText w:val="•"/>
        <w:lvlJc w:val="left"/>
        <w:pPr>
          <w:tabs>
            <w:tab w:val="left" w:pos="426"/>
            <w:tab w:val="left" w:pos="993"/>
            <w:tab w:val="left" w:pos="1137"/>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32C3D7E">
        <w:start w:val="1"/>
        <w:numFmt w:val="bullet"/>
        <w:lvlText w:val="•"/>
        <w:lvlJc w:val="left"/>
        <w:pPr>
          <w:tabs>
            <w:tab w:val="left" w:pos="426"/>
            <w:tab w:val="left" w:pos="993"/>
            <w:tab w:val="left" w:pos="1137"/>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21"/>
  </w:num>
  <w:num w:numId="14">
    <w:abstractNumId w:val="5"/>
  </w:num>
  <w:num w:numId="15">
    <w:abstractNumId w:val="9"/>
  </w:num>
  <w:num w:numId="16">
    <w:abstractNumId w:val="24"/>
    <w:lvlOverride w:ilvl="0">
      <w:lvl w:ilvl="0" w:tplc="AE70B2D6">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1">
      <w:lvl w:ilvl="1" w:tplc="4484F89A">
        <w:start w:val="1"/>
        <w:numFmt w:val="bullet"/>
        <w:lvlText w:val="-"/>
        <w:lvlJc w:val="left"/>
        <w:pPr>
          <w:tabs>
            <w:tab w:val="left" w:pos="851"/>
            <w:tab w:val="num" w:pos="1571"/>
          </w:tabs>
          <w:ind w:left="86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2">
      <w:lvl w:ilvl="2" w:tplc="B216881E">
        <w:start w:val="1"/>
        <w:numFmt w:val="bullet"/>
        <w:lvlText w:val="-"/>
        <w:lvlJc w:val="left"/>
        <w:pPr>
          <w:tabs>
            <w:tab w:val="left" w:pos="851"/>
            <w:tab w:val="num" w:pos="2291"/>
          </w:tabs>
          <w:ind w:left="158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3">
      <w:lvl w:ilvl="3" w:tplc="677C9150">
        <w:start w:val="1"/>
        <w:numFmt w:val="bullet"/>
        <w:lvlText w:val="-"/>
        <w:lvlJc w:val="left"/>
        <w:pPr>
          <w:tabs>
            <w:tab w:val="left" w:pos="851"/>
            <w:tab w:val="num" w:pos="3011"/>
          </w:tabs>
          <w:ind w:left="230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4">
      <w:lvl w:ilvl="4" w:tplc="43B631E4">
        <w:start w:val="1"/>
        <w:numFmt w:val="bullet"/>
        <w:lvlText w:val="-"/>
        <w:lvlJc w:val="left"/>
        <w:pPr>
          <w:tabs>
            <w:tab w:val="left" w:pos="851"/>
            <w:tab w:val="num" w:pos="3731"/>
          </w:tabs>
          <w:ind w:left="302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5">
      <w:lvl w:ilvl="5" w:tplc="78CA3F06">
        <w:start w:val="1"/>
        <w:numFmt w:val="bullet"/>
        <w:lvlText w:val="-"/>
        <w:lvlJc w:val="left"/>
        <w:pPr>
          <w:tabs>
            <w:tab w:val="left" w:pos="851"/>
            <w:tab w:val="num" w:pos="4451"/>
          </w:tabs>
          <w:ind w:left="37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6">
      <w:lvl w:ilvl="6" w:tplc="4DA06CA0">
        <w:start w:val="1"/>
        <w:numFmt w:val="bullet"/>
        <w:lvlText w:val="-"/>
        <w:lvlJc w:val="left"/>
        <w:pPr>
          <w:tabs>
            <w:tab w:val="left" w:pos="851"/>
            <w:tab w:val="num" w:pos="5171"/>
          </w:tabs>
          <w:ind w:left="446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7">
      <w:lvl w:ilvl="7" w:tplc="8E0620D2">
        <w:start w:val="1"/>
        <w:numFmt w:val="bullet"/>
        <w:lvlText w:val="-"/>
        <w:lvlJc w:val="left"/>
        <w:pPr>
          <w:tabs>
            <w:tab w:val="left" w:pos="851"/>
            <w:tab w:val="num" w:pos="5891"/>
          </w:tabs>
          <w:ind w:left="518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8">
      <w:lvl w:ilvl="8" w:tplc="8F3EEA3C">
        <w:start w:val="1"/>
        <w:numFmt w:val="bullet"/>
        <w:lvlText w:val="-"/>
        <w:lvlJc w:val="left"/>
        <w:pPr>
          <w:tabs>
            <w:tab w:val="left" w:pos="851"/>
            <w:tab w:val="num" w:pos="6611"/>
          </w:tabs>
          <w:ind w:left="590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num>
  <w:num w:numId="17">
    <w:abstractNumId w:val="12"/>
    <w:lvlOverride w:ilvl="0">
      <w:lvl w:ilvl="0" w:tplc="0AEA1708">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24ABFAC">
        <w:start w:val="1"/>
        <w:numFmt w:val="bullet"/>
        <w:lvlText w:val="•"/>
        <w:lvlJc w:val="left"/>
        <w:pPr>
          <w:tabs>
            <w:tab w:val="left" w:pos="851"/>
            <w:tab w:val="num" w:pos="1585"/>
          </w:tabs>
          <w:ind w:left="876" w:firstLine="1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BBEBF20">
        <w:start w:val="1"/>
        <w:numFmt w:val="bullet"/>
        <w:lvlText w:val="•"/>
        <w:lvlJc w:val="left"/>
        <w:pPr>
          <w:tabs>
            <w:tab w:val="left" w:pos="851"/>
            <w:tab w:val="num" w:pos="2461"/>
          </w:tabs>
          <w:ind w:left="1752" w:firstLine="3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0585308">
        <w:start w:val="1"/>
        <w:numFmt w:val="bullet"/>
        <w:lvlText w:val="•"/>
        <w:lvlJc w:val="left"/>
        <w:pPr>
          <w:tabs>
            <w:tab w:val="left" w:pos="851"/>
            <w:tab w:val="num" w:pos="3337"/>
          </w:tabs>
          <w:ind w:left="2628" w:firstLine="50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1469A00">
        <w:start w:val="1"/>
        <w:numFmt w:val="bullet"/>
        <w:lvlText w:val="•"/>
        <w:lvlJc w:val="left"/>
        <w:pPr>
          <w:tabs>
            <w:tab w:val="left" w:pos="851"/>
            <w:tab w:val="num" w:pos="4213"/>
          </w:tabs>
          <w:ind w:left="3504" w:hanging="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1A2AF3A">
        <w:start w:val="1"/>
        <w:numFmt w:val="bullet"/>
        <w:lvlText w:val="•"/>
        <w:lvlJc w:val="left"/>
        <w:pPr>
          <w:tabs>
            <w:tab w:val="left" w:pos="851"/>
            <w:tab w:val="num" w:pos="5089"/>
          </w:tabs>
          <w:ind w:left="4380" w:firstLine="1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6B8CE76">
        <w:start w:val="1"/>
        <w:numFmt w:val="bullet"/>
        <w:lvlText w:val="•"/>
        <w:lvlJc w:val="left"/>
        <w:pPr>
          <w:tabs>
            <w:tab w:val="left" w:pos="851"/>
            <w:tab w:val="num" w:pos="5965"/>
          </w:tabs>
          <w:ind w:left="5256" w:firstLine="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0644030">
        <w:start w:val="1"/>
        <w:numFmt w:val="bullet"/>
        <w:lvlText w:val="•"/>
        <w:lvlJc w:val="left"/>
        <w:pPr>
          <w:tabs>
            <w:tab w:val="left" w:pos="851"/>
            <w:tab w:val="num" w:pos="6841"/>
          </w:tabs>
          <w:ind w:left="6132" w:firstLine="4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2E4297E">
        <w:start w:val="1"/>
        <w:numFmt w:val="bullet"/>
        <w:lvlText w:val="•"/>
        <w:lvlJc w:val="left"/>
        <w:pPr>
          <w:tabs>
            <w:tab w:val="left" w:pos="851"/>
            <w:tab w:val="num" w:pos="7717"/>
          </w:tabs>
          <w:ind w:left="7008" w:hanging="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28"/>
    <w:lvlOverride w:ilvl="0">
      <w:startOverride w:val="1"/>
      <w:lvl w:ilvl="0" w:tplc="E9C4AE1A">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666FE5C">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64684F6">
        <w:start w:val="1"/>
        <w:numFmt w:val="decimal"/>
        <w:suff w:val="nothing"/>
        <w:lvlText w:val="%1.%2.%3."/>
        <w:lvlJc w:val="left"/>
        <w:pPr>
          <w:tabs>
            <w:tab w:val="left" w:pos="426"/>
          </w:tabs>
          <w:ind w:left="320" w:hanging="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BC282BE">
        <w:start w:val="1"/>
        <w:numFmt w:val="decimal"/>
        <w:suff w:val="nothing"/>
        <w:lvlText w:val="%1.%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94677E2">
        <w:start w:val="1"/>
        <w:numFmt w:val="decimal"/>
        <w:suff w:val="nothing"/>
        <w:lvlText w:val="%1.%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4AA1AC0">
        <w:start w:val="1"/>
        <w:numFmt w:val="decimal"/>
        <w:suff w:val="nothing"/>
        <w:lvlText w:val="%1.%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70ADEEA">
        <w:start w:val="1"/>
        <w:numFmt w:val="decimal"/>
        <w:suff w:val="nothing"/>
        <w:lvlText w:val="%1.%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28A2290">
        <w:start w:val="1"/>
        <w:numFmt w:val="decimal"/>
        <w:suff w:val="nothing"/>
        <w:lvlText w:val="%1.%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980D57E">
        <w:start w:val="1"/>
        <w:numFmt w:val="decimal"/>
        <w:suff w:val="nothing"/>
        <w:lvlText w:val="%1.%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28"/>
    <w:lvlOverride w:ilvl="0">
      <w:lvl w:ilvl="0" w:tplc="E9C4AE1A">
        <w:start w:val="1"/>
        <w:numFmt w:val="decimal"/>
        <w:lvlText w:val="%1."/>
        <w:lvlJc w:val="left"/>
        <w:pPr>
          <w:tabs>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B666FE5C">
        <w:start w:val="1"/>
        <w:numFmt w:val="decimal"/>
        <w:suff w:val="nothing"/>
        <w:lvlText w:val="%1.%2."/>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964684F6">
        <w:start w:val="1"/>
        <w:numFmt w:val="decimal"/>
        <w:suff w:val="nothing"/>
        <w:lvlText w:val="%1.%2.%3."/>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5BC282BE">
        <w:start w:val="1"/>
        <w:numFmt w:val="decimal"/>
        <w:suff w:val="nothing"/>
        <w:lvlText w:val="%1.%2.%3.%4."/>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494677E2">
        <w:start w:val="1"/>
        <w:numFmt w:val="decimal"/>
        <w:suff w:val="nothing"/>
        <w:lvlText w:val="%1.%2.%3.%4.%5."/>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74AA1AC0">
        <w:start w:val="1"/>
        <w:numFmt w:val="decimal"/>
        <w:suff w:val="nothing"/>
        <w:lvlText w:val="%1.%2.%3.%4.%5.%6."/>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A70ADEEA">
        <w:start w:val="1"/>
        <w:numFmt w:val="decimal"/>
        <w:suff w:val="nothing"/>
        <w:lvlText w:val="%1.%2.%3.%4.%5.%6.%7."/>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428A2290">
        <w:start w:val="1"/>
        <w:numFmt w:val="decimal"/>
        <w:suff w:val="nothing"/>
        <w:lvlText w:val="%1.%2.%3.%4.%5.%6.%7.%8."/>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5980D57E">
        <w:start w:val="1"/>
        <w:numFmt w:val="decimal"/>
        <w:suff w:val="nothing"/>
        <w:lvlText w:val="%1.%2.%3.%4.%5.%6.%7.%8.%9."/>
        <w:lvlJc w:val="left"/>
        <w:pPr>
          <w:tabs>
            <w:tab w:val="left" w:pos="284"/>
            <w:tab w:val="left" w:pos="426"/>
          </w:tabs>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22"/>
  </w:num>
  <w:num w:numId="21">
    <w:abstractNumId w:val="8"/>
  </w:num>
  <w:num w:numId="22">
    <w:abstractNumId w:val="5"/>
    <w:lvlOverride w:ilvl="0">
      <w:lvl w:ilvl="0" w:tplc="6C14AB30">
        <w:start w:val="1"/>
        <w:numFmt w:val="bullet"/>
        <w:lvlText w:val="·"/>
        <w:lvlJc w:val="left"/>
        <w:pPr>
          <w:tabs>
            <w:tab w:val="num" w:pos="851"/>
          </w:tabs>
          <w:ind w:left="142" w:firstLine="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4DC63D0">
        <w:start w:val="1"/>
        <w:numFmt w:val="bullet"/>
        <w:lvlText w:val="·"/>
        <w:lvlJc w:val="left"/>
        <w:pPr>
          <w:tabs>
            <w:tab w:val="left" w:pos="851"/>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CD6AB66">
        <w:start w:val="1"/>
        <w:numFmt w:val="bullet"/>
        <w:lvlText w:val="·"/>
        <w:lvlJc w:val="left"/>
        <w:pPr>
          <w:tabs>
            <w:tab w:val="left" w:pos="851"/>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A5ED6C2">
        <w:start w:val="1"/>
        <w:numFmt w:val="bullet"/>
        <w:lvlText w:val="·"/>
        <w:lvlJc w:val="left"/>
        <w:pPr>
          <w:tabs>
            <w:tab w:val="left" w:pos="851"/>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34EC106">
        <w:start w:val="1"/>
        <w:numFmt w:val="bullet"/>
        <w:lvlText w:val="·"/>
        <w:lvlJc w:val="left"/>
        <w:pPr>
          <w:tabs>
            <w:tab w:val="left" w:pos="851"/>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24C8178">
        <w:start w:val="1"/>
        <w:numFmt w:val="bullet"/>
        <w:lvlText w:val="·"/>
        <w:lvlJc w:val="left"/>
        <w:pPr>
          <w:tabs>
            <w:tab w:val="left" w:pos="851"/>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2F2A94A">
        <w:start w:val="1"/>
        <w:numFmt w:val="bullet"/>
        <w:lvlText w:val="·"/>
        <w:lvlJc w:val="left"/>
        <w:pPr>
          <w:tabs>
            <w:tab w:val="left" w:pos="851"/>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1DC36D4">
        <w:start w:val="1"/>
        <w:numFmt w:val="bullet"/>
        <w:lvlText w:val="·"/>
        <w:lvlJc w:val="left"/>
        <w:pPr>
          <w:tabs>
            <w:tab w:val="left" w:pos="851"/>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FF8F57E">
        <w:start w:val="1"/>
        <w:numFmt w:val="bullet"/>
        <w:lvlText w:val="·"/>
        <w:lvlJc w:val="left"/>
        <w:pPr>
          <w:tabs>
            <w:tab w:val="left" w:pos="851"/>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2"/>
  </w:num>
  <w:num w:numId="24">
    <w:abstractNumId w:val="26"/>
  </w:num>
  <w:num w:numId="25">
    <w:abstractNumId w:val="6"/>
  </w:num>
  <w:num w:numId="26">
    <w:abstractNumId w:val="16"/>
  </w:num>
  <w:num w:numId="27">
    <w:abstractNumId w:val="13"/>
  </w:num>
  <w:num w:numId="28">
    <w:abstractNumId w:val="14"/>
  </w:num>
  <w:num w:numId="29">
    <w:abstractNumId w:val="14"/>
    <w:lvlOverride w:ilvl="0">
      <w:lvl w:ilvl="0" w:tplc="CCA44066">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40E71D4">
        <w:start w:val="1"/>
        <w:numFmt w:val="bullet"/>
        <w:lvlText w:val="·"/>
        <w:lvlJc w:val="left"/>
        <w:pPr>
          <w:tabs>
            <w:tab w:val="left" w:pos="993"/>
            <w:tab w:val="num" w:pos="1584"/>
          </w:tabs>
          <w:ind w:left="875" w:firstLine="1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BF42AC4">
        <w:start w:val="1"/>
        <w:numFmt w:val="bullet"/>
        <w:lvlText w:val="·"/>
        <w:lvlJc w:val="left"/>
        <w:pPr>
          <w:tabs>
            <w:tab w:val="left" w:pos="993"/>
            <w:tab w:val="num" w:pos="2458"/>
          </w:tabs>
          <w:ind w:left="1749" w:firstLine="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4404022">
        <w:start w:val="1"/>
        <w:numFmt w:val="bullet"/>
        <w:lvlText w:val="·"/>
        <w:lvlJc w:val="left"/>
        <w:pPr>
          <w:tabs>
            <w:tab w:val="left" w:pos="993"/>
            <w:tab w:val="num" w:pos="3333"/>
          </w:tabs>
          <w:ind w:left="2624" w:firstLine="50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A40D1DA">
        <w:start w:val="1"/>
        <w:numFmt w:val="bullet"/>
        <w:lvlText w:val="·"/>
        <w:lvlJc w:val="left"/>
        <w:pPr>
          <w:tabs>
            <w:tab w:val="left" w:pos="993"/>
            <w:tab w:val="num" w:pos="4207"/>
          </w:tabs>
          <w:ind w:left="3498" w:hanging="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66C4CD6">
        <w:start w:val="1"/>
        <w:numFmt w:val="bullet"/>
        <w:lvlText w:val="·"/>
        <w:lvlJc w:val="left"/>
        <w:pPr>
          <w:tabs>
            <w:tab w:val="left" w:pos="993"/>
            <w:tab w:val="num" w:pos="5082"/>
          </w:tabs>
          <w:ind w:left="4373" w:firstLine="1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86AC95E">
        <w:start w:val="1"/>
        <w:numFmt w:val="bullet"/>
        <w:lvlText w:val="·"/>
        <w:lvlJc w:val="left"/>
        <w:pPr>
          <w:tabs>
            <w:tab w:val="left" w:pos="993"/>
            <w:tab w:val="num" w:pos="5956"/>
          </w:tabs>
          <w:ind w:left="5247" w:firstLine="2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80A676">
        <w:start w:val="1"/>
        <w:numFmt w:val="bullet"/>
        <w:lvlText w:val="·"/>
        <w:lvlJc w:val="left"/>
        <w:pPr>
          <w:tabs>
            <w:tab w:val="left" w:pos="993"/>
            <w:tab w:val="num" w:pos="6830"/>
          </w:tabs>
          <w:ind w:left="6121" w:firstLine="45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9A2D01E">
        <w:start w:val="1"/>
        <w:numFmt w:val="bullet"/>
        <w:lvlText w:val="·"/>
        <w:lvlJc w:val="left"/>
        <w:pPr>
          <w:tabs>
            <w:tab w:val="left" w:pos="993"/>
            <w:tab w:val="num" w:pos="7705"/>
          </w:tabs>
          <w:ind w:left="6996" w:hanging="8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4"/>
  </w:num>
  <w:num w:numId="31">
    <w:abstractNumId w:val="10"/>
  </w:num>
  <w:num w:numId="32">
    <w:abstractNumId w:val="10"/>
    <w:lvlOverride w:ilvl="0">
      <w:lvl w:ilvl="0" w:tplc="801AF7E0">
        <w:start w:val="1"/>
        <w:numFmt w:val="bullet"/>
        <w:lvlText w:val="-"/>
        <w:lvlJc w:val="left"/>
        <w:pPr>
          <w:tabs>
            <w:tab w:val="left" w:pos="426"/>
            <w:tab w:val="num" w:pos="993"/>
            <w:tab w:val="left" w:pos="1132"/>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F80E166">
        <w:start w:val="1"/>
        <w:numFmt w:val="bullet"/>
        <w:lvlText w:val="•"/>
        <w:lvlJc w:val="left"/>
        <w:pPr>
          <w:tabs>
            <w:tab w:val="left" w:pos="426"/>
            <w:tab w:val="left" w:pos="993"/>
            <w:tab w:val="left" w:pos="1132"/>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5180272">
        <w:start w:val="1"/>
        <w:numFmt w:val="bullet"/>
        <w:lvlText w:val="•"/>
        <w:lvlJc w:val="left"/>
        <w:pPr>
          <w:tabs>
            <w:tab w:val="left" w:pos="426"/>
            <w:tab w:val="left" w:pos="993"/>
            <w:tab w:val="left" w:pos="1132"/>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8E0C286">
        <w:start w:val="1"/>
        <w:numFmt w:val="bullet"/>
        <w:lvlText w:val="•"/>
        <w:lvlJc w:val="left"/>
        <w:pPr>
          <w:tabs>
            <w:tab w:val="left" w:pos="426"/>
            <w:tab w:val="left" w:pos="993"/>
            <w:tab w:val="left" w:pos="1132"/>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1DAF704">
        <w:start w:val="1"/>
        <w:numFmt w:val="bullet"/>
        <w:lvlText w:val="•"/>
        <w:lvlJc w:val="left"/>
        <w:pPr>
          <w:tabs>
            <w:tab w:val="left" w:pos="426"/>
            <w:tab w:val="left" w:pos="993"/>
            <w:tab w:val="left" w:pos="1132"/>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AB23492">
        <w:start w:val="1"/>
        <w:numFmt w:val="bullet"/>
        <w:lvlText w:val="•"/>
        <w:lvlJc w:val="left"/>
        <w:pPr>
          <w:tabs>
            <w:tab w:val="left" w:pos="426"/>
            <w:tab w:val="left" w:pos="993"/>
            <w:tab w:val="left" w:pos="1132"/>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5708AF6">
        <w:start w:val="1"/>
        <w:numFmt w:val="bullet"/>
        <w:lvlText w:val="•"/>
        <w:lvlJc w:val="left"/>
        <w:pPr>
          <w:tabs>
            <w:tab w:val="left" w:pos="426"/>
            <w:tab w:val="left" w:pos="993"/>
            <w:tab w:val="left" w:pos="1132"/>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2844BCA">
        <w:start w:val="1"/>
        <w:numFmt w:val="bullet"/>
        <w:lvlText w:val="•"/>
        <w:lvlJc w:val="left"/>
        <w:pPr>
          <w:tabs>
            <w:tab w:val="left" w:pos="426"/>
            <w:tab w:val="left" w:pos="993"/>
            <w:tab w:val="left" w:pos="1132"/>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60A1646">
        <w:start w:val="1"/>
        <w:numFmt w:val="bullet"/>
        <w:lvlText w:val="•"/>
        <w:lvlJc w:val="left"/>
        <w:pPr>
          <w:tabs>
            <w:tab w:val="left" w:pos="426"/>
            <w:tab w:val="left" w:pos="993"/>
            <w:tab w:val="left" w:pos="1132"/>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abstractNumId w:val="10"/>
    <w:lvlOverride w:ilvl="0">
      <w:lvl w:ilvl="0" w:tplc="801AF7E0">
        <w:start w:val="1"/>
        <w:numFmt w:val="bullet"/>
        <w:lvlText w:val="-"/>
        <w:lvlJc w:val="left"/>
        <w:pPr>
          <w:tabs>
            <w:tab w:val="left" w:pos="426"/>
            <w:tab w:val="num" w:pos="993"/>
            <w:tab w:val="left" w:pos="1104"/>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F80E166">
        <w:start w:val="1"/>
        <w:numFmt w:val="bullet"/>
        <w:lvlText w:val="•"/>
        <w:lvlJc w:val="left"/>
        <w:pPr>
          <w:tabs>
            <w:tab w:val="left" w:pos="426"/>
            <w:tab w:val="left" w:pos="993"/>
            <w:tab w:val="left" w:pos="1104"/>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5180272">
        <w:start w:val="1"/>
        <w:numFmt w:val="bullet"/>
        <w:lvlText w:val="•"/>
        <w:lvlJc w:val="left"/>
        <w:pPr>
          <w:tabs>
            <w:tab w:val="left" w:pos="426"/>
            <w:tab w:val="left" w:pos="993"/>
            <w:tab w:val="left" w:pos="1104"/>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8E0C286">
        <w:start w:val="1"/>
        <w:numFmt w:val="bullet"/>
        <w:lvlText w:val="•"/>
        <w:lvlJc w:val="left"/>
        <w:pPr>
          <w:tabs>
            <w:tab w:val="left" w:pos="426"/>
            <w:tab w:val="left" w:pos="993"/>
            <w:tab w:val="left" w:pos="1104"/>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1DAF704">
        <w:start w:val="1"/>
        <w:numFmt w:val="bullet"/>
        <w:lvlText w:val="•"/>
        <w:lvlJc w:val="left"/>
        <w:pPr>
          <w:tabs>
            <w:tab w:val="left" w:pos="426"/>
            <w:tab w:val="left" w:pos="993"/>
            <w:tab w:val="left" w:pos="1104"/>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AB23492">
        <w:start w:val="1"/>
        <w:numFmt w:val="bullet"/>
        <w:lvlText w:val="•"/>
        <w:lvlJc w:val="left"/>
        <w:pPr>
          <w:tabs>
            <w:tab w:val="left" w:pos="426"/>
            <w:tab w:val="left" w:pos="993"/>
            <w:tab w:val="left" w:pos="1104"/>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5708AF6">
        <w:start w:val="1"/>
        <w:numFmt w:val="bullet"/>
        <w:lvlText w:val="•"/>
        <w:lvlJc w:val="left"/>
        <w:pPr>
          <w:tabs>
            <w:tab w:val="left" w:pos="426"/>
            <w:tab w:val="left" w:pos="993"/>
            <w:tab w:val="left" w:pos="1104"/>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2844BCA">
        <w:start w:val="1"/>
        <w:numFmt w:val="bullet"/>
        <w:lvlText w:val="•"/>
        <w:lvlJc w:val="left"/>
        <w:pPr>
          <w:tabs>
            <w:tab w:val="left" w:pos="426"/>
            <w:tab w:val="left" w:pos="993"/>
            <w:tab w:val="left" w:pos="1104"/>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60A1646">
        <w:start w:val="1"/>
        <w:numFmt w:val="bullet"/>
        <w:lvlText w:val="•"/>
        <w:lvlJc w:val="left"/>
        <w:pPr>
          <w:tabs>
            <w:tab w:val="left" w:pos="426"/>
            <w:tab w:val="left" w:pos="993"/>
            <w:tab w:val="left" w:pos="1104"/>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abstractNumId w:val="10"/>
    <w:lvlOverride w:ilvl="0">
      <w:lvl w:ilvl="0" w:tplc="801AF7E0">
        <w:start w:val="1"/>
        <w:numFmt w:val="bullet"/>
        <w:lvlText w:val="-"/>
        <w:lvlJc w:val="left"/>
        <w:pPr>
          <w:tabs>
            <w:tab w:val="left" w:pos="426"/>
            <w:tab w:val="num" w:pos="993"/>
            <w:tab w:val="left" w:pos="1046"/>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F80E166">
        <w:start w:val="1"/>
        <w:numFmt w:val="bullet"/>
        <w:lvlText w:val="•"/>
        <w:lvlJc w:val="left"/>
        <w:pPr>
          <w:tabs>
            <w:tab w:val="left" w:pos="426"/>
            <w:tab w:val="left" w:pos="993"/>
            <w:tab w:val="left" w:pos="1046"/>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5180272">
        <w:start w:val="1"/>
        <w:numFmt w:val="bullet"/>
        <w:lvlText w:val="•"/>
        <w:lvlJc w:val="left"/>
        <w:pPr>
          <w:tabs>
            <w:tab w:val="left" w:pos="426"/>
            <w:tab w:val="left" w:pos="993"/>
            <w:tab w:val="left" w:pos="1046"/>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8E0C286">
        <w:start w:val="1"/>
        <w:numFmt w:val="bullet"/>
        <w:lvlText w:val="•"/>
        <w:lvlJc w:val="left"/>
        <w:pPr>
          <w:tabs>
            <w:tab w:val="left" w:pos="426"/>
            <w:tab w:val="left" w:pos="993"/>
            <w:tab w:val="left" w:pos="1046"/>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1DAF704">
        <w:start w:val="1"/>
        <w:numFmt w:val="bullet"/>
        <w:lvlText w:val="•"/>
        <w:lvlJc w:val="left"/>
        <w:pPr>
          <w:tabs>
            <w:tab w:val="left" w:pos="426"/>
            <w:tab w:val="left" w:pos="993"/>
            <w:tab w:val="left" w:pos="1046"/>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AB23492">
        <w:start w:val="1"/>
        <w:numFmt w:val="bullet"/>
        <w:lvlText w:val="•"/>
        <w:lvlJc w:val="left"/>
        <w:pPr>
          <w:tabs>
            <w:tab w:val="left" w:pos="426"/>
            <w:tab w:val="left" w:pos="993"/>
            <w:tab w:val="left" w:pos="1046"/>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5708AF6">
        <w:start w:val="1"/>
        <w:numFmt w:val="bullet"/>
        <w:lvlText w:val="•"/>
        <w:lvlJc w:val="left"/>
        <w:pPr>
          <w:tabs>
            <w:tab w:val="left" w:pos="426"/>
            <w:tab w:val="left" w:pos="993"/>
            <w:tab w:val="left" w:pos="1046"/>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2844BCA">
        <w:start w:val="1"/>
        <w:numFmt w:val="bullet"/>
        <w:lvlText w:val="•"/>
        <w:lvlJc w:val="left"/>
        <w:pPr>
          <w:tabs>
            <w:tab w:val="left" w:pos="426"/>
            <w:tab w:val="left" w:pos="993"/>
            <w:tab w:val="left" w:pos="1046"/>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60A1646">
        <w:start w:val="1"/>
        <w:numFmt w:val="bullet"/>
        <w:lvlText w:val="•"/>
        <w:lvlJc w:val="left"/>
        <w:pPr>
          <w:tabs>
            <w:tab w:val="left" w:pos="426"/>
            <w:tab w:val="left" w:pos="993"/>
            <w:tab w:val="left" w:pos="1046"/>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5">
    <w:abstractNumId w:val="10"/>
    <w:lvlOverride w:ilvl="0">
      <w:lvl w:ilvl="0" w:tplc="801AF7E0">
        <w:start w:val="1"/>
        <w:numFmt w:val="bullet"/>
        <w:lvlText w:val="-"/>
        <w:lvlJc w:val="left"/>
        <w:pPr>
          <w:tabs>
            <w:tab w:val="left" w:pos="426"/>
            <w:tab w:val="num" w:pos="993"/>
            <w:tab w:val="left" w:pos="1128"/>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F80E166">
        <w:start w:val="1"/>
        <w:numFmt w:val="bullet"/>
        <w:lvlText w:val="•"/>
        <w:lvlJc w:val="left"/>
        <w:pPr>
          <w:tabs>
            <w:tab w:val="left" w:pos="426"/>
            <w:tab w:val="left" w:pos="993"/>
            <w:tab w:val="left" w:pos="1128"/>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5180272">
        <w:start w:val="1"/>
        <w:numFmt w:val="bullet"/>
        <w:lvlText w:val="•"/>
        <w:lvlJc w:val="left"/>
        <w:pPr>
          <w:tabs>
            <w:tab w:val="left" w:pos="426"/>
            <w:tab w:val="left" w:pos="993"/>
            <w:tab w:val="left" w:pos="1128"/>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8E0C286">
        <w:start w:val="1"/>
        <w:numFmt w:val="bullet"/>
        <w:lvlText w:val="•"/>
        <w:lvlJc w:val="left"/>
        <w:pPr>
          <w:tabs>
            <w:tab w:val="left" w:pos="426"/>
            <w:tab w:val="left" w:pos="993"/>
            <w:tab w:val="left" w:pos="1128"/>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1DAF704">
        <w:start w:val="1"/>
        <w:numFmt w:val="bullet"/>
        <w:lvlText w:val="•"/>
        <w:lvlJc w:val="left"/>
        <w:pPr>
          <w:tabs>
            <w:tab w:val="left" w:pos="426"/>
            <w:tab w:val="left" w:pos="993"/>
            <w:tab w:val="left" w:pos="1128"/>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AB23492">
        <w:start w:val="1"/>
        <w:numFmt w:val="bullet"/>
        <w:lvlText w:val="•"/>
        <w:lvlJc w:val="left"/>
        <w:pPr>
          <w:tabs>
            <w:tab w:val="left" w:pos="426"/>
            <w:tab w:val="left" w:pos="993"/>
            <w:tab w:val="left" w:pos="1128"/>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5708AF6">
        <w:start w:val="1"/>
        <w:numFmt w:val="bullet"/>
        <w:lvlText w:val="•"/>
        <w:lvlJc w:val="left"/>
        <w:pPr>
          <w:tabs>
            <w:tab w:val="left" w:pos="426"/>
            <w:tab w:val="left" w:pos="993"/>
            <w:tab w:val="left" w:pos="1128"/>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2844BCA">
        <w:start w:val="1"/>
        <w:numFmt w:val="bullet"/>
        <w:lvlText w:val="•"/>
        <w:lvlJc w:val="left"/>
        <w:pPr>
          <w:tabs>
            <w:tab w:val="left" w:pos="426"/>
            <w:tab w:val="left" w:pos="993"/>
            <w:tab w:val="left" w:pos="1128"/>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60A1646">
        <w:start w:val="1"/>
        <w:numFmt w:val="bullet"/>
        <w:lvlText w:val="•"/>
        <w:lvlJc w:val="left"/>
        <w:pPr>
          <w:tabs>
            <w:tab w:val="left" w:pos="426"/>
            <w:tab w:val="left" w:pos="993"/>
            <w:tab w:val="left" w:pos="1128"/>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6">
    <w:abstractNumId w:val="10"/>
    <w:lvlOverride w:ilvl="0">
      <w:lvl w:ilvl="0" w:tplc="801AF7E0">
        <w:start w:val="1"/>
        <w:numFmt w:val="bullet"/>
        <w:lvlText w:val="-"/>
        <w:lvlJc w:val="left"/>
        <w:pPr>
          <w:tabs>
            <w:tab w:val="left" w:pos="426"/>
            <w:tab w:val="num" w:pos="993"/>
            <w:tab w:val="left" w:pos="1137"/>
          </w:tabs>
          <w:ind w:left="166" w:firstLine="6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F80E166">
        <w:start w:val="1"/>
        <w:numFmt w:val="bullet"/>
        <w:lvlText w:val="•"/>
        <w:lvlJc w:val="left"/>
        <w:pPr>
          <w:tabs>
            <w:tab w:val="left" w:pos="426"/>
            <w:tab w:val="left" w:pos="993"/>
            <w:tab w:val="left" w:pos="1137"/>
            <w:tab w:val="num" w:pos="1892"/>
          </w:tabs>
          <w:ind w:left="1065" w:firstLine="47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5180272">
        <w:start w:val="1"/>
        <w:numFmt w:val="bullet"/>
        <w:lvlText w:val="•"/>
        <w:lvlJc w:val="left"/>
        <w:pPr>
          <w:tabs>
            <w:tab w:val="left" w:pos="426"/>
            <w:tab w:val="left" w:pos="993"/>
            <w:tab w:val="left" w:pos="1137"/>
            <w:tab w:val="num" w:pos="2838"/>
          </w:tabs>
          <w:ind w:left="2011" w:firstLine="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8E0C286">
        <w:start w:val="1"/>
        <w:numFmt w:val="bullet"/>
        <w:lvlText w:val="•"/>
        <w:lvlJc w:val="left"/>
        <w:pPr>
          <w:tabs>
            <w:tab w:val="left" w:pos="426"/>
            <w:tab w:val="left" w:pos="993"/>
            <w:tab w:val="left" w:pos="1137"/>
            <w:tab w:val="num" w:pos="3785"/>
          </w:tabs>
          <w:ind w:left="2958"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1DAF704">
        <w:start w:val="1"/>
        <w:numFmt w:val="bullet"/>
        <w:lvlText w:val="•"/>
        <w:lvlJc w:val="left"/>
        <w:pPr>
          <w:tabs>
            <w:tab w:val="left" w:pos="426"/>
            <w:tab w:val="left" w:pos="993"/>
            <w:tab w:val="left" w:pos="1137"/>
            <w:tab w:val="num" w:pos="4731"/>
          </w:tabs>
          <w:ind w:left="3904" w:firstLine="4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AB23492">
        <w:start w:val="1"/>
        <w:numFmt w:val="bullet"/>
        <w:lvlText w:val="•"/>
        <w:lvlJc w:val="left"/>
        <w:pPr>
          <w:tabs>
            <w:tab w:val="left" w:pos="426"/>
            <w:tab w:val="left" w:pos="993"/>
            <w:tab w:val="left" w:pos="1137"/>
            <w:tab w:val="num" w:pos="5678"/>
          </w:tabs>
          <w:ind w:left="4851" w:firstLine="1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5708AF6">
        <w:start w:val="1"/>
        <w:numFmt w:val="bullet"/>
        <w:lvlText w:val="•"/>
        <w:lvlJc w:val="left"/>
        <w:pPr>
          <w:tabs>
            <w:tab w:val="left" w:pos="426"/>
            <w:tab w:val="left" w:pos="993"/>
            <w:tab w:val="left" w:pos="1137"/>
            <w:tab w:val="num" w:pos="6624"/>
          </w:tabs>
          <w:ind w:left="5797" w:firstLine="25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2844BCA">
        <w:start w:val="1"/>
        <w:numFmt w:val="bullet"/>
        <w:lvlText w:val="•"/>
        <w:lvlJc w:val="left"/>
        <w:pPr>
          <w:tabs>
            <w:tab w:val="left" w:pos="426"/>
            <w:tab w:val="left" w:pos="993"/>
            <w:tab w:val="left" w:pos="1137"/>
            <w:tab w:val="num" w:pos="7571"/>
          </w:tabs>
          <w:ind w:left="6744" w:firstLine="49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60A1646">
        <w:start w:val="1"/>
        <w:numFmt w:val="bullet"/>
        <w:lvlText w:val="•"/>
        <w:lvlJc w:val="left"/>
        <w:pPr>
          <w:tabs>
            <w:tab w:val="left" w:pos="426"/>
            <w:tab w:val="left" w:pos="993"/>
            <w:tab w:val="left" w:pos="1137"/>
            <w:tab w:val="num" w:pos="8517"/>
          </w:tabs>
          <w:ind w:left="7690" w:firstLine="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7">
    <w:abstractNumId w:val="26"/>
    <w:lvlOverride w:ilvl="0">
      <w:startOverride w:val="1"/>
      <w:lvl w:ilvl="0">
        <w:start w:val="1"/>
        <w:numFmt w:val="decimal"/>
        <w:lvlText w:val="%1."/>
        <w:lvlJc w:val="left"/>
        <w:pPr>
          <w:tabs>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tabs>
            <w:tab w:val="left" w:pos="993"/>
            <w:tab w:val="num" w:pos="2149"/>
          </w:tabs>
          <w:ind w:left="1440"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993"/>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Letter"/>
        <w:lvlText w:val="%5."/>
        <w:lvlJc w:val="left"/>
        <w:pPr>
          <w:tabs>
            <w:tab w:val="left" w:pos="993"/>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tabs>
            <w:tab w:val="left" w:pos="993"/>
            <w:tab w:val="num" w:pos="4309"/>
          </w:tabs>
          <w:ind w:left="3600" w:firstLine="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993"/>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993"/>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993"/>
            <w:tab w:val="num" w:pos="6469"/>
          </w:tabs>
          <w:ind w:left="5760" w:firstLine="15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abstractNumId w:val="26"/>
    <w:lvlOverride w:ilvl="0">
      <w:lvl w:ilvl="0">
        <w:start w:val="1"/>
        <w:numFmt w:val="decimal"/>
        <w:lvlText w:val="%1."/>
        <w:lvlJc w:val="left"/>
        <w:pPr>
          <w:tabs>
            <w:tab w:val="left" w:pos="10"/>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195" w:hanging="4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213" w:hanging="7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922" w:hanging="7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3939" w:hanging="11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4957" w:hanging="14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5666" w:hanging="14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683" w:hanging="17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abstractNumId w:val="16"/>
    <w:lvlOverride w:ilvl="0">
      <w:lvl w:ilvl="0" w:tplc="D34EF36C">
        <w:start w:val="1"/>
        <w:numFmt w:val="bullet"/>
        <w:lvlText w:val="-"/>
        <w:lvlJc w:val="left"/>
        <w:pPr>
          <w:tabs>
            <w:tab w:val="num" w:pos="851"/>
          </w:tabs>
          <w:ind w:left="142" w:firstLine="567"/>
        </w:pPr>
        <w:rPr>
          <w:rFonts w:ascii="Times New Roman" w:eastAsia="Times New Roman" w:hAnsi="Times New Roman" w:cs="Times New Roman"/>
          <w:b w:val="0"/>
          <w:bCs w:val="0"/>
          <w:i w:val="0"/>
          <w:iCs w:val="0"/>
          <w:caps w:val="0"/>
          <w:smallCaps w:val="0"/>
          <w:strike w:val="0"/>
          <w:dstrike w:val="0"/>
          <w:outline w:val="0"/>
          <w:emboss w:val="0"/>
          <w:imprint w:val="0"/>
          <w:color w:val="14130E"/>
          <w:spacing w:val="0"/>
          <w:w w:val="100"/>
          <w:kern w:val="0"/>
          <w:position w:val="0"/>
          <w:highlight w:val="none"/>
          <w:vertAlign w:val="baseline"/>
        </w:rPr>
      </w:lvl>
    </w:lvlOverride>
    <w:lvlOverride w:ilvl="1">
      <w:lvl w:ilvl="1" w:tplc="020CC942">
        <w:start w:val="1"/>
        <w:numFmt w:val="bullet"/>
        <w:lvlText w:val="·"/>
        <w:lvlJc w:val="left"/>
        <w:pPr>
          <w:tabs>
            <w:tab w:val="num" w:pos="1182"/>
          </w:tabs>
          <w:ind w:left="372" w:firstLine="438"/>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79A63CE4">
        <w:start w:val="1"/>
        <w:numFmt w:val="bullet"/>
        <w:lvlText w:val="·"/>
        <w:lvlJc w:val="left"/>
        <w:pPr>
          <w:tabs>
            <w:tab w:val="left" w:pos="1182"/>
            <w:tab w:val="num" w:pos="2543"/>
          </w:tabs>
          <w:ind w:left="1733" w:firstLine="51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63EC8D0">
        <w:start w:val="1"/>
        <w:numFmt w:val="bullet"/>
        <w:lvlText w:val="·"/>
        <w:lvlJc w:val="left"/>
        <w:pPr>
          <w:tabs>
            <w:tab w:val="left" w:pos="1182"/>
            <w:tab w:val="num" w:pos="3453"/>
          </w:tabs>
          <w:ind w:left="2643" w:firstLine="13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B82A916">
        <w:start w:val="1"/>
        <w:numFmt w:val="bullet"/>
        <w:lvlText w:val="·"/>
        <w:lvlJc w:val="left"/>
        <w:pPr>
          <w:tabs>
            <w:tab w:val="left" w:pos="1182"/>
            <w:tab w:val="num" w:pos="4464"/>
          </w:tabs>
          <w:ind w:left="3654" w:firstLine="36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BE02FF4">
        <w:start w:val="1"/>
        <w:numFmt w:val="bullet"/>
        <w:lvlText w:val="·"/>
        <w:lvlJc w:val="left"/>
        <w:pPr>
          <w:tabs>
            <w:tab w:val="left" w:pos="1182"/>
            <w:tab w:val="num" w:pos="5475"/>
          </w:tabs>
          <w:ind w:left="4665" w:firstLine="59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07A3724">
        <w:start w:val="1"/>
        <w:numFmt w:val="bullet"/>
        <w:lvlText w:val="·"/>
        <w:lvlJc w:val="left"/>
        <w:pPr>
          <w:tabs>
            <w:tab w:val="left" w:pos="1182"/>
            <w:tab w:val="num" w:pos="6384"/>
          </w:tabs>
          <w:ind w:left="5574" w:firstLine="21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E06027A">
        <w:start w:val="1"/>
        <w:numFmt w:val="bullet"/>
        <w:lvlText w:val="·"/>
        <w:lvlJc w:val="left"/>
        <w:pPr>
          <w:tabs>
            <w:tab w:val="left" w:pos="1182"/>
            <w:tab w:val="num" w:pos="7395"/>
          </w:tabs>
          <w:ind w:left="6585" w:firstLine="4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F2E0F2">
        <w:start w:val="1"/>
        <w:numFmt w:val="bullet"/>
        <w:lvlText w:val="·"/>
        <w:lvlJc w:val="left"/>
        <w:pPr>
          <w:tabs>
            <w:tab w:val="left" w:pos="1182"/>
            <w:tab w:val="num" w:pos="8406"/>
          </w:tabs>
          <w:ind w:left="7596" w:firstLine="6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abstractNumId w:val="18"/>
  </w:num>
  <w:num w:numId="41">
    <w:abstractNumId w:val="7"/>
  </w:num>
  <w:num w:numId="42">
    <w:abstractNumId w:val="23"/>
  </w:num>
  <w:num w:numId="43">
    <w:abstractNumId w:val="0"/>
    <w:lvlOverride w:ilvl="0">
      <w:lvl w:ilvl="0" w:tplc="B1243270">
        <w:start w:val="1"/>
        <w:numFmt w:val="decimal"/>
        <w:lvlText w:val="%1)"/>
        <w:lvlJc w:val="left"/>
        <w:pPr>
          <w:ind w:left="708"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4">
    <w:abstractNumId w:val="14"/>
    <w:lvlOverride w:ilvl="0">
      <w:lvl w:ilvl="0" w:tplc="CCA44066">
        <w:start w:val="1"/>
        <w:numFmt w:val="bullet"/>
        <w:lvlText w:val="·"/>
        <w:lvlJc w:val="left"/>
        <w:pPr>
          <w:tabs>
            <w:tab w:val="left" w:pos="810"/>
            <w:tab w:val="num" w:pos="2124"/>
          </w:tabs>
          <w:ind w:left="821" w:firstLine="709"/>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E40E71D4">
        <w:start w:val="1"/>
        <w:numFmt w:val="bullet"/>
        <w:lvlText w:val="·"/>
        <w:lvlJc w:val="left"/>
        <w:pPr>
          <w:tabs>
            <w:tab w:val="left" w:pos="810"/>
            <w:tab w:val="num" w:pos="2938"/>
          </w:tabs>
          <w:ind w:left="1635" w:firstLine="93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BF42AC4">
        <w:start w:val="1"/>
        <w:numFmt w:val="bullet"/>
        <w:lvlText w:val="·"/>
        <w:lvlJc w:val="left"/>
        <w:pPr>
          <w:tabs>
            <w:tab w:val="left" w:pos="810"/>
            <w:tab w:val="num" w:pos="3836"/>
          </w:tabs>
          <w:ind w:left="2533" w:firstLine="10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4404022">
        <w:start w:val="1"/>
        <w:numFmt w:val="bullet"/>
        <w:lvlText w:val="·"/>
        <w:lvlJc w:val="left"/>
        <w:pPr>
          <w:tabs>
            <w:tab w:val="left" w:pos="810"/>
            <w:tab w:val="num" w:pos="4633"/>
          </w:tabs>
          <w:ind w:left="3330" w:firstLine="6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A40D1DA">
        <w:start w:val="1"/>
        <w:numFmt w:val="bullet"/>
        <w:lvlText w:val="·"/>
        <w:lvlJc w:val="left"/>
        <w:pPr>
          <w:tabs>
            <w:tab w:val="left" w:pos="810"/>
            <w:tab w:val="num" w:pos="5531"/>
          </w:tabs>
          <w:ind w:left="4228" w:firstLine="7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66C4CD6">
        <w:start w:val="1"/>
        <w:numFmt w:val="bullet"/>
        <w:lvlText w:val="·"/>
        <w:lvlJc w:val="left"/>
        <w:pPr>
          <w:tabs>
            <w:tab w:val="left" w:pos="810"/>
            <w:tab w:val="num" w:pos="6430"/>
          </w:tabs>
          <w:ind w:left="5127" w:firstLine="9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86AC95E">
        <w:start w:val="1"/>
        <w:numFmt w:val="bullet"/>
        <w:lvlText w:val="·"/>
        <w:lvlJc w:val="left"/>
        <w:pPr>
          <w:tabs>
            <w:tab w:val="left" w:pos="810"/>
            <w:tab w:val="num" w:pos="7328"/>
          </w:tabs>
          <w:ind w:left="6025" w:firstLine="10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80A676">
        <w:start w:val="1"/>
        <w:numFmt w:val="bullet"/>
        <w:lvlText w:val="·"/>
        <w:lvlJc w:val="left"/>
        <w:pPr>
          <w:tabs>
            <w:tab w:val="left" w:pos="810"/>
            <w:tab w:val="num" w:pos="8124"/>
          </w:tabs>
          <w:ind w:left="6821" w:firstLine="5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9A2D01E">
        <w:start w:val="1"/>
        <w:numFmt w:val="bullet"/>
        <w:lvlText w:val="·"/>
        <w:lvlJc w:val="left"/>
        <w:pPr>
          <w:tabs>
            <w:tab w:val="left" w:pos="810"/>
            <w:tab w:val="num" w:pos="9023"/>
          </w:tabs>
          <w:ind w:left="7720" w:firstLine="7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5">
    <w:abstractNumId w:val="14"/>
    <w:lvlOverride w:ilvl="0">
      <w:lvl w:ilvl="0" w:tplc="CCA44066">
        <w:start w:val="1"/>
        <w:numFmt w:val="bullet"/>
        <w:lvlText w:val="·"/>
        <w:lvlJc w:val="left"/>
        <w:pPr>
          <w:tabs>
            <w:tab w:val="left" w:pos="993"/>
            <w:tab w:val="num" w:pos="2124"/>
          </w:tabs>
          <w:ind w:left="821" w:firstLine="709"/>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E40E71D4">
        <w:start w:val="1"/>
        <w:numFmt w:val="bullet"/>
        <w:lvlText w:val="·"/>
        <w:lvlJc w:val="left"/>
        <w:pPr>
          <w:tabs>
            <w:tab w:val="left" w:pos="993"/>
            <w:tab w:val="num" w:pos="2938"/>
          </w:tabs>
          <w:ind w:left="1635" w:firstLine="93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BF42AC4">
        <w:start w:val="1"/>
        <w:numFmt w:val="bullet"/>
        <w:lvlText w:val="·"/>
        <w:lvlJc w:val="left"/>
        <w:pPr>
          <w:tabs>
            <w:tab w:val="left" w:pos="993"/>
            <w:tab w:val="num" w:pos="3836"/>
          </w:tabs>
          <w:ind w:left="2533" w:firstLine="10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4404022">
        <w:start w:val="1"/>
        <w:numFmt w:val="bullet"/>
        <w:lvlText w:val="·"/>
        <w:lvlJc w:val="left"/>
        <w:pPr>
          <w:tabs>
            <w:tab w:val="left" w:pos="993"/>
            <w:tab w:val="num" w:pos="4633"/>
          </w:tabs>
          <w:ind w:left="3330" w:firstLine="6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A40D1DA">
        <w:start w:val="1"/>
        <w:numFmt w:val="bullet"/>
        <w:lvlText w:val="·"/>
        <w:lvlJc w:val="left"/>
        <w:pPr>
          <w:tabs>
            <w:tab w:val="left" w:pos="993"/>
            <w:tab w:val="num" w:pos="5531"/>
          </w:tabs>
          <w:ind w:left="4228" w:firstLine="7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66C4CD6">
        <w:start w:val="1"/>
        <w:numFmt w:val="bullet"/>
        <w:lvlText w:val="·"/>
        <w:lvlJc w:val="left"/>
        <w:pPr>
          <w:tabs>
            <w:tab w:val="left" w:pos="993"/>
            <w:tab w:val="num" w:pos="6430"/>
          </w:tabs>
          <w:ind w:left="5127" w:firstLine="90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86AC95E">
        <w:start w:val="1"/>
        <w:numFmt w:val="bullet"/>
        <w:lvlText w:val="·"/>
        <w:lvlJc w:val="left"/>
        <w:pPr>
          <w:tabs>
            <w:tab w:val="left" w:pos="993"/>
            <w:tab w:val="num" w:pos="7328"/>
          </w:tabs>
          <w:ind w:left="6025" w:firstLine="104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B80A676">
        <w:start w:val="1"/>
        <w:numFmt w:val="bullet"/>
        <w:lvlText w:val="·"/>
        <w:lvlJc w:val="left"/>
        <w:pPr>
          <w:tabs>
            <w:tab w:val="left" w:pos="993"/>
            <w:tab w:val="num" w:pos="8124"/>
          </w:tabs>
          <w:ind w:left="6821" w:firstLine="57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9A2D01E">
        <w:start w:val="1"/>
        <w:numFmt w:val="bullet"/>
        <w:lvlText w:val="·"/>
        <w:lvlJc w:val="left"/>
        <w:pPr>
          <w:tabs>
            <w:tab w:val="left" w:pos="993"/>
            <w:tab w:val="num" w:pos="9023"/>
          </w:tabs>
          <w:ind w:left="7720" w:firstLine="72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6">
    <w:abstractNumId w:val="25"/>
  </w:num>
  <w:num w:numId="47">
    <w:abstractNumId w:val="0"/>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1E2"/>
    <w:rsid w:val="000575F6"/>
    <w:rsid w:val="001357F1"/>
    <w:rsid w:val="00181BC7"/>
    <w:rsid w:val="001C0165"/>
    <w:rsid w:val="00324E97"/>
    <w:rsid w:val="003861E2"/>
    <w:rsid w:val="004D1979"/>
    <w:rsid w:val="005B618D"/>
    <w:rsid w:val="006155E6"/>
    <w:rsid w:val="00681AEC"/>
    <w:rsid w:val="006A130D"/>
    <w:rsid w:val="0076514B"/>
    <w:rsid w:val="007D5B27"/>
    <w:rsid w:val="00833800"/>
    <w:rsid w:val="008530BE"/>
    <w:rsid w:val="009447A0"/>
    <w:rsid w:val="00A2111C"/>
    <w:rsid w:val="00A61D3C"/>
    <w:rsid w:val="00AA0D6F"/>
    <w:rsid w:val="00AA7E9F"/>
    <w:rsid w:val="00AC2CF5"/>
    <w:rsid w:val="00B72FD0"/>
    <w:rsid w:val="00BB67C2"/>
    <w:rsid w:val="00C3013F"/>
    <w:rsid w:val="00D0104A"/>
    <w:rsid w:val="00D2301D"/>
    <w:rsid w:val="00E967FA"/>
    <w:rsid w:val="00EC6E71"/>
    <w:rsid w:val="00F00536"/>
    <w:rsid w:val="00F12444"/>
    <w:rsid w:val="00F375DD"/>
    <w:rsid w:val="00FF1F5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071CA"/>
  <w15:chartTrackingRefBased/>
  <w15:docId w15:val="{496F776A-13EE-4615-A610-C371F860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2">
    <w:name w:val="heading 1"/>
    <w:next w:val="a"/>
    <w:link w:val="13"/>
    <w:uiPriority w:val="9"/>
    <w:qFormat/>
    <w:rsid w:val="001357F1"/>
    <w:pPr>
      <w:keepNext/>
      <w:keepLines/>
      <w:pBdr>
        <w:top w:val="nil"/>
        <w:left w:val="nil"/>
        <w:bottom w:val="nil"/>
        <w:right w:val="nil"/>
        <w:between w:val="nil"/>
        <w:bar w:val="nil"/>
      </w:pBdr>
      <w:spacing w:after="0" w:line="240" w:lineRule="auto"/>
      <w:jc w:val="both"/>
      <w:outlineLvl w:val="0"/>
    </w:pPr>
    <w:rPr>
      <w:rFonts w:ascii="Times New Roman" w:eastAsia="Arial Unicode MS" w:hAnsi="Times New Roman" w:cs="Arial Unicode MS"/>
      <w:b/>
      <w:bCs/>
      <w:color w:val="000000"/>
      <w:sz w:val="24"/>
      <w:szCs w:val="24"/>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basedOn w:val="a0"/>
    <w:link w:val="12"/>
    <w:uiPriority w:val="9"/>
    <w:rsid w:val="001357F1"/>
    <w:rPr>
      <w:rFonts w:ascii="Times New Roman" w:eastAsia="Arial Unicode MS" w:hAnsi="Times New Roman" w:cs="Arial Unicode MS"/>
      <w:b/>
      <w:bCs/>
      <w:color w:val="000000"/>
      <w:sz w:val="24"/>
      <w:szCs w:val="24"/>
      <w:u w:color="000000"/>
      <w:bdr w:val="nil"/>
      <w:lang w:eastAsia="ru-RU"/>
    </w:rPr>
  </w:style>
  <w:style w:type="numbering" w:customStyle="1" w:styleId="14">
    <w:name w:val="Нет списка1"/>
    <w:next w:val="a2"/>
    <w:uiPriority w:val="99"/>
    <w:semiHidden/>
    <w:unhideWhenUsed/>
    <w:rsid w:val="001357F1"/>
  </w:style>
  <w:style w:type="character" w:styleId="a3">
    <w:name w:val="Hyperlink"/>
    <w:rsid w:val="001357F1"/>
    <w:rPr>
      <w:u w:val="single"/>
    </w:rPr>
  </w:style>
  <w:style w:type="table" w:customStyle="1" w:styleId="TableNormal">
    <w:name w:val="Table Normal"/>
    <w:rsid w:val="001357F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4">
    <w:name w:val="Колонтитулы"/>
    <w:rsid w:val="001357F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paragraph" w:styleId="a5">
    <w:name w:val="No Spacing"/>
    <w:rsid w:val="001357F1"/>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val="en-US" w:eastAsia="ru-RU"/>
    </w:rPr>
  </w:style>
  <w:style w:type="paragraph" w:styleId="a6">
    <w:name w:val="List Paragraph"/>
    <w:rsid w:val="001357F1"/>
    <w:pPr>
      <w:pBdr>
        <w:top w:val="nil"/>
        <w:left w:val="nil"/>
        <w:bottom w:val="nil"/>
        <w:right w:val="nil"/>
        <w:between w:val="nil"/>
        <w:bar w:val="nil"/>
      </w:pBdr>
      <w:spacing w:after="200" w:line="276" w:lineRule="auto"/>
      <w:ind w:left="720"/>
    </w:pPr>
    <w:rPr>
      <w:rFonts w:ascii="Calibri" w:eastAsia="Arial Unicode MS" w:hAnsi="Calibri" w:cs="Arial Unicode MS"/>
      <w:color w:val="000000"/>
      <w:u w:color="000000"/>
      <w:bdr w:val="nil"/>
      <w:lang w:val="en-US" w:eastAsia="ru-RU"/>
    </w:rPr>
  </w:style>
  <w:style w:type="numbering" w:customStyle="1" w:styleId="1">
    <w:name w:val="Импортированный стиль 1"/>
    <w:rsid w:val="001357F1"/>
    <w:pPr>
      <w:numPr>
        <w:numId w:val="1"/>
      </w:numPr>
    </w:pPr>
  </w:style>
  <w:style w:type="paragraph" w:styleId="a7">
    <w:name w:val="Body Text"/>
    <w:link w:val="a8"/>
    <w:rsid w:val="001357F1"/>
    <w:pPr>
      <w:widowControl w:val="0"/>
      <w:pBdr>
        <w:top w:val="nil"/>
        <w:left w:val="nil"/>
        <w:bottom w:val="nil"/>
        <w:right w:val="nil"/>
        <w:between w:val="nil"/>
        <w:bar w:val="nil"/>
      </w:pBdr>
      <w:spacing w:after="0" w:line="240" w:lineRule="auto"/>
      <w:ind w:left="101" w:firstLine="708"/>
    </w:pPr>
    <w:rPr>
      <w:rFonts w:ascii="Times New Roman" w:eastAsia="Arial Unicode MS" w:hAnsi="Times New Roman" w:cs="Arial Unicode MS"/>
      <w:color w:val="000000"/>
      <w:sz w:val="24"/>
      <w:szCs w:val="24"/>
      <w:u w:color="000000"/>
      <w:bdr w:val="nil"/>
      <w:lang w:val="en-US" w:eastAsia="ru-RU"/>
    </w:rPr>
  </w:style>
  <w:style w:type="character" w:customStyle="1" w:styleId="a8">
    <w:name w:val="Основной текст Знак"/>
    <w:basedOn w:val="a0"/>
    <w:link w:val="a7"/>
    <w:rsid w:val="001357F1"/>
    <w:rPr>
      <w:rFonts w:ascii="Times New Roman" w:eastAsia="Arial Unicode MS" w:hAnsi="Times New Roman" w:cs="Arial Unicode MS"/>
      <w:color w:val="000000"/>
      <w:sz w:val="24"/>
      <w:szCs w:val="24"/>
      <w:u w:color="000000"/>
      <w:bdr w:val="nil"/>
      <w:lang w:val="en-US" w:eastAsia="ru-RU"/>
    </w:rPr>
  </w:style>
  <w:style w:type="numbering" w:customStyle="1" w:styleId="2">
    <w:name w:val="Импортированный стиль 2"/>
    <w:rsid w:val="001357F1"/>
    <w:pPr>
      <w:numPr>
        <w:numId w:val="2"/>
      </w:numPr>
    </w:pPr>
  </w:style>
  <w:style w:type="numbering" w:customStyle="1" w:styleId="3">
    <w:name w:val="Импортированный стиль 3"/>
    <w:rsid w:val="001357F1"/>
    <w:pPr>
      <w:numPr>
        <w:numId w:val="3"/>
      </w:numPr>
    </w:pPr>
  </w:style>
  <w:style w:type="numbering" w:customStyle="1" w:styleId="WWNum21">
    <w:name w:val="WWNum21"/>
    <w:rsid w:val="001357F1"/>
    <w:pPr>
      <w:numPr>
        <w:numId w:val="4"/>
      </w:numPr>
    </w:pPr>
  </w:style>
  <w:style w:type="numbering" w:customStyle="1" w:styleId="WWNum11">
    <w:name w:val="WWNum11"/>
    <w:rsid w:val="001357F1"/>
    <w:pPr>
      <w:numPr>
        <w:numId w:val="5"/>
      </w:numPr>
    </w:pPr>
  </w:style>
  <w:style w:type="numbering" w:customStyle="1" w:styleId="4">
    <w:name w:val="Импортированный стиль 4"/>
    <w:rsid w:val="001357F1"/>
    <w:pPr>
      <w:numPr>
        <w:numId w:val="6"/>
      </w:numPr>
    </w:pPr>
  </w:style>
  <w:style w:type="numbering" w:customStyle="1" w:styleId="10">
    <w:name w:val="Импортированный стиль 1.0"/>
    <w:rsid w:val="001357F1"/>
    <w:pPr>
      <w:numPr>
        <w:numId w:val="13"/>
      </w:numPr>
    </w:pPr>
  </w:style>
  <w:style w:type="numbering" w:customStyle="1" w:styleId="20">
    <w:name w:val="Импортированный стиль 2.0"/>
    <w:rsid w:val="001357F1"/>
    <w:pPr>
      <w:numPr>
        <w:numId w:val="15"/>
      </w:numPr>
    </w:pPr>
  </w:style>
  <w:style w:type="numbering" w:customStyle="1" w:styleId="5">
    <w:name w:val="Импортированный стиль 5"/>
    <w:rsid w:val="001357F1"/>
    <w:pPr>
      <w:numPr>
        <w:numId w:val="20"/>
      </w:numPr>
    </w:pPr>
  </w:style>
  <w:style w:type="table" w:customStyle="1" w:styleId="TableNormal1">
    <w:name w:val="Table Normal1"/>
    <w:rsid w:val="001357F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11">
    <w:name w:val="Импортированный стиль 11"/>
    <w:rsid w:val="001357F1"/>
    <w:pPr>
      <w:numPr>
        <w:numId w:val="23"/>
      </w:numPr>
    </w:pPr>
  </w:style>
  <w:style w:type="numbering" w:customStyle="1" w:styleId="21">
    <w:name w:val="Импортированный стиль 21"/>
    <w:rsid w:val="001357F1"/>
    <w:pPr>
      <w:numPr>
        <w:numId w:val="25"/>
      </w:numPr>
    </w:pPr>
  </w:style>
  <w:style w:type="numbering" w:customStyle="1" w:styleId="31">
    <w:name w:val="Импортированный стиль 31"/>
    <w:rsid w:val="001357F1"/>
    <w:pPr>
      <w:numPr>
        <w:numId w:val="27"/>
      </w:numPr>
    </w:pPr>
  </w:style>
  <w:style w:type="numbering" w:customStyle="1" w:styleId="WWNum211">
    <w:name w:val="WWNum211"/>
    <w:rsid w:val="001357F1"/>
    <w:pPr>
      <w:numPr>
        <w:numId w:val="30"/>
      </w:numPr>
    </w:pPr>
  </w:style>
  <w:style w:type="numbering" w:customStyle="1" w:styleId="WWNum111">
    <w:name w:val="WWNum111"/>
    <w:rsid w:val="001357F1"/>
    <w:pPr>
      <w:numPr>
        <w:numId w:val="40"/>
      </w:numPr>
    </w:pPr>
  </w:style>
  <w:style w:type="numbering" w:customStyle="1" w:styleId="41">
    <w:name w:val="Импортированный стиль 41"/>
    <w:rsid w:val="001357F1"/>
    <w:pPr>
      <w:numPr>
        <w:numId w:val="42"/>
      </w:numPr>
    </w:pPr>
  </w:style>
  <w:style w:type="numbering" w:customStyle="1" w:styleId="22">
    <w:name w:val="Нет списка2"/>
    <w:next w:val="a2"/>
    <w:uiPriority w:val="99"/>
    <w:semiHidden/>
    <w:unhideWhenUsed/>
    <w:rsid w:val="00AA7E9F"/>
  </w:style>
  <w:style w:type="table" w:customStyle="1" w:styleId="TableNormal2">
    <w:name w:val="Table Normal2"/>
    <w:rsid w:val="00AA7E9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120">
    <w:name w:val="Импортированный стиль 12"/>
    <w:rsid w:val="00AA7E9F"/>
  </w:style>
  <w:style w:type="numbering" w:customStyle="1" w:styleId="220">
    <w:name w:val="Импортированный стиль 22"/>
    <w:rsid w:val="00AA7E9F"/>
  </w:style>
  <w:style w:type="numbering" w:customStyle="1" w:styleId="32">
    <w:name w:val="Импортированный стиль 32"/>
    <w:rsid w:val="00AA7E9F"/>
  </w:style>
  <w:style w:type="numbering" w:customStyle="1" w:styleId="WWNum212">
    <w:name w:val="WWNum212"/>
    <w:rsid w:val="00AA7E9F"/>
  </w:style>
  <w:style w:type="numbering" w:customStyle="1" w:styleId="WWNum112">
    <w:name w:val="WWNum112"/>
    <w:rsid w:val="00AA7E9F"/>
  </w:style>
  <w:style w:type="numbering" w:customStyle="1" w:styleId="42">
    <w:name w:val="Импортированный стиль 42"/>
    <w:rsid w:val="00AA7E9F"/>
  </w:style>
  <w:style w:type="numbering" w:customStyle="1" w:styleId="101">
    <w:name w:val="Импортированный стиль 1.01"/>
    <w:rsid w:val="00AA7E9F"/>
  </w:style>
  <w:style w:type="numbering" w:customStyle="1" w:styleId="201">
    <w:name w:val="Импортированный стиль 2.01"/>
    <w:rsid w:val="00AA7E9F"/>
  </w:style>
  <w:style w:type="numbering" w:customStyle="1" w:styleId="51">
    <w:name w:val="Импортированный стиль 51"/>
    <w:rsid w:val="00AA7E9F"/>
  </w:style>
  <w:style w:type="table" w:customStyle="1" w:styleId="TableNormal11">
    <w:name w:val="Table Normal11"/>
    <w:rsid w:val="00AA7E9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111">
    <w:name w:val="Импортированный стиль 111"/>
    <w:rsid w:val="00AA7E9F"/>
  </w:style>
  <w:style w:type="numbering" w:customStyle="1" w:styleId="211">
    <w:name w:val="Импортированный стиль 211"/>
    <w:rsid w:val="00AA7E9F"/>
  </w:style>
  <w:style w:type="numbering" w:customStyle="1" w:styleId="311">
    <w:name w:val="Импортированный стиль 311"/>
    <w:rsid w:val="00AA7E9F"/>
  </w:style>
  <w:style w:type="numbering" w:customStyle="1" w:styleId="WWNum2111">
    <w:name w:val="WWNum2111"/>
    <w:rsid w:val="00AA7E9F"/>
  </w:style>
  <w:style w:type="numbering" w:customStyle="1" w:styleId="WWNum1111">
    <w:name w:val="WWNum1111"/>
    <w:rsid w:val="00AA7E9F"/>
  </w:style>
  <w:style w:type="numbering" w:customStyle="1" w:styleId="411">
    <w:name w:val="Импортированный стиль 411"/>
    <w:rsid w:val="00AA7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289</Pages>
  <Words>100449</Words>
  <Characters>572561</Characters>
  <Application>Microsoft Office Word</Application>
  <DocSecurity>0</DocSecurity>
  <Lines>4771</Lines>
  <Paragraphs>1343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cp:revision>
  <dcterms:created xsi:type="dcterms:W3CDTF">2024-09-05T06:59:00Z</dcterms:created>
  <dcterms:modified xsi:type="dcterms:W3CDTF">2026-08-28T09:39:00Z</dcterms:modified>
</cp:coreProperties>
</file>