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69" w:rsidRPr="00112CD0" w:rsidRDefault="00237469" w:rsidP="00112CD0">
      <w:pPr>
        <w:widowControl/>
        <w:tabs>
          <w:tab w:val="center" w:pos="4677"/>
        </w:tabs>
        <w:autoSpaceDE/>
        <w:autoSpaceDN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112CD0">
        <w:rPr>
          <w:b/>
          <w:sz w:val="24"/>
          <w:szCs w:val="24"/>
          <w:lang w:eastAsia="ru-RU"/>
        </w:rPr>
        <w:t>Аннотация учебной дисциплины</w:t>
      </w:r>
    </w:p>
    <w:p w:rsidR="00237469" w:rsidRPr="00112CD0" w:rsidRDefault="00237469" w:rsidP="00112CD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112CD0">
        <w:rPr>
          <w:rFonts w:eastAsia="Calibri"/>
          <w:b/>
          <w:bCs/>
          <w:sz w:val="24"/>
          <w:szCs w:val="24"/>
        </w:rPr>
        <w:t xml:space="preserve">рабочей программы учебной дисциплины </w:t>
      </w:r>
    </w:p>
    <w:p w:rsidR="00237469" w:rsidRPr="00112CD0" w:rsidRDefault="00237469" w:rsidP="00112CD0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112CD0">
        <w:rPr>
          <w:b/>
          <w:bCs/>
          <w:color w:val="000000"/>
          <w:sz w:val="24"/>
          <w:szCs w:val="24"/>
          <w:lang w:eastAsia="ru-RU"/>
        </w:rPr>
        <w:t>«</w:t>
      </w:r>
      <w:r w:rsidRPr="00112CD0">
        <w:rPr>
          <w:rFonts w:eastAsia="Calibri"/>
          <w:b/>
          <w:bCs/>
          <w:sz w:val="24"/>
          <w:szCs w:val="24"/>
          <w:shd w:val="clear" w:color="auto" w:fill="FFFFFF"/>
          <w:lang w:eastAsia="ru-RU"/>
        </w:rPr>
        <w:t>Практика по получению первичных профессиональных умений и навыков/Учебная практика/</w:t>
      </w:r>
      <w:r w:rsidRPr="00112CD0">
        <w:rPr>
          <w:b/>
          <w:bCs/>
          <w:color w:val="000000"/>
          <w:sz w:val="24"/>
          <w:szCs w:val="24"/>
          <w:lang w:eastAsia="ru-RU"/>
        </w:rPr>
        <w:t>»,</w:t>
      </w:r>
    </w:p>
    <w:p w:rsidR="00237469" w:rsidRPr="00112CD0" w:rsidRDefault="00237469" w:rsidP="00112CD0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112CD0">
        <w:rPr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237469" w:rsidRPr="00112CD0" w:rsidRDefault="00237469" w:rsidP="00112CD0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112CD0">
        <w:rPr>
          <w:b/>
          <w:color w:val="000000"/>
          <w:sz w:val="24"/>
          <w:szCs w:val="24"/>
          <w:lang w:eastAsia="ru-RU"/>
        </w:rPr>
        <w:t>45.03.02 «</w:t>
      </w:r>
      <w:r w:rsidRPr="00112CD0">
        <w:rPr>
          <w:rFonts w:eastAsia="Calibri"/>
          <w:b/>
          <w:sz w:val="24"/>
          <w:szCs w:val="24"/>
          <w:lang w:eastAsia="ru-RU"/>
        </w:rPr>
        <w:t>Лингвистика</w:t>
      </w:r>
      <w:r w:rsidRPr="00112CD0">
        <w:rPr>
          <w:b/>
          <w:color w:val="000000"/>
          <w:sz w:val="24"/>
          <w:szCs w:val="24"/>
          <w:lang w:eastAsia="ru-RU"/>
        </w:rPr>
        <w:t>»,</w:t>
      </w:r>
    </w:p>
    <w:p w:rsidR="00237469" w:rsidRPr="00112CD0" w:rsidRDefault="00237469" w:rsidP="00112CD0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112CD0">
        <w:rPr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496322" w:rsidRPr="00112CD0">
        <w:rPr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:rsidR="00237469" w:rsidRPr="00112CD0" w:rsidRDefault="00237469" w:rsidP="00112CD0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0"/>
        <w:gridCol w:w="7828"/>
      </w:tblGrid>
      <w:tr w:rsidR="00237469" w:rsidRPr="00112CD0" w:rsidTr="002A186A">
        <w:tc>
          <w:tcPr>
            <w:tcW w:w="1668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Calibri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237469" w:rsidRPr="00112CD0" w:rsidRDefault="00237469" w:rsidP="00112CD0">
            <w:pPr>
              <w:widowControl/>
              <w:numPr>
                <w:ilvl w:val="0"/>
                <w:numId w:val="6"/>
              </w:numPr>
              <w:autoSpaceDE/>
              <w:autoSpaceDN/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закрепление, расширение и углубление теоретических знаний, полученных в университете;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6"/>
              </w:numPr>
              <w:autoSpaceDE/>
              <w:autoSpaceDN/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формирование навыков реализации полученных ранее знаний и умений в процессе преподавания иностранных языков;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6"/>
              </w:numPr>
              <w:autoSpaceDE/>
              <w:autoSpaceDN/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приобретение практических навыков самостоятельной работы;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6"/>
              </w:numPr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sz w:val="24"/>
                <w:szCs w:val="24"/>
                <w:lang w:eastAsia="ru-RU"/>
              </w:rPr>
              <w:t>развитие необходимых профессиональных и личностных качеств.</w:t>
            </w:r>
            <w:r w:rsidRPr="00112CD0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37469" w:rsidRPr="00112CD0" w:rsidTr="002A186A">
        <w:tc>
          <w:tcPr>
            <w:tcW w:w="1668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Calibri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получение профессиональных навыков и опыта работы по выбранному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направлению и профилю обучения;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формирование у обучающихся целостного представления о педагогической деятельности, педагогических системах и структуре учебного заведения;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овладение методикой подготовки и проведения разнообразных форм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учебных занятий;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Times"/>
                <w:bCs/>
                <w:iCs/>
                <w:sz w:val="24"/>
                <w:szCs w:val="24"/>
                <w:lang w:eastAsia="ru-RU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совершенствование навыков анализа учебных занятий;</w:t>
            </w:r>
          </w:p>
          <w:p w:rsidR="00237469" w:rsidRPr="00112CD0" w:rsidRDefault="00237469" w:rsidP="00112CD0">
            <w:pPr>
              <w:widowControl/>
              <w:numPr>
                <w:ilvl w:val="0"/>
                <w:numId w:val="7"/>
              </w:numPr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Times"/>
                <w:bCs/>
                <w:iCs/>
                <w:sz w:val="24"/>
                <w:szCs w:val="24"/>
                <w:lang w:eastAsia="ru-RU"/>
              </w:rPr>
              <w:t>приобретение умений и навыков профессионального поведения в процессе трудовой деятельности по избранному направлению профессиональной деятельности в организации.</w:t>
            </w:r>
            <w:r w:rsidRPr="00112CD0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37469" w:rsidRPr="00112CD0" w:rsidTr="002A186A">
        <w:tc>
          <w:tcPr>
            <w:tcW w:w="0" w:type="auto"/>
            <w:gridSpan w:val="2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12CD0">
              <w:rPr>
                <w:rFonts w:eastAsia="Calibri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237469" w:rsidRPr="00112CD0" w:rsidTr="002A186A">
        <w:tc>
          <w:tcPr>
            <w:tcW w:w="1668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Calibri"/>
                <w:sz w:val="24"/>
                <w:szCs w:val="24"/>
              </w:rPr>
              <w:t>Знать: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приемы и способы социализации личности и социального взаимодействия;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iCs/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 xml:space="preserve">- базовую </w:t>
            </w:r>
            <w:proofErr w:type="gramStart"/>
            <w:r w:rsidRPr="00112CD0">
              <w:rPr>
                <w:sz w:val="24"/>
                <w:szCs w:val="24"/>
                <w:lang w:eastAsia="ru-RU"/>
              </w:rPr>
              <w:t>грамматику</w:t>
            </w:r>
            <w:proofErr w:type="gramEnd"/>
            <w:r w:rsidRPr="00112CD0">
              <w:rPr>
                <w:sz w:val="24"/>
                <w:szCs w:val="24"/>
                <w:lang w:eastAsia="ru-RU"/>
              </w:rPr>
              <w:t xml:space="preserve"> </w:t>
            </w:r>
            <w:r w:rsidR="00DB4E10" w:rsidRPr="00112CD0">
              <w:rPr>
                <w:sz w:val="24"/>
                <w:szCs w:val="24"/>
                <w:lang w:eastAsia="ru-RU"/>
              </w:rPr>
              <w:t>а</w:t>
            </w:r>
            <w:r w:rsidRPr="00112CD0">
              <w:rPr>
                <w:sz w:val="24"/>
                <w:szCs w:val="24"/>
                <w:lang w:eastAsia="ru-RU"/>
              </w:rPr>
              <w:t xml:space="preserve"> языка</w:t>
            </w:r>
            <w:r w:rsidRPr="00112CD0">
              <w:rPr>
                <w:iCs/>
                <w:sz w:val="24"/>
                <w:szCs w:val="24"/>
                <w:lang w:eastAsia="ru-RU"/>
              </w:rPr>
              <w:t>;</w:t>
            </w:r>
            <w:r w:rsidRPr="00112CD0">
              <w:rPr>
                <w:sz w:val="24"/>
                <w:szCs w:val="24"/>
                <w:lang w:eastAsia="ru-RU"/>
              </w:rPr>
              <w:t xml:space="preserve">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</w:t>
            </w:r>
            <w:r w:rsidRPr="00112CD0">
              <w:rPr>
                <w:iCs/>
                <w:sz w:val="24"/>
                <w:szCs w:val="24"/>
                <w:lang w:eastAsia="ru-RU"/>
              </w:rPr>
              <w:t>особенности исторического и культурного развития страны изучаемого языка и правила речевого поведения;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принципы работы компьютерных инструментов и систем обработки больших лингвистических данных;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источники сбора лингвистических данных;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требования к организационно-методическому и организационно-педагогическому обеспечению основных и дополнительных образовательных программ, программ среднего профессионального образования;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основы риторики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sz w:val="24"/>
                <w:szCs w:val="24"/>
                <w:lang w:eastAsia="ru-RU"/>
              </w:rPr>
              <w:t>и коммуникативной грамотности, психолого-педагогические основы воспитательной работы с обучающимися.</w:t>
            </w:r>
            <w:r w:rsidRPr="00112CD0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37469" w:rsidRPr="00112CD0" w:rsidTr="002A186A">
        <w:tc>
          <w:tcPr>
            <w:tcW w:w="1668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Calibri"/>
                <w:sz w:val="24"/>
                <w:szCs w:val="24"/>
              </w:rPr>
              <w:t xml:space="preserve">Уметь: 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3" w:type="dxa"/>
          </w:tcPr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применять знания в отношениях с окружающими людьми, с коллегами;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lastRenderedPageBreak/>
              <w:t>- использовать релевантные языковые средства для адекватного выражения мысли на иностранном языке;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применять дискурсивные способы порождения связных текстов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 xml:space="preserve">- читать и понимать </w:t>
            </w:r>
            <w:proofErr w:type="spellStart"/>
            <w:r w:rsidR="00DB4E10" w:rsidRPr="00112CD0">
              <w:rPr>
                <w:sz w:val="24"/>
                <w:szCs w:val="24"/>
                <w:lang w:eastAsia="ru-RU"/>
              </w:rPr>
              <w:t>англо</w:t>
            </w:r>
            <w:r w:rsidRPr="00112CD0">
              <w:rPr>
                <w:sz w:val="24"/>
                <w:szCs w:val="24"/>
                <w:lang w:eastAsia="ru-RU"/>
              </w:rPr>
              <w:t>оязычную</w:t>
            </w:r>
            <w:proofErr w:type="spellEnd"/>
            <w:r w:rsidRPr="00112CD0">
              <w:rPr>
                <w:sz w:val="24"/>
                <w:szCs w:val="24"/>
                <w:lang w:eastAsia="ru-RU"/>
              </w:rPr>
              <w:t xml:space="preserve">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</w:t>
            </w:r>
            <w:r w:rsidR="00DB4E10" w:rsidRPr="00112CD0">
              <w:rPr>
                <w:sz w:val="24"/>
                <w:szCs w:val="24"/>
                <w:lang w:eastAsia="ru-RU"/>
              </w:rPr>
              <w:t xml:space="preserve">английском </w:t>
            </w:r>
            <w:r w:rsidRPr="00112CD0">
              <w:rPr>
                <w:sz w:val="24"/>
                <w:szCs w:val="24"/>
                <w:lang w:eastAsia="ru-RU"/>
              </w:rPr>
              <w:t>языке содержание прочитанного;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осуществлять документирование лингвистических данных;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планировать деятельность обучающихся и дополнительные мероприятия на основе существующих методик;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</w:tabs>
              <w:autoSpaceDE/>
              <w:autoSpaceDN/>
              <w:jc w:val="both"/>
              <w:rPr>
                <w:b/>
                <w:sz w:val="24"/>
                <w:szCs w:val="24"/>
              </w:rPr>
            </w:pPr>
            <w:r w:rsidRPr="00112CD0">
              <w:rPr>
                <w:sz w:val="24"/>
                <w:szCs w:val="24"/>
                <w:lang w:eastAsia="ru-RU"/>
              </w:rPr>
              <w:t>- планировать популярные лекции, практические занятия другие мероприятия, направленные на популяризацию лингвистических знаний.</w:t>
            </w:r>
          </w:p>
        </w:tc>
      </w:tr>
      <w:tr w:rsidR="00237469" w:rsidRPr="00112CD0" w:rsidTr="002A186A">
        <w:tc>
          <w:tcPr>
            <w:tcW w:w="1668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112CD0">
              <w:rPr>
                <w:rFonts w:eastAsia="Calibri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112CD0">
              <w:rPr>
                <w:sz w:val="24"/>
                <w:szCs w:val="24"/>
                <w:lang w:eastAsia="ru-RU"/>
              </w:rPr>
              <w:t xml:space="preserve"> навыком представлять свою точку зрения при академическом взаимодействии в ситуации устной и письменной коммуникации;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опытом анализа философских и исторических фактов, эстетической оценки явлений культуры;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навыком порождения связных текстов официального, нейтрального и неофициального регистров общения;</w:t>
            </w:r>
          </w:p>
          <w:p w:rsidR="00237469" w:rsidRPr="00112CD0" w:rsidRDefault="00237469" w:rsidP="00112C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</w:t>
            </w:r>
            <w:r w:rsidRPr="00112CD0">
              <w:rPr>
                <w:rFonts w:eastAsia="Calibri"/>
                <w:sz w:val="24"/>
                <w:szCs w:val="24"/>
                <w:lang w:eastAsia="ru-RU"/>
              </w:rPr>
              <w:t>;</w:t>
            </w:r>
          </w:p>
          <w:p w:rsidR="00237469" w:rsidRPr="00112CD0" w:rsidRDefault="00237469" w:rsidP="00112CD0">
            <w:pPr>
              <w:widowControl/>
              <w:tabs>
                <w:tab w:val="left" w:pos="993"/>
                <w:tab w:val="left" w:pos="3004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112CD0">
              <w:rPr>
                <w:rFonts w:eastAsia="Calibri"/>
                <w:sz w:val="24"/>
                <w:szCs w:val="24"/>
                <w:lang w:eastAsia="ru-RU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методами сбора лингвистических данных; способами документации лингвистических данных;</w:t>
            </w:r>
          </w:p>
          <w:p w:rsidR="00237469" w:rsidRPr="00112CD0" w:rsidRDefault="00237469" w:rsidP="00112CD0">
            <w:pPr>
              <w:tabs>
                <w:tab w:val="left" w:pos="6521"/>
              </w:tabs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112CD0">
              <w:rPr>
                <w:sz w:val="24"/>
                <w:szCs w:val="24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опытом планирования занятия и выбора методов и методик преподавания;</w:t>
            </w:r>
          </w:p>
          <w:p w:rsidR="00237469" w:rsidRPr="00112CD0" w:rsidRDefault="00237469" w:rsidP="00112CD0">
            <w:pPr>
              <w:tabs>
                <w:tab w:val="left" w:pos="6521"/>
              </w:tabs>
              <w:autoSpaceDE/>
              <w:autoSpaceDN/>
              <w:jc w:val="both"/>
              <w:rPr>
                <w:sz w:val="24"/>
                <w:szCs w:val="24"/>
              </w:rPr>
            </w:pPr>
            <w:r w:rsidRPr="00112CD0">
              <w:rPr>
                <w:sz w:val="24"/>
                <w:szCs w:val="24"/>
              </w:rPr>
              <w:t xml:space="preserve">- </w:t>
            </w:r>
            <w:r w:rsidRPr="00112CD0">
              <w:rPr>
                <w:sz w:val="24"/>
                <w:szCs w:val="24"/>
                <w:lang w:eastAsia="ru-RU"/>
              </w:rPr>
              <w:t>практическим опытом проведения профориентационной и воспитательной работы с обучающимися.</w:t>
            </w:r>
          </w:p>
        </w:tc>
      </w:tr>
    </w:tbl>
    <w:p w:rsidR="00237469" w:rsidRPr="00112CD0" w:rsidRDefault="00237469" w:rsidP="00112CD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:rsidR="00237469" w:rsidRPr="00112CD0" w:rsidRDefault="00237469" w:rsidP="00112CD0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237469" w:rsidRPr="00112CD0" w:rsidRDefault="00237469" w:rsidP="00112CD0">
      <w:pPr>
        <w:jc w:val="center"/>
        <w:rPr>
          <w:b/>
          <w:bCs/>
          <w:sz w:val="24"/>
          <w:szCs w:val="24"/>
        </w:rPr>
      </w:pPr>
    </w:p>
    <w:p w:rsidR="00237469" w:rsidRPr="00112CD0" w:rsidRDefault="00237469" w:rsidP="00112CD0">
      <w:pPr>
        <w:jc w:val="center"/>
        <w:rPr>
          <w:b/>
          <w:bCs/>
          <w:sz w:val="24"/>
          <w:szCs w:val="24"/>
        </w:rPr>
      </w:pPr>
    </w:p>
    <w:p w:rsidR="00237469" w:rsidRPr="00112CD0" w:rsidRDefault="00237469" w:rsidP="00112CD0">
      <w:pPr>
        <w:jc w:val="center"/>
        <w:rPr>
          <w:b/>
          <w:bCs/>
          <w:sz w:val="24"/>
          <w:szCs w:val="24"/>
        </w:rPr>
      </w:pPr>
    </w:p>
    <w:p w:rsidR="00237469" w:rsidRDefault="00237469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Pr="00112CD0" w:rsidRDefault="00112CD0" w:rsidP="00112CD0">
      <w:pPr>
        <w:jc w:val="center"/>
        <w:rPr>
          <w:b/>
          <w:bCs/>
          <w:sz w:val="24"/>
          <w:szCs w:val="24"/>
        </w:rPr>
      </w:pPr>
    </w:p>
    <w:p w:rsidR="00237469" w:rsidRPr="00112CD0" w:rsidRDefault="00237469" w:rsidP="00112CD0">
      <w:pPr>
        <w:jc w:val="center"/>
        <w:rPr>
          <w:b/>
          <w:bCs/>
          <w:sz w:val="24"/>
          <w:szCs w:val="24"/>
        </w:rPr>
      </w:pPr>
    </w:p>
    <w:p w:rsidR="00085841" w:rsidRPr="00112CD0" w:rsidRDefault="00085841" w:rsidP="00112CD0">
      <w:pPr>
        <w:jc w:val="center"/>
        <w:rPr>
          <w:b/>
          <w:bCs/>
          <w:sz w:val="24"/>
          <w:szCs w:val="24"/>
        </w:rPr>
      </w:pPr>
      <w:r w:rsidRPr="00112CD0">
        <w:rPr>
          <w:b/>
          <w:bCs/>
          <w:sz w:val="24"/>
          <w:szCs w:val="24"/>
        </w:rPr>
        <w:lastRenderedPageBreak/>
        <w:t>АННОТАЦИЯ</w:t>
      </w:r>
    </w:p>
    <w:p w:rsidR="00085841" w:rsidRPr="00112CD0" w:rsidRDefault="00085841" w:rsidP="00112CD0">
      <w:pPr>
        <w:jc w:val="center"/>
        <w:rPr>
          <w:b/>
          <w:sz w:val="24"/>
          <w:szCs w:val="24"/>
        </w:rPr>
      </w:pPr>
      <w:r w:rsidRPr="00112CD0">
        <w:rPr>
          <w:b/>
          <w:bCs/>
          <w:sz w:val="24"/>
          <w:szCs w:val="24"/>
        </w:rPr>
        <w:t xml:space="preserve">программы </w:t>
      </w:r>
      <w:r w:rsidRPr="00112CD0">
        <w:rPr>
          <w:b/>
          <w:sz w:val="24"/>
          <w:szCs w:val="24"/>
        </w:rPr>
        <w:t>педагогической</w:t>
      </w:r>
      <w:r w:rsidRPr="00112CD0">
        <w:rPr>
          <w:b/>
          <w:spacing w:val="1"/>
          <w:sz w:val="24"/>
          <w:szCs w:val="24"/>
        </w:rPr>
        <w:t xml:space="preserve"> </w:t>
      </w:r>
      <w:r w:rsidRPr="00112CD0">
        <w:rPr>
          <w:b/>
          <w:sz w:val="24"/>
          <w:szCs w:val="24"/>
        </w:rPr>
        <w:t>практики</w:t>
      </w:r>
      <w:r w:rsidRPr="00112CD0">
        <w:rPr>
          <w:b/>
          <w:spacing w:val="1"/>
          <w:sz w:val="24"/>
          <w:szCs w:val="24"/>
        </w:rPr>
        <w:t xml:space="preserve"> (</w:t>
      </w:r>
      <w:r w:rsidRPr="00112CD0">
        <w:rPr>
          <w:b/>
          <w:sz w:val="24"/>
          <w:szCs w:val="24"/>
        </w:rPr>
        <w:t>Б2.</w:t>
      </w:r>
      <w:r w:rsidRPr="00112CD0">
        <w:rPr>
          <w:b/>
          <w:sz w:val="24"/>
          <w:szCs w:val="24"/>
          <w:lang w:val="en-US"/>
        </w:rPr>
        <w:t>O</w:t>
      </w:r>
      <w:r w:rsidRPr="00112CD0">
        <w:rPr>
          <w:b/>
          <w:sz w:val="24"/>
          <w:szCs w:val="24"/>
        </w:rPr>
        <w:t>.02 (П)) / 6 семестр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>45.03.02 «Лингвистика»,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>иностранных языков и культур»</w:t>
      </w:r>
      <w:r w:rsidRPr="00112CD0">
        <w:rPr>
          <w:bCs/>
          <w:sz w:val="24"/>
          <w:szCs w:val="24"/>
        </w:rPr>
        <w:t xml:space="preserve"> (</w:t>
      </w:r>
      <w:r w:rsidR="00686346" w:rsidRPr="00112CD0">
        <w:rPr>
          <w:bCs/>
          <w:sz w:val="24"/>
          <w:szCs w:val="24"/>
        </w:rPr>
        <w:t>английский язык</w:t>
      </w:r>
      <w:r w:rsidR="00F757BE" w:rsidRPr="00112CD0">
        <w:rPr>
          <w:bCs/>
          <w:sz w:val="24"/>
          <w:szCs w:val="24"/>
        </w:rPr>
        <w:t xml:space="preserve"> </w:t>
      </w:r>
      <w:r w:rsidR="00686346" w:rsidRPr="00112CD0">
        <w:rPr>
          <w:bCs/>
          <w:sz w:val="24"/>
          <w:szCs w:val="24"/>
        </w:rPr>
        <w:t>и немецкий язык</w:t>
      </w:r>
      <w:r w:rsidRPr="00112CD0">
        <w:rPr>
          <w:bCs/>
          <w:sz w:val="24"/>
          <w:szCs w:val="24"/>
        </w:rPr>
        <w:t>)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5544"/>
      </w:tblGrid>
      <w:tr w:rsidR="00085841" w:rsidRPr="00112CD0" w:rsidTr="00112CD0">
        <w:trPr>
          <w:trHeight w:val="964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spacing w:line="312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Цель</w:t>
            </w:r>
            <w:proofErr w:type="spellEnd"/>
            <w:r w:rsidRPr="00112CD0">
              <w:rPr>
                <w:spacing w:val="-4"/>
                <w:sz w:val="24"/>
                <w:szCs w:val="24"/>
              </w:rPr>
              <w:t xml:space="preserve"> </w:t>
            </w:r>
            <w:r w:rsidRPr="00112CD0">
              <w:rPr>
                <w:sz w:val="24"/>
                <w:szCs w:val="24"/>
              </w:rPr>
              <w:t>(и)</w:t>
            </w:r>
            <w:r w:rsidRPr="00112CD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учебной</w:t>
            </w:r>
            <w:proofErr w:type="spellEnd"/>
            <w:r w:rsidRPr="00112CD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дисциплины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-приобретение </w:t>
            </w:r>
            <w:r w:rsidR="00085841" w:rsidRPr="00112CD0">
              <w:rPr>
                <w:sz w:val="24"/>
                <w:szCs w:val="24"/>
                <w:lang w:val="ru-RU"/>
              </w:rPr>
              <w:t>студентами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профессиональных умений и опыта в  первой педагогической деятельности.</w:t>
            </w:r>
          </w:p>
        </w:tc>
      </w:tr>
      <w:tr w:rsidR="00085841" w:rsidRPr="00112CD0" w:rsidTr="00112CD0">
        <w:trPr>
          <w:trHeight w:val="3671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spacing w:line="315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Задачи</w:t>
            </w:r>
            <w:proofErr w:type="spellEnd"/>
            <w:r w:rsidRPr="00112CD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учебной</w:t>
            </w:r>
            <w:proofErr w:type="spellEnd"/>
            <w:r w:rsidRPr="00112CD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дисциплины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-применение на </w:t>
            </w:r>
            <w:r w:rsidR="00085841" w:rsidRPr="00112CD0">
              <w:rPr>
                <w:sz w:val="24"/>
                <w:szCs w:val="24"/>
                <w:lang w:val="ru-RU"/>
              </w:rPr>
              <w:t>первой пед</w:t>
            </w:r>
            <w:r w:rsidRPr="00112CD0">
              <w:rPr>
                <w:sz w:val="24"/>
                <w:szCs w:val="24"/>
                <w:lang w:val="ru-RU"/>
              </w:rPr>
              <w:t>агогической практике полученных знаний</w:t>
            </w:r>
            <w:r w:rsidRPr="00112CD0">
              <w:rPr>
                <w:sz w:val="24"/>
                <w:szCs w:val="24"/>
                <w:lang w:val="ru-RU"/>
              </w:rPr>
              <w:tab/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систематически анализировать эффективность учебных занятий и подходов к обучению иностранным языкам;</w:t>
            </w:r>
          </w:p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112CD0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112CD0" w:rsidRDefault="00F757BE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проводить методический анализ посещенных уроков и деятельности студента-практиканта.</w:t>
            </w:r>
          </w:p>
        </w:tc>
      </w:tr>
      <w:tr w:rsidR="00085841" w:rsidRPr="00112CD0" w:rsidTr="00112CD0">
        <w:trPr>
          <w:trHeight w:val="345"/>
        </w:trPr>
        <w:tc>
          <w:tcPr>
            <w:tcW w:w="9430" w:type="dxa"/>
            <w:gridSpan w:val="2"/>
          </w:tcPr>
          <w:p w:rsidR="00085841" w:rsidRPr="00112CD0" w:rsidRDefault="00085841" w:rsidP="00112CD0">
            <w:pPr>
              <w:pStyle w:val="TableParagraph"/>
              <w:spacing w:line="312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В</w:t>
            </w:r>
            <w:r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результате</w:t>
            </w:r>
            <w:r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освоения</w:t>
            </w:r>
            <w:r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учебной</w:t>
            </w:r>
            <w:r w:rsidRPr="00112CD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дисциплины</w:t>
            </w:r>
            <w:r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112CD0" w:rsidTr="00112CD0">
        <w:trPr>
          <w:trHeight w:val="3463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spacing w:line="315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Знать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F757BE" w:rsidRPr="00112CD0" w:rsidRDefault="00F757BE" w:rsidP="00112CD0">
            <w:pPr>
              <w:pStyle w:val="TableParagraph"/>
              <w:tabs>
                <w:tab w:val="left" w:pos="234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методы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F757BE" w:rsidRPr="00112CD0" w:rsidRDefault="00F757BE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содержание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структуру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системы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(цели</w:t>
            </w:r>
            <w:r w:rsidR="00085841" w:rsidRPr="00112CD0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и </w:t>
            </w:r>
            <w:r w:rsidR="00085841" w:rsidRPr="00112CD0">
              <w:rPr>
                <w:sz w:val="24"/>
                <w:szCs w:val="24"/>
                <w:lang w:val="ru-RU"/>
              </w:rPr>
              <w:t>задачи обучения, подходы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обучению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языка,</w:t>
            </w:r>
            <w:r w:rsidR="00085841" w:rsidRPr="00112CD0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принципы,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методы,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средства,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формы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обучения);</w:t>
            </w:r>
          </w:p>
          <w:p w:rsidR="00085841" w:rsidRPr="00112CD0" w:rsidRDefault="00F757BE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особенности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базисными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для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нее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науками;</w:t>
            </w:r>
          </w:p>
          <w:p w:rsidR="00085841" w:rsidRPr="00112CD0" w:rsidRDefault="00085841" w:rsidP="00112CD0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  <w:tab w:val="left" w:pos="318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F757BE" w:rsidRPr="00112CD0">
              <w:rPr>
                <w:sz w:val="24"/>
                <w:szCs w:val="24"/>
                <w:lang w:val="ru-RU"/>
              </w:rPr>
              <w:t xml:space="preserve">развития </w:t>
            </w:r>
            <w:r w:rsidRPr="00112CD0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112CD0" w:rsidRDefault="00085841" w:rsidP="00112CD0">
            <w:pPr>
              <w:pStyle w:val="TableParagraph"/>
              <w:tabs>
                <w:tab w:val="left" w:pos="271"/>
              </w:tabs>
              <w:spacing w:line="322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области</w:t>
            </w:r>
            <w:r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фонетики,</w:t>
            </w:r>
            <w:r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морфологии,</w:t>
            </w:r>
            <w:r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в</w:t>
            </w:r>
            <w:r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словарном</w:t>
            </w:r>
            <w:r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112CD0" w:rsidTr="00112CD0">
        <w:trPr>
          <w:trHeight w:val="4234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F757BE" w:rsidRPr="00112CD0" w:rsidRDefault="00F757BE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основные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этапы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развития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изучаемого</w:t>
            </w:r>
            <w:r w:rsidR="00DB4E10"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иметь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как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продукте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языковых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явлений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предыдущих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эпох;</w:t>
            </w:r>
          </w:p>
          <w:p w:rsidR="00F757BE" w:rsidRPr="00112CD0" w:rsidRDefault="00F757BE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языкам;</w:t>
            </w:r>
          </w:p>
          <w:p w:rsidR="00F757BE" w:rsidRPr="00112CD0" w:rsidRDefault="00F757BE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документы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области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языкового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образования;</w:t>
            </w:r>
          </w:p>
          <w:p w:rsidR="00F757BE" w:rsidRPr="00112CD0" w:rsidRDefault="00F757BE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зарубежные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уровни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владения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112CD0" w:rsidRDefault="00F757BE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содержание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структуру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системы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языкам,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различные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формирования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112CD0" w:rsidTr="00112CD0">
        <w:trPr>
          <w:trHeight w:val="5946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spacing w:line="307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lastRenderedPageBreak/>
              <w:t>Уметь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1928E8" w:rsidRPr="00112CD0" w:rsidRDefault="001928E8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современные</w:t>
            </w:r>
            <w:r w:rsidR="00085841" w:rsidRPr="00112CD0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средства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112CD0" w:rsidRDefault="001928E8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различные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приёмы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1928E8" w:rsidRPr="00112CD0" w:rsidRDefault="001928E8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учебники,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учебные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1928E8" w:rsidRPr="00112CD0" w:rsidRDefault="001928E8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планировать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процесс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требованиями;</w:t>
            </w:r>
          </w:p>
          <w:p w:rsidR="001928E8" w:rsidRPr="00112CD0" w:rsidRDefault="001928E8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эффективности;</w:t>
            </w:r>
          </w:p>
          <w:p w:rsidR="001928E8" w:rsidRPr="00112CD0" w:rsidRDefault="001928E8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планировать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осуществлять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процесс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112CD0" w:rsidRDefault="001928E8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творческий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рабочей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предмету,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примерных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основных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обеспечивать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его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112CD0" w:rsidTr="00112CD0">
        <w:trPr>
          <w:trHeight w:val="1828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544" w:type="dxa"/>
          </w:tcPr>
          <w:p w:rsidR="00085841" w:rsidRPr="00112CD0" w:rsidRDefault="001928E8" w:rsidP="00112CD0">
            <w:pPr>
              <w:pStyle w:val="TableParagraph"/>
              <w:spacing w:line="259" w:lineRule="auto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владеть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составления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плана;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построения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урока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игровыми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выдвигать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гипотезы</w:t>
            </w:r>
            <w:r w:rsidR="00085841" w:rsidRPr="00112CD0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последовательно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развивать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аргументацию</w:t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их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112CD0" w:rsidTr="00112CD0">
        <w:trPr>
          <w:trHeight w:val="7793"/>
        </w:trPr>
        <w:tc>
          <w:tcPr>
            <w:tcW w:w="3886" w:type="dxa"/>
          </w:tcPr>
          <w:p w:rsidR="00085841" w:rsidRPr="00112CD0" w:rsidRDefault="00085841" w:rsidP="00112CD0">
            <w:pPr>
              <w:pStyle w:val="TableParagraph"/>
              <w:spacing w:line="307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lastRenderedPageBreak/>
              <w:t>Владеть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5544" w:type="dxa"/>
          </w:tcPr>
          <w:p w:rsidR="00686346" w:rsidRPr="00112CD0" w:rsidRDefault="001928E8" w:rsidP="00112CD0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навыком</w:t>
            </w:r>
            <w:r w:rsidR="00085841" w:rsidRPr="00112CD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112CD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устных</w:t>
            </w:r>
            <w:r w:rsidR="00085841" w:rsidRPr="00112CD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686346"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письменных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 w:rsidRPr="00112CD0">
              <w:rPr>
                <w:sz w:val="24"/>
                <w:szCs w:val="24"/>
                <w:lang w:val="ru-RU"/>
              </w:rPr>
              <w:t xml:space="preserve">традиционными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аспектам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видам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B4E10" w:rsidRPr="00112CD0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112CD0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методической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литературы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изучаемой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темой,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возрастом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уровнем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обученности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достижений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направлений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концепций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-методикой </w:t>
            </w:r>
            <w:r w:rsidR="00DB4E10" w:rsidRPr="00112CD0">
              <w:rPr>
                <w:sz w:val="24"/>
                <w:szCs w:val="24"/>
                <w:lang w:val="ru-RU"/>
              </w:rPr>
              <w:t xml:space="preserve">построения </w:t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DB4E10" w:rsidRPr="00112CD0">
              <w:rPr>
                <w:spacing w:val="-67"/>
                <w:sz w:val="24"/>
                <w:szCs w:val="24"/>
                <w:lang w:val="ru-RU"/>
              </w:rPr>
              <w:t xml:space="preserve">  и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иностранного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обучении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навыками</w:t>
            </w:r>
            <w:r w:rsidR="00085841" w:rsidRPr="00112CD0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выдвижения</w:t>
            </w:r>
            <w:r w:rsidR="00085841" w:rsidRPr="00112CD0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гипотезы</w:t>
            </w:r>
            <w:r w:rsidR="00085841" w:rsidRPr="00112CD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Pr="00112CD0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аргументацию</w:t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Default="00686346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Default="00112CD0" w:rsidP="00112CD0">
      <w:pPr>
        <w:jc w:val="center"/>
        <w:rPr>
          <w:b/>
          <w:bCs/>
          <w:sz w:val="24"/>
          <w:szCs w:val="24"/>
        </w:rPr>
      </w:pPr>
    </w:p>
    <w:p w:rsidR="00112CD0" w:rsidRPr="00112CD0" w:rsidRDefault="00112CD0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686346" w:rsidRPr="00112CD0" w:rsidRDefault="00686346" w:rsidP="00112CD0">
      <w:pPr>
        <w:jc w:val="center"/>
        <w:rPr>
          <w:b/>
          <w:bCs/>
          <w:sz w:val="24"/>
          <w:szCs w:val="24"/>
        </w:rPr>
      </w:pPr>
    </w:p>
    <w:p w:rsidR="00085841" w:rsidRPr="00112CD0" w:rsidRDefault="00085841" w:rsidP="00112CD0">
      <w:pPr>
        <w:jc w:val="center"/>
        <w:rPr>
          <w:b/>
          <w:bCs/>
          <w:sz w:val="24"/>
          <w:szCs w:val="24"/>
        </w:rPr>
      </w:pPr>
      <w:r w:rsidRPr="00112CD0">
        <w:rPr>
          <w:b/>
          <w:bCs/>
          <w:sz w:val="24"/>
          <w:szCs w:val="24"/>
        </w:rPr>
        <w:lastRenderedPageBreak/>
        <w:t>АННОТАЦИЯ</w:t>
      </w:r>
    </w:p>
    <w:p w:rsidR="00085841" w:rsidRPr="00112CD0" w:rsidRDefault="00085841" w:rsidP="00112CD0">
      <w:pPr>
        <w:jc w:val="center"/>
        <w:rPr>
          <w:b/>
          <w:spacing w:val="1"/>
          <w:sz w:val="24"/>
          <w:szCs w:val="24"/>
        </w:rPr>
      </w:pPr>
      <w:r w:rsidRPr="00112CD0">
        <w:rPr>
          <w:b/>
          <w:bCs/>
          <w:sz w:val="24"/>
          <w:szCs w:val="24"/>
        </w:rPr>
        <w:t xml:space="preserve">программы </w:t>
      </w:r>
      <w:r w:rsidRPr="00112CD0">
        <w:rPr>
          <w:b/>
          <w:sz w:val="24"/>
          <w:szCs w:val="24"/>
        </w:rPr>
        <w:t>педагогической</w:t>
      </w:r>
      <w:r w:rsidRPr="00112CD0">
        <w:rPr>
          <w:b/>
          <w:spacing w:val="1"/>
          <w:sz w:val="24"/>
          <w:szCs w:val="24"/>
        </w:rPr>
        <w:t xml:space="preserve"> </w:t>
      </w:r>
      <w:r w:rsidRPr="00112CD0">
        <w:rPr>
          <w:b/>
          <w:sz w:val="24"/>
          <w:szCs w:val="24"/>
        </w:rPr>
        <w:t>практики</w:t>
      </w:r>
      <w:r w:rsidRPr="00112CD0">
        <w:rPr>
          <w:b/>
          <w:spacing w:val="1"/>
          <w:sz w:val="24"/>
          <w:szCs w:val="24"/>
        </w:rPr>
        <w:t xml:space="preserve"> (</w:t>
      </w:r>
      <w:r w:rsidRPr="00112CD0">
        <w:rPr>
          <w:b/>
          <w:sz w:val="24"/>
          <w:szCs w:val="24"/>
        </w:rPr>
        <w:t>Б2.</w:t>
      </w:r>
      <w:r w:rsidRPr="00112CD0">
        <w:rPr>
          <w:b/>
          <w:sz w:val="24"/>
          <w:szCs w:val="24"/>
          <w:lang w:val="en-US"/>
        </w:rPr>
        <w:t>O</w:t>
      </w:r>
      <w:r w:rsidRPr="00112CD0">
        <w:rPr>
          <w:b/>
          <w:sz w:val="24"/>
          <w:szCs w:val="24"/>
        </w:rPr>
        <w:t>.02 (П))</w:t>
      </w:r>
      <w:r w:rsidR="000A4E35" w:rsidRPr="00112CD0">
        <w:rPr>
          <w:b/>
          <w:sz w:val="24"/>
          <w:szCs w:val="24"/>
        </w:rPr>
        <w:t xml:space="preserve"> / </w:t>
      </w:r>
      <w:r w:rsidRPr="00112CD0">
        <w:rPr>
          <w:b/>
          <w:sz w:val="24"/>
          <w:szCs w:val="24"/>
        </w:rPr>
        <w:t>8 семестр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>45.03.02 «Лингвистика»,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 xml:space="preserve">профиль подготовки «Теория и методика преподавания 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  <w:r w:rsidRPr="00112CD0">
        <w:rPr>
          <w:sz w:val="24"/>
          <w:szCs w:val="24"/>
        </w:rPr>
        <w:t>иностранных языков и культур»</w:t>
      </w:r>
      <w:r w:rsidRPr="00112CD0">
        <w:rPr>
          <w:bCs/>
          <w:sz w:val="24"/>
          <w:szCs w:val="24"/>
        </w:rPr>
        <w:t xml:space="preserve"> (</w:t>
      </w:r>
      <w:r w:rsidR="00686346" w:rsidRPr="00112CD0">
        <w:rPr>
          <w:bCs/>
          <w:sz w:val="24"/>
          <w:szCs w:val="24"/>
        </w:rPr>
        <w:t>английский язык и немецкий язык</w:t>
      </w:r>
      <w:r w:rsidRPr="00112CD0">
        <w:rPr>
          <w:bCs/>
          <w:sz w:val="24"/>
          <w:szCs w:val="24"/>
        </w:rPr>
        <w:t>)</w:t>
      </w:r>
    </w:p>
    <w:p w:rsidR="00085841" w:rsidRPr="00112CD0" w:rsidRDefault="00085841" w:rsidP="00112CD0">
      <w:pPr>
        <w:jc w:val="center"/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4"/>
      </w:tblGrid>
      <w:tr w:rsidR="00085841" w:rsidRPr="00112CD0" w:rsidTr="00112CD0">
        <w:trPr>
          <w:trHeight w:val="964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12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Цель</w:t>
            </w:r>
            <w:proofErr w:type="spellEnd"/>
            <w:r w:rsidRPr="00112CD0">
              <w:rPr>
                <w:spacing w:val="-4"/>
                <w:sz w:val="24"/>
                <w:szCs w:val="24"/>
              </w:rPr>
              <w:t xml:space="preserve"> </w:t>
            </w:r>
            <w:r w:rsidRPr="00112CD0">
              <w:rPr>
                <w:sz w:val="24"/>
                <w:szCs w:val="24"/>
              </w:rPr>
              <w:t>(и)</w:t>
            </w:r>
            <w:r w:rsidRPr="00112CD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учебной</w:t>
            </w:r>
            <w:proofErr w:type="spellEnd"/>
            <w:r w:rsidRPr="00112CD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дисциплины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085841" w:rsidRPr="00112CD0" w:rsidRDefault="00686346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112CD0">
              <w:rPr>
                <w:sz w:val="24"/>
                <w:szCs w:val="24"/>
                <w:lang w:val="ru-RU"/>
              </w:rPr>
              <w:t>приобретени</w:t>
            </w:r>
            <w:proofErr w:type="spellEnd"/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  <w:lang w:val="ru-RU"/>
              </w:rPr>
              <w:t>е</w:t>
            </w:r>
            <w:r w:rsidR="00085841" w:rsidRPr="00112CD0">
              <w:rPr>
                <w:sz w:val="24"/>
                <w:szCs w:val="24"/>
                <w:lang w:val="ru-RU"/>
              </w:rPr>
              <w:t>студентами</w:t>
            </w:r>
            <w:proofErr w:type="spellEnd"/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профессиональных умений и опыта в педагогической деятельности.</w:t>
            </w:r>
          </w:p>
        </w:tc>
      </w:tr>
      <w:tr w:rsidR="00085841" w:rsidRPr="00112CD0" w:rsidTr="00112CD0">
        <w:trPr>
          <w:trHeight w:val="3440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15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Задачи</w:t>
            </w:r>
            <w:proofErr w:type="spellEnd"/>
            <w:r w:rsidRPr="00112CD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учебной</w:t>
            </w:r>
            <w:proofErr w:type="spellEnd"/>
            <w:r w:rsidRPr="00112CD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12CD0">
              <w:rPr>
                <w:sz w:val="24"/>
                <w:szCs w:val="24"/>
              </w:rPr>
              <w:t>дисциплины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085841" w:rsidRPr="00112CD0" w:rsidRDefault="00686346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 применение на </w:t>
            </w:r>
            <w:r w:rsidR="00085841" w:rsidRPr="00112CD0">
              <w:rPr>
                <w:sz w:val="24"/>
                <w:szCs w:val="24"/>
                <w:lang w:val="ru-RU"/>
              </w:rPr>
              <w:t>пед</w:t>
            </w:r>
            <w:r w:rsidRPr="00112CD0">
              <w:rPr>
                <w:sz w:val="24"/>
                <w:szCs w:val="24"/>
                <w:lang w:val="ru-RU"/>
              </w:rPr>
              <w:t xml:space="preserve">агогической практике полученных знаний </w:t>
            </w:r>
            <w:r w:rsidR="00085841" w:rsidRPr="00112CD0">
              <w:rPr>
                <w:sz w:val="24"/>
                <w:szCs w:val="24"/>
                <w:lang w:val="ru-RU"/>
              </w:rPr>
              <w:t>для осуществления лингводидактической профессиональной деятельности:</w:t>
            </w:r>
          </w:p>
          <w:p w:rsidR="00085841" w:rsidRPr="00112CD0" w:rsidRDefault="00686346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самостоятельно планировать уроки иностранного языка;</w:t>
            </w:r>
          </w:p>
          <w:p w:rsidR="00085841" w:rsidRPr="00112CD0" w:rsidRDefault="00686346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-систематически анализировать </w:t>
            </w:r>
            <w:r w:rsidR="00085841" w:rsidRPr="00112CD0">
              <w:rPr>
                <w:sz w:val="24"/>
                <w:szCs w:val="24"/>
                <w:lang w:val="ru-RU"/>
              </w:rPr>
              <w:t>эффективность учебных занятий и подходов к обучению иностранным языкам;</w:t>
            </w:r>
          </w:p>
          <w:p w:rsidR="00085841" w:rsidRPr="00112CD0" w:rsidRDefault="00686346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-посещать уроки </w:t>
            </w:r>
            <w:r w:rsidR="00085841" w:rsidRPr="00112CD0">
              <w:rPr>
                <w:sz w:val="24"/>
                <w:szCs w:val="24"/>
                <w:lang w:val="ru-RU"/>
              </w:rPr>
              <w:t>своих однокурсников-практикантов;</w:t>
            </w:r>
          </w:p>
          <w:p w:rsidR="00085841" w:rsidRPr="00112CD0" w:rsidRDefault="00085841" w:rsidP="00112CD0">
            <w:pPr>
              <w:jc w:val="both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 проводить методический анализ посещенных уроков и деятельности студента-практиканта.</w:t>
            </w:r>
          </w:p>
        </w:tc>
      </w:tr>
      <w:tr w:rsidR="00085841" w:rsidRPr="00112CD0" w:rsidTr="00112CD0">
        <w:trPr>
          <w:gridAfter w:val="1"/>
          <w:wAfter w:w="4394" w:type="dxa"/>
          <w:trHeight w:val="345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12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В</w:t>
            </w:r>
            <w:r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результате</w:t>
            </w:r>
            <w:r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освоения</w:t>
            </w:r>
            <w:r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учебной</w:t>
            </w:r>
            <w:r w:rsidRPr="00112CD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дисциплины</w:t>
            </w:r>
            <w:r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должен:</w:t>
            </w:r>
          </w:p>
        </w:tc>
      </w:tr>
      <w:tr w:rsidR="00085841" w:rsidRPr="00112CD0" w:rsidTr="00112CD0">
        <w:trPr>
          <w:trHeight w:val="5475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15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Знать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686346" w:rsidRPr="00112CD0" w:rsidRDefault="00686346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методы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содержание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структуру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системы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иностранным </w:t>
            </w:r>
            <w:r w:rsidR="00085841" w:rsidRPr="00112CD0">
              <w:rPr>
                <w:sz w:val="24"/>
                <w:szCs w:val="24"/>
                <w:lang w:val="ru-RU"/>
              </w:rPr>
              <w:t>языкам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(цели</w:t>
            </w:r>
            <w:r w:rsidR="00085841" w:rsidRPr="00112CD0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z w:val="24"/>
                <w:szCs w:val="24"/>
                <w:lang w:val="ru-RU"/>
              </w:rPr>
              <w:t xml:space="preserve"> задачи обучения, подходы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обучению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языка,</w:t>
            </w:r>
            <w:r w:rsidR="00085841" w:rsidRPr="00112CD0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принципы,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методы,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средства,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организационные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формы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обучения);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особенности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взаимодействия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базисными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для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нее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науками;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различные приемы формирования 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коммуникативных умений;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451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исторические процессы изменений в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области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фонетики,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морфологии,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словарном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составе;</w:t>
            </w:r>
          </w:p>
        </w:tc>
      </w:tr>
      <w:tr w:rsidR="00085841" w:rsidRPr="00112CD0" w:rsidTr="00112CD0">
        <w:tblPrEx>
          <w:tblLook w:val="01E0" w:firstRow="1" w:lastRow="1" w:firstColumn="1" w:lastColumn="1" w:noHBand="0" w:noVBand="0"/>
        </w:tblPrEx>
        <w:trPr>
          <w:trHeight w:val="4522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085841" w:rsidRPr="00112CD0" w:rsidRDefault="00686346" w:rsidP="00112CD0">
            <w:pPr>
              <w:pStyle w:val="TableParagraph"/>
              <w:tabs>
                <w:tab w:val="left" w:pos="509"/>
                <w:tab w:val="left" w:pos="2673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основные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этапы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развития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изучаемого </w:t>
            </w:r>
            <w:r w:rsidR="00085841" w:rsidRPr="00112CD0">
              <w:rPr>
                <w:sz w:val="24"/>
                <w:szCs w:val="24"/>
                <w:lang w:val="ru-RU"/>
              </w:rPr>
              <w:t>языка,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иметь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представление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как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продукте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длительного и постепенного развития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языковых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явлений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предыдущих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эпох;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305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основные этапы развития 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305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современные тенденции в развитии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документы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области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языкового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образования;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574"/>
              </w:tabs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отечественные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зарубежные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уровни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владения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языками;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375"/>
                <w:tab w:val="left" w:pos="3189"/>
              </w:tabs>
              <w:spacing w:line="322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содержание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структуру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системы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языкам,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различные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приемы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формирования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развития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иноязычных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коммуникативных умений.</w:t>
            </w:r>
          </w:p>
        </w:tc>
      </w:tr>
      <w:tr w:rsidR="00085841" w:rsidRPr="00112CD0" w:rsidTr="00112CD0">
        <w:tblPrEx>
          <w:tblLook w:val="01E0" w:firstRow="1" w:lastRow="1" w:firstColumn="1" w:lastColumn="1" w:noHBand="0" w:noVBand="0"/>
        </w:tblPrEx>
        <w:trPr>
          <w:trHeight w:val="4664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07" w:lineRule="exact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112CD0">
              <w:rPr>
                <w:sz w:val="24"/>
                <w:szCs w:val="24"/>
              </w:rPr>
              <w:t>Уметь</w:t>
            </w:r>
            <w:proofErr w:type="spellEnd"/>
            <w:r w:rsidRPr="00112CD0">
              <w:rPr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686346" w:rsidRPr="00112CD0" w:rsidRDefault="00686346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современные</w:t>
            </w:r>
            <w:r w:rsidR="00085841" w:rsidRPr="00112CD0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средства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различные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приёмы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9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учебники,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учебные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пособия и дидактические материалы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планировать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процесс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современными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требованиями;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критически анализировать учебный;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учебные материалы с точки зрения их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эффективности;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планировать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осуществлять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учебный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процесс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основной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образовательной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программой;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283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разрабатывать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творческий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рабочей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предмету,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основе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примерных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основных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общеобразовательных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программ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обеспечивать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его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выполнение;</w:t>
            </w:r>
          </w:p>
        </w:tc>
      </w:tr>
      <w:tr w:rsidR="00085841" w:rsidRPr="00112CD0" w:rsidTr="00112C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781"/>
        </w:trPr>
        <w:tc>
          <w:tcPr>
            <w:tcW w:w="4962" w:type="dxa"/>
          </w:tcPr>
          <w:p w:rsidR="00085841" w:rsidRPr="00112CD0" w:rsidRDefault="00686346" w:rsidP="00112CD0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Владеть:</w:t>
            </w:r>
          </w:p>
        </w:tc>
        <w:tc>
          <w:tcPr>
            <w:tcW w:w="4394" w:type="dxa"/>
          </w:tcPr>
          <w:p w:rsidR="00085841" w:rsidRPr="00112CD0" w:rsidRDefault="00686346" w:rsidP="00112CD0">
            <w:pPr>
              <w:pStyle w:val="TableParagraph"/>
              <w:spacing w:line="259" w:lineRule="auto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владеть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составления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плана;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методикой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построения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урока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игровыми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выдвигать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гипотезы</w:t>
            </w:r>
            <w:r w:rsidR="00085841" w:rsidRPr="00112CD0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последовательно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развивать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аргументацию</w:t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их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защиту.</w:t>
            </w:r>
          </w:p>
        </w:tc>
      </w:tr>
      <w:tr w:rsidR="00085841" w:rsidRPr="00112CD0" w:rsidTr="00112C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7787"/>
        </w:trPr>
        <w:tc>
          <w:tcPr>
            <w:tcW w:w="4962" w:type="dxa"/>
          </w:tcPr>
          <w:p w:rsidR="00085841" w:rsidRPr="00112CD0" w:rsidRDefault="00085841" w:rsidP="00112CD0">
            <w:pPr>
              <w:pStyle w:val="TableParagraph"/>
              <w:spacing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686346" w:rsidRPr="00112CD0" w:rsidRDefault="00686346" w:rsidP="00112CD0">
            <w:pPr>
              <w:pStyle w:val="TableParagraph"/>
              <w:tabs>
                <w:tab w:val="left" w:pos="291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навыком</w:t>
            </w:r>
            <w:r w:rsidR="00085841" w:rsidRPr="00112CD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продуцирования</w:t>
            </w:r>
            <w:r w:rsidR="00085841" w:rsidRPr="00112CD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устных</w:t>
            </w:r>
            <w:r w:rsidR="00085841" w:rsidRPr="00112CD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письменных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текстов;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умениями работы с техническими 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традиционными</w:t>
            </w:r>
            <w:r w:rsidR="00085841" w:rsidRPr="00112CD0">
              <w:rPr>
                <w:sz w:val="24"/>
                <w:szCs w:val="24"/>
                <w:lang w:val="ru-RU"/>
              </w:rPr>
              <w:tab/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средствами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владение современными методами 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технологиями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аспектам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видам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коммуникативной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деятельности;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>-</w:t>
            </w:r>
            <w:r w:rsidR="00085841" w:rsidRPr="00112CD0">
              <w:rPr>
                <w:sz w:val="24"/>
                <w:szCs w:val="24"/>
                <w:lang w:val="ru-RU"/>
              </w:rPr>
              <w:t>умением самостоятельно подбирать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необходимый </w:t>
            </w:r>
            <w:r w:rsidR="00085841" w:rsidRPr="00112CD0">
              <w:rPr>
                <w:sz w:val="24"/>
                <w:szCs w:val="24"/>
                <w:lang w:val="ru-RU"/>
              </w:rPr>
              <w:t>дидактический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материал из дополнительной учебно-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методической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литературы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соответствии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с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изучаемой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учебной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темой,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возрастом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уровнем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обученности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учащихся;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-навыками </w:t>
            </w:r>
            <w:r w:rsidR="00085841" w:rsidRPr="00112CD0">
              <w:rPr>
                <w:sz w:val="24"/>
                <w:szCs w:val="24"/>
                <w:lang w:val="ru-RU"/>
              </w:rPr>
              <w:t>использования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достижений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отечественного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z w:val="24"/>
                <w:szCs w:val="24"/>
                <w:lang w:val="ru-RU"/>
              </w:rPr>
              <w:t xml:space="preserve">зарубежного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методического</w:t>
            </w:r>
            <w:r w:rsidR="00085841" w:rsidRPr="00112CD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наследия, современных методических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направлений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="00085841" w:rsidRPr="00112CD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концепций</w:t>
            </w:r>
            <w:r w:rsidRPr="00112CD0">
              <w:rPr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обучения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иностранным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-навыками анализа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учебных</w:t>
            </w:r>
            <w:r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112CD0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="00085841" w:rsidRPr="00112CD0">
              <w:rPr>
                <w:sz w:val="24"/>
                <w:szCs w:val="24"/>
                <w:lang w:val="ru-RU"/>
              </w:rPr>
              <w:t>материалов;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-технологиями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составления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календарно-тематического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плана;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-методикой </w:t>
            </w:r>
            <w:r w:rsidR="00085841" w:rsidRPr="00112CD0">
              <w:rPr>
                <w:sz w:val="24"/>
                <w:szCs w:val="24"/>
                <w:lang w:val="ru-RU"/>
              </w:rPr>
              <w:t>построения</w:t>
            </w:r>
            <w:r w:rsidR="00085841" w:rsidRPr="00112CD0">
              <w:rPr>
                <w:sz w:val="24"/>
                <w:szCs w:val="24"/>
                <w:lang w:val="ru-RU"/>
              </w:rPr>
              <w:tab/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>урока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иностранного</w:t>
            </w:r>
            <w:r w:rsidR="00085841" w:rsidRPr="00112CD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языка;</w:t>
            </w:r>
          </w:p>
          <w:p w:rsidR="00686346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-игровыми технологиями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при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обучении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иностранному</w:t>
            </w:r>
            <w:r w:rsidR="00085841" w:rsidRPr="00112CD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языку;</w:t>
            </w:r>
          </w:p>
          <w:p w:rsidR="00085841" w:rsidRPr="00112CD0" w:rsidRDefault="00686346" w:rsidP="00112CD0">
            <w:pPr>
              <w:pStyle w:val="TableParagraph"/>
              <w:tabs>
                <w:tab w:val="left" w:pos="276"/>
              </w:tabs>
              <w:spacing w:line="307" w:lineRule="exact"/>
              <w:ind w:left="0"/>
              <w:rPr>
                <w:sz w:val="24"/>
                <w:szCs w:val="24"/>
                <w:lang w:val="ru-RU"/>
              </w:rPr>
            </w:pPr>
            <w:r w:rsidRPr="00112CD0">
              <w:rPr>
                <w:sz w:val="24"/>
                <w:szCs w:val="24"/>
                <w:lang w:val="ru-RU"/>
              </w:rPr>
              <w:t xml:space="preserve">- </w:t>
            </w:r>
            <w:r w:rsidR="00085841" w:rsidRPr="00112CD0">
              <w:rPr>
                <w:sz w:val="24"/>
                <w:szCs w:val="24"/>
                <w:lang w:val="ru-RU"/>
              </w:rPr>
              <w:t>навыками</w:t>
            </w:r>
            <w:r w:rsidRPr="00112CD0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выдвижения</w:t>
            </w:r>
            <w:r w:rsidR="00085841" w:rsidRPr="00112CD0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гипотезы</w:t>
            </w:r>
            <w:r w:rsidR="00085841" w:rsidRPr="00112CD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</w:t>
            </w:r>
            <w:r w:rsidRPr="00112CD0">
              <w:rPr>
                <w:sz w:val="24"/>
                <w:szCs w:val="24"/>
                <w:lang w:val="ru-RU"/>
              </w:rPr>
              <w:t xml:space="preserve"> последовательно 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>развивать</w:t>
            </w:r>
            <w:r w:rsidR="00085841" w:rsidRPr="00112CD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аргументацию</w:t>
            </w:r>
            <w:r w:rsidR="00085841" w:rsidRPr="00112CD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в</w:t>
            </w:r>
            <w:r w:rsidR="00085841" w:rsidRPr="00112CD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их</w:t>
            </w:r>
            <w:r w:rsidR="00085841" w:rsidRPr="00112CD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85841" w:rsidRPr="00112CD0">
              <w:rPr>
                <w:sz w:val="24"/>
                <w:szCs w:val="24"/>
                <w:lang w:val="ru-RU"/>
              </w:rPr>
              <w:t>защиту.</w:t>
            </w:r>
          </w:p>
        </w:tc>
      </w:tr>
    </w:tbl>
    <w:p w:rsidR="00430D0C" w:rsidRPr="00237469" w:rsidRDefault="00430D0C" w:rsidP="00686346">
      <w:pPr>
        <w:rPr>
          <w:sz w:val="24"/>
          <w:szCs w:val="24"/>
        </w:rPr>
      </w:pPr>
    </w:p>
    <w:sectPr w:rsidR="00430D0C" w:rsidRPr="00237469" w:rsidSect="00112CD0">
      <w:pgSz w:w="11910" w:h="16840"/>
      <w:pgMar w:top="1134" w:right="71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CCE"/>
    <w:multiLevelType w:val="hybridMultilevel"/>
    <w:tmpl w:val="44480516"/>
    <w:lvl w:ilvl="0" w:tplc="61CEA8F4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21C00">
      <w:numFmt w:val="bullet"/>
      <w:lvlText w:val="•"/>
      <w:lvlJc w:val="left"/>
      <w:pPr>
        <w:ind w:left="567" w:hanging="346"/>
      </w:pPr>
      <w:rPr>
        <w:rFonts w:hint="default"/>
        <w:lang w:val="ru-RU" w:eastAsia="en-US" w:bidi="ar-SA"/>
      </w:rPr>
    </w:lvl>
    <w:lvl w:ilvl="2" w:tplc="AEA8FBFA">
      <w:numFmt w:val="bullet"/>
      <w:lvlText w:val="•"/>
      <w:lvlJc w:val="left"/>
      <w:pPr>
        <w:ind w:left="1035" w:hanging="346"/>
      </w:pPr>
      <w:rPr>
        <w:rFonts w:hint="default"/>
        <w:lang w:val="ru-RU" w:eastAsia="en-US" w:bidi="ar-SA"/>
      </w:rPr>
    </w:lvl>
    <w:lvl w:ilvl="3" w:tplc="312A8A00">
      <w:numFmt w:val="bullet"/>
      <w:lvlText w:val="•"/>
      <w:lvlJc w:val="left"/>
      <w:pPr>
        <w:ind w:left="1502" w:hanging="346"/>
      </w:pPr>
      <w:rPr>
        <w:rFonts w:hint="default"/>
        <w:lang w:val="ru-RU" w:eastAsia="en-US" w:bidi="ar-SA"/>
      </w:rPr>
    </w:lvl>
    <w:lvl w:ilvl="4" w:tplc="C64E185E">
      <w:numFmt w:val="bullet"/>
      <w:lvlText w:val="•"/>
      <w:lvlJc w:val="left"/>
      <w:pPr>
        <w:ind w:left="1970" w:hanging="346"/>
      </w:pPr>
      <w:rPr>
        <w:rFonts w:hint="default"/>
        <w:lang w:val="ru-RU" w:eastAsia="en-US" w:bidi="ar-SA"/>
      </w:rPr>
    </w:lvl>
    <w:lvl w:ilvl="5" w:tplc="4324124E">
      <w:numFmt w:val="bullet"/>
      <w:lvlText w:val="•"/>
      <w:lvlJc w:val="left"/>
      <w:pPr>
        <w:ind w:left="2437" w:hanging="346"/>
      </w:pPr>
      <w:rPr>
        <w:rFonts w:hint="default"/>
        <w:lang w:val="ru-RU" w:eastAsia="en-US" w:bidi="ar-SA"/>
      </w:rPr>
    </w:lvl>
    <w:lvl w:ilvl="6" w:tplc="BD5E48D4">
      <w:numFmt w:val="bullet"/>
      <w:lvlText w:val="•"/>
      <w:lvlJc w:val="left"/>
      <w:pPr>
        <w:ind w:left="2905" w:hanging="346"/>
      </w:pPr>
      <w:rPr>
        <w:rFonts w:hint="default"/>
        <w:lang w:val="ru-RU" w:eastAsia="en-US" w:bidi="ar-SA"/>
      </w:rPr>
    </w:lvl>
    <w:lvl w:ilvl="7" w:tplc="6E7018E4">
      <w:numFmt w:val="bullet"/>
      <w:lvlText w:val="•"/>
      <w:lvlJc w:val="left"/>
      <w:pPr>
        <w:ind w:left="3372" w:hanging="346"/>
      </w:pPr>
      <w:rPr>
        <w:rFonts w:hint="default"/>
        <w:lang w:val="ru-RU" w:eastAsia="en-US" w:bidi="ar-SA"/>
      </w:rPr>
    </w:lvl>
    <w:lvl w:ilvl="8" w:tplc="34262622">
      <w:numFmt w:val="bullet"/>
      <w:lvlText w:val="•"/>
      <w:lvlJc w:val="left"/>
      <w:pPr>
        <w:ind w:left="3840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73556"/>
    <w:multiLevelType w:val="hybridMultilevel"/>
    <w:tmpl w:val="B212DCF2"/>
    <w:lvl w:ilvl="0" w:tplc="ECCE61DE">
      <w:numFmt w:val="bullet"/>
      <w:lvlText w:val="-"/>
      <w:lvlJc w:val="left"/>
      <w:pPr>
        <w:ind w:left="105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1ADD3C">
      <w:numFmt w:val="bullet"/>
      <w:lvlText w:val="•"/>
      <w:lvlJc w:val="left"/>
      <w:pPr>
        <w:ind w:left="567" w:hanging="430"/>
      </w:pPr>
      <w:rPr>
        <w:rFonts w:hint="default"/>
        <w:lang w:val="ru-RU" w:eastAsia="en-US" w:bidi="ar-SA"/>
      </w:rPr>
    </w:lvl>
    <w:lvl w:ilvl="2" w:tplc="D8363F06">
      <w:numFmt w:val="bullet"/>
      <w:lvlText w:val="•"/>
      <w:lvlJc w:val="left"/>
      <w:pPr>
        <w:ind w:left="1035" w:hanging="430"/>
      </w:pPr>
      <w:rPr>
        <w:rFonts w:hint="default"/>
        <w:lang w:val="ru-RU" w:eastAsia="en-US" w:bidi="ar-SA"/>
      </w:rPr>
    </w:lvl>
    <w:lvl w:ilvl="3" w:tplc="21E24EFE">
      <w:numFmt w:val="bullet"/>
      <w:lvlText w:val="•"/>
      <w:lvlJc w:val="left"/>
      <w:pPr>
        <w:ind w:left="1502" w:hanging="430"/>
      </w:pPr>
      <w:rPr>
        <w:rFonts w:hint="default"/>
        <w:lang w:val="ru-RU" w:eastAsia="en-US" w:bidi="ar-SA"/>
      </w:rPr>
    </w:lvl>
    <w:lvl w:ilvl="4" w:tplc="D8F23D10">
      <w:numFmt w:val="bullet"/>
      <w:lvlText w:val="•"/>
      <w:lvlJc w:val="left"/>
      <w:pPr>
        <w:ind w:left="1970" w:hanging="430"/>
      </w:pPr>
      <w:rPr>
        <w:rFonts w:hint="default"/>
        <w:lang w:val="ru-RU" w:eastAsia="en-US" w:bidi="ar-SA"/>
      </w:rPr>
    </w:lvl>
    <w:lvl w:ilvl="5" w:tplc="14288F34">
      <w:numFmt w:val="bullet"/>
      <w:lvlText w:val="•"/>
      <w:lvlJc w:val="left"/>
      <w:pPr>
        <w:ind w:left="2437" w:hanging="430"/>
      </w:pPr>
      <w:rPr>
        <w:rFonts w:hint="default"/>
        <w:lang w:val="ru-RU" w:eastAsia="en-US" w:bidi="ar-SA"/>
      </w:rPr>
    </w:lvl>
    <w:lvl w:ilvl="6" w:tplc="3404F85E">
      <w:numFmt w:val="bullet"/>
      <w:lvlText w:val="•"/>
      <w:lvlJc w:val="left"/>
      <w:pPr>
        <w:ind w:left="2905" w:hanging="430"/>
      </w:pPr>
      <w:rPr>
        <w:rFonts w:hint="default"/>
        <w:lang w:val="ru-RU" w:eastAsia="en-US" w:bidi="ar-SA"/>
      </w:rPr>
    </w:lvl>
    <w:lvl w:ilvl="7" w:tplc="ED0A5C30">
      <w:numFmt w:val="bullet"/>
      <w:lvlText w:val="•"/>
      <w:lvlJc w:val="left"/>
      <w:pPr>
        <w:ind w:left="3372" w:hanging="430"/>
      </w:pPr>
      <w:rPr>
        <w:rFonts w:hint="default"/>
        <w:lang w:val="ru-RU" w:eastAsia="en-US" w:bidi="ar-SA"/>
      </w:rPr>
    </w:lvl>
    <w:lvl w:ilvl="8" w:tplc="1EA626C6">
      <w:numFmt w:val="bullet"/>
      <w:lvlText w:val="•"/>
      <w:lvlJc w:val="left"/>
      <w:pPr>
        <w:ind w:left="3840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38862379"/>
    <w:multiLevelType w:val="hybridMultilevel"/>
    <w:tmpl w:val="1B76D578"/>
    <w:lvl w:ilvl="0" w:tplc="1D2C64E2">
      <w:numFmt w:val="bullet"/>
      <w:lvlText w:val="-"/>
      <w:lvlJc w:val="left"/>
      <w:pPr>
        <w:ind w:left="105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B00486">
      <w:numFmt w:val="bullet"/>
      <w:lvlText w:val="•"/>
      <w:lvlJc w:val="left"/>
      <w:pPr>
        <w:ind w:left="567" w:hanging="188"/>
      </w:pPr>
      <w:rPr>
        <w:rFonts w:hint="default"/>
        <w:lang w:val="ru-RU" w:eastAsia="en-US" w:bidi="ar-SA"/>
      </w:rPr>
    </w:lvl>
    <w:lvl w:ilvl="2" w:tplc="F7728DD2">
      <w:numFmt w:val="bullet"/>
      <w:lvlText w:val="•"/>
      <w:lvlJc w:val="left"/>
      <w:pPr>
        <w:ind w:left="1035" w:hanging="188"/>
      </w:pPr>
      <w:rPr>
        <w:rFonts w:hint="default"/>
        <w:lang w:val="ru-RU" w:eastAsia="en-US" w:bidi="ar-SA"/>
      </w:rPr>
    </w:lvl>
    <w:lvl w:ilvl="3" w:tplc="24C4E760">
      <w:numFmt w:val="bullet"/>
      <w:lvlText w:val="•"/>
      <w:lvlJc w:val="left"/>
      <w:pPr>
        <w:ind w:left="1502" w:hanging="188"/>
      </w:pPr>
      <w:rPr>
        <w:rFonts w:hint="default"/>
        <w:lang w:val="ru-RU" w:eastAsia="en-US" w:bidi="ar-SA"/>
      </w:rPr>
    </w:lvl>
    <w:lvl w:ilvl="4" w:tplc="D450B592">
      <w:numFmt w:val="bullet"/>
      <w:lvlText w:val="•"/>
      <w:lvlJc w:val="left"/>
      <w:pPr>
        <w:ind w:left="1970" w:hanging="188"/>
      </w:pPr>
      <w:rPr>
        <w:rFonts w:hint="default"/>
        <w:lang w:val="ru-RU" w:eastAsia="en-US" w:bidi="ar-SA"/>
      </w:rPr>
    </w:lvl>
    <w:lvl w:ilvl="5" w:tplc="4072E4AC">
      <w:numFmt w:val="bullet"/>
      <w:lvlText w:val="•"/>
      <w:lvlJc w:val="left"/>
      <w:pPr>
        <w:ind w:left="2437" w:hanging="188"/>
      </w:pPr>
      <w:rPr>
        <w:rFonts w:hint="default"/>
        <w:lang w:val="ru-RU" w:eastAsia="en-US" w:bidi="ar-SA"/>
      </w:rPr>
    </w:lvl>
    <w:lvl w:ilvl="6" w:tplc="1AE8768A">
      <w:numFmt w:val="bullet"/>
      <w:lvlText w:val="•"/>
      <w:lvlJc w:val="left"/>
      <w:pPr>
        <w:ind w:left="2905" w:hanging="188"/>
      </w:pPr>
      <w:rPr>
        <w:rFonts w:hint="default"/>
        <w:lang w:val="ru-RU" w:eastAsia="en-US" w:bidi="ar-SA"/>
      </w:rPr>
    </w:lvl>
    <w:lvl w:ilvl="7" w:tplc="04AA3CC2">
      <w:numFmt w:val="bullet"/>
      <w:lvlText w:val="•"/>
      <w:lvlJc w:val="left"/>
      <w:pPr>
        <w:ind w:left="3372" w:hanging="188"/>
      </w:pPr>
      <w:rPr>
        <w:rFonts w:hint="default"/>
        <w:lang w:val="ru-RU" w:eastAsia="en-US" w:bidi="ar-SA"/>
      </w:rPr>
    </w:lvl>
    <w:lvl w:ilvl="8" w:tplc="3DF8BDB6">
      <w:numFmt w:val="bullet"/>
      <w:lvlText w:val="•"/>
      <w:lvlJc w:val="left"/>
      <w:pPr>
        <w:ind w:left="3840" w:hanging="188"/>
      </w:pPr>
      <w:rPr>
        <w:rFonts w:hint="default"/>
        <w:lang w:val="ru-RU" w:eastAsia="en-US" w:bidi="ar-SA"/>
      </w:rPr>
    </w:lvl>
  </w:abstractNum>
  <w:abstractNum w:abstractNumId="4" w15:restartNumberingAfterBreak="0">
    <w:nsid w:val="3915133E"/>
    <w:multiLevelType w:val="hybridMultilevel"/>
    <w:tmpl w:val="AC70BBB6"/>
    <w:lvl w:ilvl="0" w:tplc="CE8EA89E">
      <w:numFmt w:val="bullet"/>
      <w:lvlText w:val="-"/>
      <w:lvlJc w:val="left"/>
      <w:pPr>
        <w:ind w:left="105" w:hanging="2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CED182">
      <w:numFmt w:val="bullet"/>
      <w:lvlText w:val="•"/>
      <w:lvlJc w:val="left"/>
      <w:pPr>
        <w:ind w:left="567" w:hanging="202"/>
      </w:pPr>
      <w:rPr>
        <w:rFonts w:hint="default"/>
        <w:lang w:val="ru-RU" w:eastAsia="en-US" w:bidi="ar-SA"/>
      </w:rPr>
    </w:lvl>
    <w:lvl w:ilvl="2" w:tplc="10669360">
      <w:numFmt w:val="bullet"/>
      <w:lvlText w:val="•"/>
      <w:lvlJc w:val="left"/>
      <w:pPr>
        <w:ind w:left="1035" w:hanging="202"/>
      </w:pPr>
      <w:rPr>
        <w:rFonts w:hint="default"/>
        <w:lang w:val="ru-RU" w:eastAsia="en-US" w:bidi="ar-SA"/>
      </w:rPr>
    </w:lvl>
    <w:lvl w:ilvl="3" w:tplc="3556A8B2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31E6B49E">
      <w:numFmt w:val="bullet"/>
      <w:lvlText w:val="•"/>
      <w:lvlJc w:val="left"/>
      <w:pPr>
        <w:ind w:left="1970" w:hanging="202"/>
      </w:pPr>
      <w:rPr>
        <w:rFonts w:hint="default"/>
        <w:lang w:val="ru-RU" w:eastAsia="en-US" w:bidi="ar-SA"/>
      </w:rPr>
    </w:lvl>
    <w:lvl w:ilvl="5" w:tplc="BA4EE19A">
      <w:numFmt w:val="bullet"/>
      <w:lvlText w:val="•"/>
      <w:lvlJc w:val="left"/>
      <w:pPr>
        <w:ind w:left="2437" w:hanging="202"/>
      </w:pPr>
      <w:rPr>
        <w:rFonts w:hint="default"/>
        <w:lang w:val="ru-RU" w:eastAsia="en-US" w:bidi="ar-SA"/>
      </w:rPr>
    </w:lvl>
    <w:lvl w:ilvl="6" w:tplc="9692E2B6">
      <w:numFmt w:val="bullet"/>
      <w:lvlText w:val="•"/>
      <w:lvlJc w:val="left"/>
      <w:pPr>
        <w:ind w:left="2905" w:hanging="202"/>
      </w:pPr>
      <w:rPr>
        <w:rFonts w:hint="default"/>
        <w:lang w:val="ru-RU" w:eastAsia="en-US" w:bidi="ar-SA"/>
      </w:rPr>
    </w:lvl>
    <w:lvl w:ilvl="7" w:tplc="07FA6980">
      <w:numFmt w:val="bullet"/>
      <w:lvlText w:val="•"/>
      <w:lvlJc w:val="left"/>
      <w:pPr>
        <w:ind w:left="3372" w:hanging="202"/>
      </w:pPr>
      <w:rPr>
        <w:rFonts w:hint="default"/>
        <w:lang w:val="ru-RU" w:eastAsia="en-US" w:bidi="ar-SA"/>
      </w:rPr>
    </w:lvl>
    <w:lvl w:ilvl="8" w:tplc="CF0C9FA8">
      <w:numFmt w:val="bullet"/>
      <w:lvlText w:val="•"/>
      <w:lvlJc w:val="left"/>
      <w:pPr>
        <w:ind w:left="3840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37D2D"/>
    <w:multiLevelType w:val="hybridMultilevel"/>
    <w:tmpl w:val="15D02732"/>
    <w:lvl w:ilvl="0" w:tplc="21B80836">
      <w:numFmt w:val="bullet"/>
      <w:lvlText w:val="-"/>
      <w:lvlJc w:val="left"/>
      <w:pPr>
        <w:ind w:left="105" w:hanging="4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222018">
      <w:numFmt w:val="bullet"/>
      <w:lvlText w:val="•"/>
      <w:lvlJc w:val="left"/>
      <w:pPr>
        <w:ind w:left="567" w:hanging="404"/>
      </w:pPr>
      <w:rPr>
        <w:rFonts w:hint="default"/>
        <w:lang w:val="ru-RU" w:eastAsia="en-US" w:bidi="ar-SA"/>
      </w:rPr>
    </w:lvl>
    <w:lvl w:ilvl="2" w:tplc="AD02BA62">
      <w:numFmt w:val="bullet"/>
      <w:lvlText w:val="•"/>
      <w:lvlJc w:val="left"/>
      <w:pPr>
        <w:ind w:left="1035" w:hanging="404"/>
      </w:pPr>
      <w:rPr>
        <w:rFonts w:hint="default"/>
        <w:lang w:val="ru-RU" w:eastAsia="en-US" w:bidi="ar-SA"/>
      </w:rPr>
    </w:lvl>
    <w:lvl w:ilvl="3" w:tplc="D2D60BEE">
      <w:numFmt w:val="bullet"/>
      <w:lvlText w:val="•"/>
      <w:lvlJc w:val="left"/>
      <w:pPr>
        <w:ind w:left="1502" w:hanging="404"/>
      </w:pPr>
      <w:rPr>
        <w:rFonts w:hint="default"/>
        <w:lang w:val="ru-RU" w:eastAsia="en-US" w:bidi="ar-SA"/>
      </w:rPr>
    </w:lvl>
    <w:lvl w:ilvl="4" w:tplc="066468E8">
      <w:numFmt w:val="bullet"/>
      <w:lvlText w:val="•"/>
      <w:lvlJc w:val="left"/>
      <w:pPr>
        <w:ind w:left="1970" w:hanging="404"/>
      </w:pPr>
      <w:rPr>
        <w:rFonts w:hint="default"/>
        <w:lang w:val="ru-RU" w:eastAsia="en-US" w:bidi="ar-SA"/>
      </w:rPr>
    </w:lvl>
    <w:lvl w:ilvl="5" w:tplc="29FAD166">
      <w:numFmt w:val="bullet"/>
      <w:lvlText w:val="•"/>
      <w:lvlJc w:val="left"/>
      <w:pPr>
        <w:ind w:left="2437" w:hanging="404"/>
      </w:pPr>
      <w:rPr>
        <w:rFonts w:hint="default"/>
        <w:lang w:val="ru-RU" w:eastAsia="en-US" w:bidi="ar-SA"/>
      </w:rPr>
    </w:lvl>
    <w:lvl w:ilvl="6" w:tplc="DB8874CA">
      <w:numFmt w:val="bullet"/>
      <w:lvlText w:val="•"/>
      <w:lvlJc w:val="left"/>
      <w:pPr>
        <w:ind w:left="2905" w:hanging="404"/>
      </w:pPr>
      <w:rPr>
        <w:rFonts w:hint="default"/>
        <w:lang w:val="ru-RU" w:eastAsia="en-US" w:bidi="ar-SA"/>
      </w:rPr>
    </w:lvl>
    <w:lvl w:ilvl="7" w:tplc="DDD24CBC">
      <w:numFmt w:val="bullet"/>
      <w:lvlText w:val="•"/>
      <w:lvlJc w:val="left"/>
      <w:pPr>
        <w:ind w:left="3372" w:hanging="404"/>
      </w:pPr>
      <w:rPr>
        <w:rFonts w:hint="default"/>
        <w:lang w:val="ru-RU" w:eastAsia="en-US" w:bidi="ar-SA"/>
      </w:rPr>
    </w:lvl>
    <w:lvl w:ilvl="8" w:tplc="22F2DF04">
      <w:numFmt w:val="bullet"/>
      <w:lvlText w:val="•"/>
      <w:lvlJc w:val="left"/>
      <w:pPr>
        <w:ind w:left="3840" w:hanging="40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41"/>
    <w:rsid w:val="00085841"/>
    <w:rsid w:val="000A4E35"/>
    <w:rsid w:val="00112CD0"/>
    <w:rsid w:val="001928E8"/>
    <w:rsid w:val="0021781E"/>
    <w:rsid w:val="00237469"/>
    <w:rsid w:val="00430D0C"/>
    <w:rsid w:val="00496322"/>
    <w:rsid w:val="00686346"/>
    <w:rsid w:val="007261C3"/>
    <w:rsid w:val="00A31AE2"/>
    <w:rsid w:val="00DB4E10"/>
    <w:rsid w:val="00F7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F41A0-E55F-4D5A-94D8-02FD6FB6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58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5841"/>
    <w:pPr>
      <w:ind w:left="107"/>
      <w:jc w:val="both"/>
    </w:pPr>
  </w:style>
  <w:style w:type="table" w:customStyle="1" w:styleId="1">
    <w:name w:val="Сетка таблицы1"/>
    <w:basedOn w:val="a1"/>
    <w:next w:val="a3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37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2024-09-04T13:48:00Z</dcterms:created>
  <dcterms:modified xsi:type="dcterms:W3CDTF">2024-09-04T13:48:00Z</dcterms:modified>
</cp:coreProperties>
</file>